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50715">
      <w:pPr>
        <w:pStyle w:val="2"/>
        <w:spacing w:line="360" w:lineRule="auto"/>
        <w:rPr>
          <w:rFonts w:hint="default" w:ascii="宋体" w:hAnsi="宋体" w:eastAsia="宋体" w:cs="宋体"/>
          <w:color w:val="auto"/>
          <w:sz w:val="21"/>
          <w:szCs w:val="21"/>
          <w:highlight w:val="none"/>
          <w:lang w:val="en-US" w:eastAsia="zh-CN"/>
        </w:rPr>
      </w:pPr>
      <w:bookmarkStart w:id="0" w:name="_Toc2717"/>
      <w:r>
        <w:rPr>
          <w:rStyle w:val="5"/>
          <w:rFonts w:hint="eastAsia" w:ascii="宋体" w:hAnsi="宋体"/>
          <w:b/>
          <w:color w:val="auto"/>
          <w:szCs w:val="22"/>
        </w:rPr>
        <w:t>第六章 采购需求</w:t>
      </w:r>
      <w:bookmarkEnd w:id="0"/>
    </w:p>
    <w:p w14:paraId="60B18006">
      <w:pPr>
        <w:widowControl w:val="0"/>
        <w:spacing w:after="0" w:line="360" w:lineRule="auto"/>
        <w:jc w:val="both"/>
        <w:rPr>
          <w:rFonts w:hint="eastAsia" w:ascii="宋体" w:hAnsi="宋体" w:eastAsia="宋体" w:cs="宋体"/>
          <w:b/>
          <w:kern w:val="2"/>
          <w:sz w:val="21"/>
          <w:szCs w:val="21"/>
          <w:highlight w:val="none"/>
          <w:lang w:eastAsia="zh-CN" w:bidi="ar-SA"/>
        </w:rPr>
      </w:pPr>
      <w:r>
        <w:rPr>
          <w:rFonts w:hint="eastAsia" w:cs="宋体"/>
          <w:b/>
          <w:kern w:val="2"/>
          <w:sz w:val="21"/>
          <w:szCs w:val="21"/>
          <w:highlight w:val="none"/>
          <w:lang w:val="en-US" w:eastAsia="zh-CN" w:bidi="ar-SA"/>
        </w:rPr>
        <w:t>一、</w:t>
      </w:r>
      <w:r>
        <w:rPr>
          <w:rFonts w:hint="eastAsia" w:ascii="宋体" w:hAnsi="宋体" w:eastAsia="宋体" w:cs="宋体"/>
          <w:b/>
          <w:kern w:val="2"/>
          <w:sz w:val="21"/>
          <w:szCs w:val="21"/>
          <w:highlight w:val="none"/>
          <w:lang w:eastAsia="zh-CN" w:bidi="ar-SA"/>
        </w:rPr>
        <w:t>技术要求（符合农业农村部</w:t>
      </w:r>
      <w:r>
        <w:rPr>
          <w:rFonts w:hint="eastAsia" w:ascii="宋体" w:hAnsi="宋体" w:eastAsia="宋体" w:cs="宋体"/>
          <w:b/>
          <w:bCs/>
          <w:kern w:val="2"/>
          <w:sz w:val="21"/>
          <w:szCs w:val="21"/>
          <w:highlight w:val="none"/>
          <w:lang w:eastAsia="zh-CN" w:bidi="ar-SA"/>
        </w:rPr>
        <w:t>《牲畜耳标技术规范（修订稿）》）</w:t>
      </w:r>
    </w:p>
    <w:p w14:paraId="6B366854">
      <w:pPr>
        <w:pStyle w:val="6"/>
        <w:spacing w:line="360" w:lineRule="auto"/>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1.范围</w:t>
      </w:r>
    </w:p>
    <w:p w14:paraId="79222F9A">
      <w:pPr>
        <w:pStyle w:val="6"/>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本规范规定了牲畜耳标的标准样式、生产、质量控制、加施和管理的技术要求。国家鼓励采用新技术、新工艺和新材料进行新标识的研究，并推广使用。 </w:t>
      </w:r>
    </w:p>
    <w:p w14:paraId="24971590">
      <w:pPr>
        <w:pStyle w:val="6"/>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本规范适用于从事牲畜耳标生产、使用等活动。</w:t>
      </w:r>
    </w:p>
    <w:p w14:paraId="011A7324">
      <w:pPr>
        <w:pStyle w:val="6"/>
        <w:spacing w:line="360" w:lineRule="auto"/>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2.规范性引用文件</w:t>
      </w:r>
    </w:p>
    <w:p w14:paraId="5B78325D">
      <w:pPr>
        <w:pStyle w:val="6"/>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NY 534  家畜用耳标及固定器 </w:t>
      </w:r>
    </w:p>
    <w:p w14:paraId="3FBE00CD">
      <w:pPr>
        <w:pStyle w:val="6"/>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NY/T 938  动物防疫耳标规范 </w:t>
      </w:r>
    </w:p>
    <w:p w14:paraId="46B973A9">
      <w:pPr>
        <w:pStyle w:val="6"/>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《畜禽标识和养殖档案管理办法》（2006年农业部令第67号） </w:t>
      </w:r>
    </w:p>
    <w:p w14:paraId="506B02AC">
      <w:pPr>
        <w:pStyle w:val="6"/>
        <w:spacing w:line="360" w:lineRule="auto"/>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3.术语和定义 </w:t>
      </w:r>
    </w:p>
    <w:p w14:paraId="101FC446">
      <w:pPr>
        <w:pStyle w:val="6"/>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下列术语和定义适用于本规范。 </w:t>
      </w:r>
    </w:p>
    <w:p w14:paraId="3C5F1BC1">
      <w:pPr>
        <w:pStyle w:val="6"/>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3.1 牲畜耳标   </w:t>
      </w:r>
    </w:p>
    <w:p w14:paraId="72A0384D">
      <w:pPr>
        <w:pStyle w:val="6"/>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加施于牲畜耳部，用于证明牲畜身份，承载牲畜个体信息的标志物。 </w:t>
      </w:r>
    </w:p>
    <w:p w14:paraId="225EE5EF">
      <w:pPr>
        <w:pStyle w:val="6"/>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3.2 耳标固定钳   </w:t>
      </w:r>
    </w:p>
    <w:p w14:paraId="16FEDB7D">
      <w:pPr>
        <w:pStyle w:val="6"/>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将牲畜耳标固定于牲畜耳部的专用钳制金属工具。 </w:t>
      </w:r>
    </w:p>
    <w:p w14:paraId="06A0F046">
      <w:pPr>
        <w:pStyle w:val="6"/>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3.3 耳标针 </w:t>
      </w:r>
    </w:p>
    <w:p w14:paraId="47AB8F71">
      <w:pPr>
        <w:pStyle w:val="6"/>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固定在耳标钳上，用于固定耳标的针状固定物。 </w:t>
      </w:r>
    </w:p>
    <w:p w14:paraId="605F6E8F">
      <w:pPr>
        <w:pStyle w:val="6"/>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3.4 牲畜耳标编码  </w:t>
      </w:r>
    </w:p>
    <w:p w14:paraId="6B311444">
      <w:pPr>
        <w:pStyle w:val="6"/>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由畜禽种类代码、县级行政区域代码、标识顺序号共 15位数字及专用条码组成。</w:t>
      </w:r>
    </w:p>
    <w:p w14:paraId="73A6F267">
      <w:pPr>
        <w:pStyle w:val="6"/>
        <w:spacing w:line="360" w:lineRule="auto"/>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4．牲畜耳标样式</w:t>
      </w:r>
    </w:p>
    <w:p w14:paraId="058F78A1">
      <w:pPr>
        <w:pStyle w:val="6"/>
        <w:spacing w:line="360" w:lineRule="auto"/>
        <w:ind w:left="0" w:leftChars="0" w:firstLine="420" w:firstLineChars="200"/>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 xml:space="preserve">4.1 耳标结构 </w:t>
      </w:r>
    </w:p>
    <w:p w14:paraId="6CC3E04C">
      <w:pPr>
        <w:pStyle w:val="6"/>
        <w:spacing w:line="360" w:lineRule="auto"/>
        <w:ind w:left="0" w:leftChars="0" w:firstLine="420" w:firstLineChars="200"/>
        <w:rPr>
          <w:rFonts w:hint="eastAsia" w:ascii="宋体" w:hAnsi="宋体" w:eastAsia="宋体" w:cs="宋体"/>
          <w:b w:val="0"/>
          <w:bCs w:val="0"/>
          <w:color w:val="000000"/>
          <w:sz w:val="21"/>
          <w:szCs w:val="21"/>
          <w:highlight w:val="none"/>
          <w:lang w:bidi="en-US"/>
        </w:rPr>
      </w:pPr>
      <w:r>
        <w:rPr>
          <w:rFonts w:hint="eastAsia" w:ascii="宋体" w:hAnsi="宋体" w:eastAsia="宋体" w:cs="宋体"/>
          <w:b w:val="0"/>
          <w:bCs w:val="0"/>
          <w:color w:val="000000"/>
          <w:sz w:val="21"/>
          <w:szCs w:val="21"/>
          <w:highlight w:val="none"/>
          <w:lang w:bidi="en-US"/>
        </w:rPr>
        <w:t xml:space="preserve">由主标和辅标两个独立部分组成。 </w:t>
      </w:r>
    </w:p>
    <w:p w14:paraId="7448BB38">
      <w:pPr>
        <w:pStyle w:val="6"/>
        <w:spacing w:line="360" w:lineRule="auto"/>
        <w:ind w:left="0" w:leftChars="0" w:firstLine="420" w:firstLineChars="200"/>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 xml:space="preserve">4.1.1主标 </w:t>
      </w:r>
    </w:p>
    <w:p w14:paraId="594201DC">
      <w:pPr>
        <w:pStyle w:val="6"/>
        <w:spacing w:line="360" w:lineRule="auto"/>
        <w:ind w:left="0" w:leftChars="0" w:firstLine="420" w:firstLineChars="200"/>
        <w:rPr>
          <w:rFonts w:hint="eastAsia" w:ascii="宋体" w:hAnsi="宋体" w:eastAsia="宋体" w:cs="宋体"/>
          <w:b w:val="0"/>
          <w:bCs w:val="0"/>
          <w:color w:val="000000"/>
          <w:sz w:val="21"/>
          <w:szCs w:val="21"/>
          <w:highlight w:val="none"/>
          <w:lang w:bidi="en-US"/>
        </w:rPr>
      </w:pPr>
      <w:r>
        <w:rPr>
          <w:rFonts w:hint="eastAsia" w:ascii="宋体" w:hAnsi="宋体" w:eastAsia="宋体" w:cs="宋体"/>
          <w:b w:val="0"/>
          <w:bCs w:val="0"/>
          <w:color w:val="000000"/>
          <w:sz w:val="21"/>
          <w:szCs w:val="21"/>
          <w:highlight w:val="none"/>
          <w:lang w:bidi="en-US"/>
        </w:rPr>
        <w:t xml:space="preserve">主标由主标耳标面、耳标颈、耳标头组成。 </w:t>
      </w:r>
    </w:p>
    <w:p w14:paraId="78E87B91">
      <w:pPr>
        <w:pStyle w:val="6"/>
        <w:spacing w:line="360" w:lineRule="auto"/>
        <w:ind w:left="0" w:leftChars="0" w:firstLine="420" w:firstLineChars="200"/>
        <w:rPr>
          <w:rFonts w:hint="eastAsia" w:ascii="宋体" w:hAnsi="宋体" w:eastAsia="宋体" w:cs="宋体"/>
          <w:b w:val="0"/>
          <w:bCs w:val="0"/>
          <w:color w:val="000000"/>
          <w:sz w:val="21"/>
          <w:szCs w:val="21"/>
          <w:highlight w:val="none"/>
          <w:lang w:bidi="en-US"/>
        </w:rPr>
      </w:pPr>
      <w:r>
        <w:rPr>
          <w:rFonts w:hint="eastAsia" w:ascii="宋体" w:hAnsi="宋体" w:eastAsia="宋体" w:cs="宋体"/>
          <w:b w:val="0"/>
          <w:bCs w:val="0"/>
          <w:color w:val="000000"/>
          <w:sz w:val="21"/>
          <w:szCs w:val="21"/>
          <w:highlight w:val="none"/>
          <w:lang w:bidi="en-US"/>
        </w:rPr>
        <w:t xml:space="preserve">4.1.1.1  耳标面 </w:t>
      </w:r>
    </w:p>
    <w:p w14:paraId="4F7AA335">
      <w:pPr>
        <w:pStyle w:val="6"/>
        <w:spacing w:line="360" w:lineRule="auto"/>
        <w:ind w:left="0" w:leftChars="0" w:firstLine="420" w:firstLineChars="200"/>
        <w:rPr>
          <w:rFonts w:hint="eastAsia" w:ascii="宋体" w:hAnsi="宋体" w:eastAsia="宋体" w:cs="宋体"/>
          <w:b w:val="0"/>
          <w:bCs w:val="0"/>
          <w:color w:val="000000"/>
          <w:sz w:val="21"/>
          <w:szCs w:val="21"/>
          <w:highlight w:val="none"/>
          <w:lang w:bidi="en-US"/>
        </w:rPr>
      </w:pPr>
      <w:r>
        <w:rPr>
          <w:rFonts w:hint="eastAsia" w:ascii="宋体" w:hAnsi="宋体" w:eastAsia="宋体" w:cs="宋体"/>
          <w:b w:val="0"/>
          <w:bCs w:val="0"/>
          <w:color w:val="000000"/>
          <w:sz w:val="21"/>
          <w:szCs w:val="21"/>
          <w:highlight w:val="none"/>
          <w:lang w:bidi="en-US"/>
        </w:rPr>
        <w:t xml:space="preserve">主标耳标面的背面与耳标颈相连，猪主标耳标面的正面登载编码信息。 </w:t>
      </w:r>
    </w:p>
    <w:p w14:paraId="76A8C401">
      <w:pPr>
        <w:pStyle w:val="6"/>
        <w:spacing w:line="360" w:lineRule="auto"/>
        <w:ind w:left="0" w:leftChars="0" w:firstLine="420" w:firstLineChars="200"/>
        <w:rPr>
          <w:rFonts w:hint="eastAsia" w:ascii="宋体" w:hAnsi="宋体" w:eastAsia="宋体" w:cs="宋体"/>
          <w:b w:val="0"/>
          <w:bCs w:val="0"/>
          <w:color w:val="000000"/>
          <w:sz w:val="21"/>
          <w:szCs w:val="21"/>
          <w:highlight w:val="none"/>
          <w:lang w:bidi="en-US"/>
        </w:rPr>
      </w:pPr>
      <w:r>
        <w:rPr>
          <w:rFonts w:hint="eastAsia" w:ascii="宋体" w:hAnsi="宋体" w:eastAsia="宋体" w:cs="宋体"/>
          <w:b w:val="0"/>
          <w:bCs w:val="0"/>
          <w:color w:val="000000"/>
          <w:sz w:val="21"/>
          <w:szCs w:val="21"/>
          <w:highlight w:val="none"/>
          <w:lang w:bidi="en-US"/>
        </w:rPr>
        <w:t xml:space="preserve">4.1.1.2  耳标颈 </w:t>
      </w:r>
    </w:p>
    <w:p w14:paraId="6DF3F39E">
      <w:pPr>
        <w:pStyle w:val="6"/>
        <w:spacing w:line="360" w:lineRule="auto"/>
        <w:ind w:left="0" w:leftChars="0" w:firstLine="420" w:firstLineChars="200"/>
        <w:rPr>
          <w:rFonts w:hint="eastAsia" w:ascii="宋体" w:hAnsi="宋体" w:eastAsia="宋体" w:cs="宋体"/>
          <w:b w:val="0"/>
          <w:bCs w:val="0"/>
          <w:color w:val="000000"/>
          <w:sz w:val="21"/>
          <w:szCs w:val="21"/>
          <w:highlight w:val="none"/>
          <w:lang w:bidi="en-US"/>
        </w:rPr>
      </w:pPr>
      <w:r>
        <w:rPr>
          <w:rFonts w:hint="eastAsia" w:ascii="宋体" w:hAnsi="宋体" w:eastAsia="宋体" w:cs="宋体"/>
          <w:b w:val="0"/>
          <w:bCs w:val="0"/>
          <w:color w:val="000000"/>
          <w:sz w:val="21"/>
          <w:szCs w:val="21"/>
          <w:highlight w:val="none"/>
          <w:lang w:bidi="en-US"/>
        </w:rPr>
        <w:t xml:space="preserve">连接主标耳标面和耳标头的部分，固定时穿透牲畜耳部并留在穿孔内。  </w:t>
      </w:r>
    </w:p>
    <w:p w14:paraId="197A63A9">
      <w:pPr>
        <w:pStyle w:val="6"/>
        <w:spacing w:line="360" w:lineRule="auto"/>
        <w:ind w:left="0" w:leftChars="0" w:firstLine="422" w:firstLineChars="200"/>
        <w:rPr>
          <w:rFonts w:hint="eastAsia" w:ascii="宋体" w:hAnsi="宋体" w:eastAsia="宋体" w:cs="宋体"/>
          <w:b/>
          <w:bCs/>
          <w:color w:val="000000"/>
          <w:sz w:val="21"/>
          <w:szCs w:val="21"/>
          <w:highlight w:val="none"/>
          <w:lang w:bidi="en-US"/>
        </w:rPr>
      </w:pPr>
      <w:r>
        <w:rPr>
          <w:rFonts w:hint="eastAsia" w:ascii="宋体" w:hAnsi="宋体" w:eastAsia="宋体" w:cs="宋体"/>
          <w:b/>
          <w:bCs/>
          <w:color w:val="000000"/>
          <w:kern w:val="0"/>
          <w:sz w:val="21"/>
          <w:szCs w:val="21"/>
          <w:lang w:val="en-US" w:eastAsia="zh-CN" w:bidi="ar"/>
        </w:rPr>
        <w:t>*</w:t>
      </w:r>
      <w:r>
        <w:rPr>
          <w:rFonts w:hint="eastAsia" w:ascii="宋体" w:hAnsi="宋体" w:eastAsia="宋体" w:cs="宋体"/>
          <w:b/>
          <w:bCs/>
          <w:color w:val="000000"/>
          <w:sz w:val="21"/>
          <w:szCs w:val="21"/>
          <w:highlight w:val="none"/>
          <w:lang w:bidi="en-US"/>
        </w:rPr>
        <w:t xml:space="preserve">4.1.1.3  耳标头 </w:t>
      </w:r>
    </w:p>
    <w:p w14:paraId="00E385DA">
      <w:pPr>
        <w:pStyle w:val="6"/>
        <w:spacing w:line="360" w:lineRule="auto"/>
        <w:ind w:left="0" w:leftChars="0" w:firstLine="420" w:firstLineChars="200"/>
        <w:rPr>
          <w:rFonts w:hint="default" w:ascii="宋体" w:hAnsi="宋体" w:eastAsia="宋体" w:cs="宋体"/>
          <w:b/>
          <w:bCs/>
          <w:color w:val="000000"/>
          <w:sz w:val="21"/>
          <w:szCs w:val="21"/>
          <w:highlight w:val="none"/>
          <w:lang w:val="en-US" w:eastAsia="zh-CN" w:bidi="en-US"/>
        </w:rPr>
      </w:pPr>
      <w:r>
        <w:rPr>
          <w:rFonts w:hint="eastAsia" w:ascii="宋体" w:hAnsi="宋体" w:eastAsia="宋体" w:cs="宋体"/>
          <w:b w:val="0"/>
          <w:bCs w:val="0"/>
          <w:color w:val="000000"/>
          <w:sz w:val="21"/>
          <w:szCs w:val="21"/>
          <w:highlight w:val="none"/>
          <w:lang w:bidi="en-US"/>
        </w:rPr>
        <w:t>位于耳标颈顶端的锥型体</w:t>
      </w:r>
      <w:r>
        <w:rPr>
          <w:rFonts w:hint="eastAsia" w:ascii="宋体" w:hAnsi="宋体" w:eastAsia="宋体" w:cs="宋体"/>
          <w:b w:val="0"/>
          <w:bCs w:val="0"/>
          <w:color w:val="000000"/>
          <w:sz w:val="21"/>
          <w:szCs w:val="21"/>
          <w:highlight w:val="none"/>
          <w:lang w:eastAsia="zh-CN" w:bidi="en-US"/>
        </w:rPr>
        <w:t>，</w:t>
      </w:r>
      <w:r>
        <w:rPr>
          <w:rFonts w:hint="eastAsia" w:ascii="宋体" w:hAnsi="宋体" w:eastAsia="宋体" w:cs="宋体"/>
          <w:b w:val="0"/>
          <w:bCs w:val="0"/>
          <w:color w:val="000000"/>
          <w:sz w:val="21"/>
          <w:szCs w:val="21"/>
          <w:highlight w:val="none"/>
          <w:lang w:bidi="en-US"/>
        </w:rPr>
        <w:t>用于穿透牲畜耳部、嵌入辅标、固定耳标</w:t>
      </w:r>
      <w:r>
        <w:rPr>
          <w:rFonts w:hint="eastAsia" w:ascii="宋体" w:hAnsi="宋体" w:eastAsia="宋体" w:cs="宋体"/>
          <w:b w:val="0"/>
          <w:bCs w:val="0"/>
          <w:color w:val="000000"/>
          <w:sz w:val="21"/>
          <w:szCs w:val="21"/>
          <w:highlight w:val="none"/>
          <w:lang w:eastAsia="zh-CN" w:bidi="en-US"/>
        </w:rPr>
        <w:t>，</w:t>
      </w:r>
      <w:r>
        <w:rPr>
          <w:rFonts w:hint="eastAsia" w:ascii="宋体" w:hAnsi="宋体" w:eastAsia="宋体" w:cs="宋体"/>
          <w:b w:val="0"/>
          <w:bCs w:val="0"/>
          <w:color w:val="000000"/>
          <w:sz w:val="21"/>
          <w:szCs w:val="21"/>
          <w:highlight w:val="none"/>
          <w:lang w:bidi="en-US"/>
        </w:rPr>
        <w:t>耳标头可由独立金属等材料镶件，经过注塑成型包胶而成</w:t>
      </w:r>
      <w:r>
        <w:rPr>
          <w:rFonts w:hint="eastAsia" w:ascii="宋体" w:hAnsi="宋体" w:eastAsia="宋体" w:cs="宋体"/>
          <w:b w:val="0"/>
          <w:bCs w:val="0"/>
          <w:color w:val="000000"/>
          <w:sz w:val="21"/>
          <w:szCs w:val="21"/>
          <w:highlight w:val="none"/>
          <w:lang w:eastAsia="zh-CN" w:bidi="en-US"/>
        </w:rPr>
        <w:t>，</w:t>
      </w:r>
      <w:r>
        <w:rPr>
          <w:rFonts w:hint="eastAsia" w:ascii="宋体" w:hAnsi="宋体" w:eastAsia="宋体" w:cs="宋体"/>
          <w:b/>
          <w:bCs/>
          <w:color w:val="000000"/>
          <w:sz w:val="21"/>
          <w:szCs w:val="21"/>
          <w:highlight w:val="none"/>
          <w:lang w:val="en-US" w:eastAsia="zh-CN" w:bidi="en-US"/>
        </w:rPr>
        <w:t>本次采购的是加铜头的猪耳标。</w:t>
      </w:r>
    </w:p>
    <w:p w14:paraId="7ABA6DA1">
      <w:pPr>
        <w:pStyle w:val="6"/>
        <w:spacing w:line="360" w:lineRule="auto"/>
        <w:ind w:left="0" w:leftChars="0" w:firstLine="420" w:firstLineChars="200"/>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 xml:space="preserve">4.1.2  辅标 </w:t>
      </w:r>
    </w:p>
    <w:p w14:paraId="5EEE3E97">
      <w:pPr>
        <w:pStyle w:val="6"/>
        <w:spacing w:line="360" w:lineRule="auto"/>
        <w:ind w:left="0" w:leftChars="0" w:firstLine="420" w:firstLineChars="200"/>
        <w:rPr>
          <w:rFonts w:hint="eastAsia" w:ascii="宋体" w:hAnsi="宋体" w:eastAsia="宋体" w:cs="宋体"/>
          <w:color w:val="000000"/>
          <w:sz w:val="21"/>
          <w:szCs w:val="21"/>
          <w:highlight w:val="none"/>
          <w:lang w:bidi="en-US"/>
        </w:rPr>
      </w:pPr>
      <w:r>
        <w:rPr>
          <w:rFonts w:hint="eastAsia" w:ascii="宋体" w:hAnsi="宋体" w:eastAsia="宋体" w:cs="宋体"/>
          <w:color w:val="000000"/>
          <w:sz w:val="21"/>
          <w:szCs w:val="21"/>
          <w:highlight w:val="none"/>
          <w:lang w:bidi="en-US"/>
        </w:rPr>
        <w:t xml:space="preserve">辅标由辅标耳标面和耳标锁扣组成。 </w:t>
      </w:r>
    </w:p>
    <w:p w14:paraId="52EEB6B0">
      <w:pPr>
        <w:pStyle w:val="6"/>
        <w:spacing w:line="360" w:lineRule="auto"/>
        <w:ind w:left="0" w:leftChars="0" w:firstLine="420" w:firstLineChars="200"/>
        <w:rPr>
          <w:rFonts w:hint="eastAsia" w:ascii="宋体" w:hAnsi="宋体" w:eastAsia="宋体" w:cs="宋体"/>
          <w:color w:val="000000"/>
          <w:sz w:val="21"/>
          <w:szCs w:val="21"/>
          <w:highlight w:val="none"/>
          <w:lang w:bidi="en-US"/>
        </w:rPr>
      </w:pPr>
      <w:r>
        <w:rPr>
          <w:rFonts w:hint="eastAsia" w:ascii="宋体" w:hAnsi="宋体" w:eastAsia="宋体" w:cs="宋体"/>
          <w:color w:val="000000"/>
          <w:sz w:val="21"/>
          <w:szCs w:val="21"/>
          <w:highlight w:val="none"/>
          <w:lang w:bidi="en-US"/>
        </w:rPr>
        <w:t xml:space="preserve">4.1.2.1  耳标面 </w:t>
      </w:r>
    </w:p>
    <w:p w14:paraId="7CC5094B">
      <w:pPr>
        <w:pStyle w:val="6"/>
        <w:spacing w:line="360" w:lineRule="auto"/>
        <w:ind w:left="0" w:leftChars="0" w:firstLine="420" w:firstLineChars="200"/>
        <w:rPr>
          <w:rFonts w:hint="eastAsia" w:ascii="宋体" w:hAnsi="宋体" w:eastAsia="宋体" w:cs="宋体"/>
          <w:color w:val="000000"/>
          <w:sz w:val="21"/>
          <w:szCs w:val="21"/>
          <w:highlight w:val="none"/>
          <w:lang w:bidi="en-US"/>
        </w:rPr>
      </w:pPr>
      <w:r>
        <w:rPr>
          <w:rFonts w:hint="eastAsia" w:ascii="宋体" w:hAnsi="宋体" w:eastAsia="宋体" w:cs="宋体"/>
          <w:color w:val="000000"/>
          <w:sz w:val="21"/>
          <w:szCs w:val="21"/>
          <w:highlight w:val="none"/>
          <w:lang w:bidi="en-US"/>
        </w:rPr>
        <w:t xml:space="preserve">辅标耳标面与主标耳标面相对应。 </w:t>
      </w:r>
    </w:p>
    <w:p w14:paraId="4BF1EE1E">
      <w:pPr>
        <w:pStyle w:val="6"/>
        <w:spacing w:line="360" w:lineRule="auto"/>
        <w:ind w:firstLine="420" w:firstLineChars="200"/>
        <w:rPr>
          <w:rFonts w:hint="eastAsia" w:ascii="宋体" w:hAnsi="宋体" w:eastAsia="宋体" w:cs="宋体"/>
          <w:color w:val="000000"/>
          <w:sz w:val="21"/>
          <w:szCs w:val="21"/>
          <w:highlight w:val="none"/>
          <w:lang w:bidi="en-US"/>
        </w:rPr>
      </w:pPr>
      <w:r>
        <w:rPr>
          <w:rFonts w:hint="eastAsia" w:ascii="宋体" w:hAnsi="宋体" w:eastAsia="宋体" w:cs="宋体"/>
          <w:color w:val="000000"/>
          <w:sz w:val="21"/>
          <w:szCs w:val="21"/>
          <w:highlight w:val="none"/>
          <w:lang w:bidi="en-US"/>
        </w:rPr>
        <w:t xml:space="preserve">4.1.2.2  耳标锁扣 </w:t>
      </w:r>
    </w:p>
    <w:p w14:paraId="58362BC3">
      <w:pPr>
        <w:pStyle w:val="6"/>
        <w:spacing w:line="360" w:lineRule="auto"/>
        <w:ind w:left="0" w:leftChars="0" w:firstLine="420" w:firstLineChars="200"/>
        <w:rPr>
          <w:rFonts w:hint="eastAsia" w:ascii="宋体" w:hAnsi="宋体" w:eastAsia="宋体" w:cs="宋体"/>
          <w:color w:val="000000"/>
          <w:sz w:val="21"/>
          <w:szCs w:val="21"/>
          <w:highlight w:val="none"/>
          <w:lang w:bidi="en-US"/>
        </w:rPr>
      </w:pPr>
      <w:r>
        <w:rPr>
          <w:rFonts w:hint="eastAsia" w:ascii="宋体" w:hAnsi="宋体" w:eastAsia="宋体" w:cs="宋体"/>
          <w:color w:val="000000"/>
          <w:sz w:val="21"/>
          <w:szCs w:val="21"/>
          <w:highlight w:val="none"/>
          <w:lang w:bidi="en-US"/>
        </w:rPr>
        <w:t>耳标锁扣位于辅标耳标面背面与圆柱套管连接处内部中央锁芯处，形状为圆台体倒喇叭形，与耳标头相扣，在锁芯作用下，起固定耳标的作用。</w:t>
      </w:r>
    </w:p>
    <w:p w14:paraId="73D88079">
      <w:pPr>
        <w:pStyle w:val="6"/>
        <w:spacing w:line="360" w:lineRule="auto"/>
        <w:ind w:left="0" w:leftChars="0" w:firstLine="482" w:firstLineChars="200"/>
        <w:rPr>
          <w:rFonts w:hint="eastAsia" w:ascii="宋体" w:hAnsi="宋体" w:eastAsia="宋体" w:cs="宋体"/>
          <w:b/>
          <w:bCs w:val="0"/>
          <w:sz w:val="21"/>
          <w:szCs w:val="21"/>
          <w:lang w:eastAsia="zh-CN"/>
        </w:rPr>
      </w:pPr>
      <w:r>
        <w:rPr>
          <w:rFonts w:hint="eastAsia" w:ascii="宋体" w:hAnsi="宋体"/>
          <w:b/>
          <w:bCs w:val="0"/>
          <w:color w:val="000000"/>
          <w:sz w:val="24"/>
          <w:szCs w:val="24"/>
          <w:lang w:eastAsia="zh-CN"/>
        </w:rPr>
        <w:t>*</w:t>
      </w:r>
      <w:r>
        <w:rPr>
          <w:rFonts w:hint="eastAsia" w:ascii="宋体" w:hAnsi="宋体" w:eastAsia="宋体" w:cs="宋体"/>
          <w:b/>
          <w:bCs w:val="0"/>
          <w:sz w:val="21"/>
          <w:szCs w:val="21"/>
          <w:lang w:eastAsia="zh-CN"/>
        </w:rPr>
        <w:t>4.2 耳标形状与规格</w:t>
      </w:r>
    </w:p>
    <w:p w14:paraId="05C80796">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4.2.1主标耳标面 </w:t>
      </w:r>
    </w:p>
    <w:p w14:paraId="6B7C1D78">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主标耳标面为圆形，直径30±0.59 mm，中央孔外口直径6±0.25mm， 厚度2±0.29mm。 </w:t>
      </w:r>
    </w:p>
    <w:p w14:paraId="0809FA91">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sz w:val="21"/>
          <w:szCs w:val="21"/>
          <w:lang w:eastAsia="zh-CN"/>
        </w:rPr>
      </w:pPr>
      <w:r>
        <w:rPr>
          <w:rFonts w:hint="eastAsia" w:ascii="宋体" w:hAnsi="宋体" w:eastAsia="宋体" w:cs="宋体"/>
          <w:sz w:val="21"/>
          <w:szCs w:val="21"/>
          <w:lang w:eastAsia="zh-CN"/>
        </w:rPr>
        <w:t>4.2.</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 xml:space="preserve"> 耳标颈 </w:t>
      </w:r>
    </w:p>
    <w:p w14:paraId="2B2233D2">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耳标颈为表面光滑的圆台体，圆台底外直径6±0.25 mm、内孔直径3±0.19  mm， 圆台顶外直径4.5±0.23mm、 内孔直径2±0.19mm， 高度13±0.33mm。  </w:t>
      </w:r>
    </w:p>
    <w:p w14:paraId="68009593">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4.2.3  耳标头 </w:t>
      </w:r>
    </w:p>
    <w:p w14:paraId="18B378B3">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耳标头为密封的圆锥体， 锥底直径7.5+0.1-0.28mm、 高度8 ±0.30mm， 锥顶实体高度4±0.22mm。 </w:t>
      </w:r>
    </w:p>
    <w:p w14:paraId="26194B0C">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4.2.4 辅标耳标面 </w:t>
      </w:r>
    </w:p>
    <w:p w14:paraId="2BCB7A5A">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辅标耳标面为圆形，直径22±0.53mm，厚度2±0.29mm。 </w:t>
      </w:r>
    </w:p>
    <w:p w14:paraId="772E0405">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4.2.5  耳标锁扣 </w:t>
      </w:r>
    </w:p>
    <w:p w14:paraId="7B18FC37">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sz w:val="21"/>
          <w:szCs w:val="21"/>
          <w:lang w:eastAsia="zh-CN"/>
        </w:rPr>
      </w:pPr>
      <w:r>
        <w:rPr>
          <w:rFonts w:hint="eastAsia" w:ascii="宋体" w:hAnsi="宋体" w:eastAsia="宋体" w:cs="宋体"/>
          <w:sz w:val="21"/>
          <w:szCs w:val="21"/>
          <w:lang w:eastAsia="zh-CN"/>
        </w:rPr>
        <w:t>耳标锁扣位于辅标耳标面中央，由锁芯和圆柱套管组成，锁芯为圆台体倒喇叭立体形状，锁芯的外孔直径8.6±0.30mm 、 内孔直径5±0.24mm、高度4.5±0.24mm； 圆柱套管直径 13.8±0.34mm， 内直径 10±0.32mm， 高度 11±0.32mm。</w:t>
      </w:r>
    </w:p>
    <w:p w14:paraId="37F218DC">
      <w:pPr>
        <w:spacing w:after="0" w:line="360" w:lineRule="auto"/>
        <w:ind w:firstLine="464" w:firstLineChars="220"/>
        <w:rPr>
          <w:rFonts w:hint="eastAsia" w:ascii="宋体" w:hAnsi="宋体" w:eastAsia="宋体" w:cs="宋体"/>
          <w:b/>
          <w:color w:val="000000"/>
          <w:sz w:val="21"/>
          <w:szCs w:val="21"/>
          <w:highlight w:val="none"/>
          <w:lang w:eastAsia="zh-CN"/>
        </w:rPr>
      </w:pPr>
      <w:r>
        <w:rPr>
          <w:rFonts w:hint="eastAsia" w:ascii="宋体" w:hAnsi="宋体" w:eastAsia="宋体" w:cs="宋体"/>
          <w:b/>
          <w:color w:val="000000"/>
          <w:sz w:val="21"/>
          <w:szCs w:val="21"/>
          <w:highlight w:val="none"/>
          <w:lang w:eastAsia="zh-CN"/>
        </w:rPr>
        <w:t xml:space="preserve">4.3 耳标原材料 </w:t>
      </w:r>
    </w:p>
    <w:p w14:paraId="70757DB4">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sz w:val="21"/>
          <w:szCs w:val="21"/>
          <w:lang w:eastAsia="zh-CN"/>
        </w:rPr>
      </w:pPr>
      <w:r>
        <w:rPr>
          <w:rFonts w:hint="eastAsia" w:ascii="宋体" w:hAnsi="宋体" w:eastAsia="宋体" w:cs="宋体"/>
          <w:sz w:val="21"/>
          <w:szCs w:val="21"/>
          <w:lang w:eastAsia="zh-CN"/>
        </w:rPr>
        <w:t>耳标原材料</w:t>
      </w:r>
      <w:r>
        <w:rPr>
          <w:rFonts w:hint="eastAsia" w:ascii="宋体" w:hAnsi="宋体" w:eastAsia="宋体" w:cs="宋体"/>
          <w:sz w:val="21"/>
          <w:szCs w:val="21"/>
          <w:lang w:val="en-US" w:eastAsia="zh-CN"/>
        </w:rPr>
        <w:t>应</w:t>
      </w:r>
      <w:r>
        <w:rPr>
          <w:rFonts w:hint="eastAsia" w:ascii="宋体" w:hAnsi="宋体" w:eastAsia="宋体" w:cs="宋体"/>
          <w:sz w:val="21"/>
          <w:szCs w:val="21"/>
          <w:lang w:eastAsia="zh-CN"/>
        </w:rPr>
        <w:t>采用无毒、无异味、无刺激、无污染的塑胶材料制造。再生塑料不得作为制造牲畜耳标的原材料，本次采购的牲畜耳标（除铜头）原材料为聚乙烯。</w:t>
      </w:r>
    </w:p>
    <w:p w14:paraId="26DF5B03">
      <w:pPr>
        <w:spacing w:after="0" w:line="360" w:lineRule="auto"/>
        <w:ind w:firstLine="464" w:firstLineChars="220"/>
        <w:rPr>
          <w:rFonts w:hint="eastAsia" w:ascii="宋体" w:hAnsi="宋体" w:eastAsia="宋体" w:cs="宋体"/>
          <w:b/>
          <w:color w:val="000000"/>
          <w:sz w:val="21"/>
          <w:szCs w:val="21"/>
          <w:highlight w:val="none"/>
          <w:lang w:eastAsia="zh-CN"/>
        </w:rPr>
      </w:pPr>
      <w:r>
        <w:rPr>
          <w:rFonts w:hint="eastAsia" w:ascii="宋体" w:hAnsi="宋体" w:eastAsia="宋体" w:cs="宋体"/>
          <w:b/>
          <w:color w:val="000000"/>
          <w:sz w:val="21"/>
          <w:szCs w:val="21"/>
          <w:highlight w:val="none"/>
          <w:lang w:eastAsia="zh-CN"/>
        </w:rPr>
        <w:t xml:space="preserve">*4.4 耳标外观、颜色 </w:t>
      </w:r>
    </w:p>
    <w:p w14:paraId="69139EE2">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xml:space="preserve">4.4.1 耳标外观 </w:t>
      </w:r>
    </w:p>
    <w:p w14:paraId="2D05E4CE">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耳标表面光洁，边缘光滑，色泽均匀，各部位规格符合技术规范规定。 </w:t>
      </w:r>
    </w:p>
    <w:p w14:paraId="60A1C837">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xml:space="preserve">4.4.2 耳标颜色 </w:t>
      </w:r>
    </w:p>
    <w:p w14:paraId="0B39B5E6">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耳标为粉红色，对应潘通色卡色号（砂面 U）为670U。 </w:t>
      </w:r>
    </w:p>
    <w:p w14:paraId="0FF16180">
      <w:pPr>
        <w:spacing w:after="0" w:line="360" w:lineRule="auto"/>
        <w:ind w:firstLine="464" w:firstLineChars="220"/>
        <w:rPr>
          <w:rFonts w:hint="eastAsia" w:ascii="宋体" w:hAnsi="宋体" w:eastAsia="宋体" w:cs="宋体"/>
          <w:b/>
          <w:color w:val="000000"/>
          <w:sz w:val="21"/>
          <w:szCs w:val="21"/>
          <w:highlight w:val="none"/>
          <w:lang w:eastAsia="zh-CN"/>
        </w:rPr>
      </w:pPr>
      <w:r>
        <w:rPr>
          <w:rFonts w:hint="eastAsia" w:ascii="宋体" w:hAnsi="宋体" w:eastAsia="宋体" w:cs="宋体"/>
          <w:b/>
          <w:color w:val="000000"/>
          <w:sz w:val="21"/>
          <w:szCs w:val="21"/>
          <w:highlight w:val="none"/>
          <w:lang w:eastAsia="zh-CN"/>
        </w:rPr>
        <w:t xml:space="preserve">4.5 激光打码要求 </w:t>
      </w:r>
    </w:p>
    <w:p w14:paraId="360806BB">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xml:space="preserve">4.5.1 编码排版 </w:t>
      </w:r>
    </w:p>
    <w:p w14:paraId="3AC14F03">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耳标编码由激光刻制，猪耳标刻制在主标耳标面正面，排布为相邻直角两排， 上排为主编码，右排为副编码。</w:t>
      </w:r>
    </w:p>
    <w:p w14:paraId="226476B9">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xml:space="preserve">专用条码由激光刻制在主、副编码中央。 </w:t>
      </w:r>
    </w:p>
    <w:p w14:paraId="5813F66E">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xml:space="preserve">4.5.2主编码 </w:t>
      </w:r>
    </w:p>
    <w:p w14:paraId="1F265DB6">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xml:space="preserve">主编码由7位数字组成，第一位代表牲畜种类，后六位是县级行政区划代码，主编码代表牲畜种类和产地。主编码字体为黑体四号体。 </w:t>
      </w:r>
    </w:p>
    <w:p w14:paraId="1FB3EB6E">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xml:space="preserve">4.5.3  副编码 </w:t>
      </w:r>
    </w:p>
    <w:p w14:paraId="1311BE78">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xml:space="preserve">副编码由 8位字符构成，以县为单位的连续编码，代表牲畜个体；字体为黑体四号体。 </w:t>
      </w:r>
    </w:p>
    <w:p w14:paraId="52EB86BC">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xml:space="preserve">4.5.4 编码规定 </w:t>
      </w:r>
    </w:p>
    <w:p w14:paraId="2881EC29">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b w:val="0"/>
          <w:bCs w:val="0"/>
          <w:color w:val="292929"/>
          <w:sz w:val="21"/>
          <w:szCs w:val="21"/>
          <w:highlight w:val="none"/>
          <w:lang w:eastAsia="zh-CN"/>
        </w:rPr>
      </w:pPr>
      <w:r>
        <w:rPr>
          <w:rFonts w:hint="eastAsia" w:ascii="宋体" w:hAnsi="宋体" w:eastAsia="宋体" w:cs="宋体"/>
          <w:b w:val="0"/>
          <w:bCs w:val="0"/>
          <w:color w:val="292929"/>
          <w:sz w:val="21"/>
          <w:szCs w:val="21"/>
          <w:highlight w:val="none"/>
          <w:lang w:eastAsia="zh-CN"/>
        </w:rPr>
        <w:t xml:space="preserve">耳标专用条码为农业农村部专用的二维码。 </w:t>
      </w:r>
    </w:p>
    <w:p w14:paraId="4512E277">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xml:space="preserve">4.5.5 字迹附着力 </w:t>
      </w:r>
    </w:p>
    <w:p w14:paraId="0CE65BAF">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耳标编码</w:t>
      </w:r>
      <w:r>
        <w:rPr>
          <w:rFonts w:hint="eastAsia" w:ascii="宋体" w:hAnsi="宋体" w:eastAsia="宋体" w:cs="宋体"/>
          <w:b w:val="0"/>
          <w:bCs w:val="0"/>
          <w:sz w:val="21"/>
          <w:szCs w:val="21"/>
          <w:lang w:val="en-US" w:eastAsia="zh-CN"/>
        </w:rPr>
        <w:t>应</w:t>
      </w:r>
      <w:r>
        <w:rPr>
          <w:rFonts w:hint="eastAsia" w:ascii="宋体" w:hAnsi="宋体" w:eastAsia="宋体" w:cs="宋体"/>
          <w:b w:val="0"/>
          <w:bCs w:val="0"/>
          <w:sz w:val="21"/>
          <w:szCs w:val="21"/>
          <w:lang w:eastAsia="zh-CN"/>
        </w:rPr>
        <w:t>用激光方式刻录，字迹应均匀透入耳标内部。字迹清晰，在自然环境中不褪色。牲畜耳标的激光打码的颜色深度达到潘通色卡色号为： Black  C。激光打标印迹均应均匀渗透入耳标表面内部，激光打印深度应不小于0.15mm。</w:t>
      </w:r>
    </w:p>
    <w:p w14:paraId="1C4CF85B">
      <w:pPr>
        <w:spacing w:after="0" w:line="360" w:lineRule="auto"/>
        <w:ind w:firstLine="462" w:firstLineChars="22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 xml:space="preserve">4.6 使用要求 </w:t>
      </w:r>
    </w:p>
    <w:p w14:paraId="5514AF26">
      <w:pPr>
        <w:spacing w:after="0" w:line="360" w:lineRule="auto"/>
        <w:ind w:firstLine="462" w:firstLineChars="22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 xml:space="preserve">4.6.1  强度要求 </w:t>
      </w:r>
    </w:p>
    <w:p w14:paraId="7A797625">
      <w:pPr>
        <w:spacing w:after="0" w:line="360" w:lineRule="auto"/>
        <w:ind w:firstLine="462" w:firstLineChars="22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 xml:space="preserve">4.6.1.1  结合力 </w:t>
      </w:r>
    </w:p>
    <w:p w14:paraId="4DF41680">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xml:space="preserve">分体耳标主标和辅标结合牢固，脱落力大于220N。 </w:t>
      </w:r>
    </w:p>
    <w:p w14:paraId="18D8EE25">
      <w:pPr>
        <w:spacing w:after="0" w:line="360" w:lineRule="auto"/>
        <w:ind w:firstLine="462" w:firstLineChars="22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 xml:space="preserve">4.6.1.2主标抗拉力 </w:t>
      </w:r>
    </w:p>
    <w:p w14:paraId="14BE7A27">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xml:space="preserve">主标单体整体拉伸时，耳标头和耳标正面脱离的断裂力大于250N。  </w:t>
      </w:r>
    </w:p>
    <w:p w14:paraId="0E59C0C9">
      <w:pPr>
        <w:spacing w:after="0" w:line="360" w:lineRule="auto"/>
        <w:ind w:firstLine="462" w:firstLineChars="220"/>
        <w:rPr>
          <w:rFonts w:ascii="宋体" w:hAnsi="宋体"/>
          <w:b w:val="0"/>
          <w:bCs w:val="0"/>
          <w:color w:val="000000"/>
          <w:sz w:val="21"/>
          <w:szCs w:val="21"/>
          <w:lang w:eastAsia="zh-CN"/>
        </w:rPr>
      </w:pPr>
      <w:r>
        <w:rPr>
          <w:rFonts w:ascii="宋体" w:hAnsi="宋体"/>
          <w:b w:val="0"/>
          <w:bCs w:val="0"/>
          <w:color w:val="000000"/>
          <w:sz w:val="21"/>
          <w:szCs w:val="21"/>
          <w:lang w:eastAsia="zh-CN"/>
        </w:rPr>
        <w:t xml:space="preserve">4.6.2 </w:t>
      </w:r>
      <w:r>
        <w:rPr>
          <w:rFonts w:hint="eastAsia" w:ascii="宋体" w:hAnsi="宋体"/>
          <w:b w:val="0"/>
          <w:bCs w:val="0"/>
          <w:color w:val="000000"/>
          <w:sz w:val="21"/>
          <w:szCs w:val="21"/>
          <w:lang w:eastAsia="zh-CN"/>
        </w:rPr>
        <w:t>使用寿命</w:t>
      </w:r>
      <w:r>
        <w:rPr>
          <w:rFonts w:ascii="宋体" w:hAnsi="宋体"/>
          <w:b w:val="0"/>
          <w:bCs w:val="0"/>
          <w:color w:val="000000"/>
          <w:sz w:val="21"/>
          <w:szCs w:val="21"/>
          <w:lang w:eastAsia="zh-CN"/>
        </w:rPr>
        <w:t xml:space="preserve"> </w:t>
      </w:r>
    </w:p>
    <w:p w14:paraId="0E0C4404">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xml:space="preserve">聚乙烯材质牲畜耳标寿命要求2年以上，聚酯型聚氨酯材质牲畜耳标寿命要求2年以上，聚醚型聚氨酯材质牲畜耳标寿命要求5年以上。 </w:t>
      </w:r>
    </w:p>
    <w:p w14:paraId="3762BD6E">
      <w:pPr>
        <w:spacing w:after="0" w:line="360" w:lineRule="auto"/>
        <w:ind w:firstLine="462" w:firstLineChars="220"/>
        <w:rPr>
          <w:rFonts w:ascii="宋体" w:hAnsi="宋体"/>
          <w:b w:val="0"/>
          <w:bCs w:val="0"/>
          <w:color w:val="000000"/>
          <w:sz w:val="21"/>
          <w:szCs w:val="21"/>
          <w:lang w:eastAsia="zh-CN"/>
        </w:rPr>
      </w:pPr>
      <w:r>
        <w:rPr>
          <w:rFonts w:ascii="宋体" w:hAnsi="宋体"/>
          <w:b w:val="0"/>
          <w:bCs w:val="0"/>
          <w:color w:val="000000"/>
          <w:sz w:val="21"/>
          <w:szCs w:val="21"/>
          <w:lang w:eastAsia="zh-CN"/>
        </w:rPr>
        <w:t xml:space="preserve">4.6.3 </w:t>
      </w:r>
      <w:r>
        <w:rPr>
          <w:rFonts w:hint="eastAsia" w:ascii="宋体" w:hAnsi="宋体"/>
          <w:b w:val="0"/>
          <w:bCs w:val="0"/>
          <w:color w:val="000000"/>
          <w:sz w:val="21"/>
          <w:szCs w:val="21"/>
          <w:lang w:eastAsia="zh-CN"/>
        </w:rPr>
        <w:t>环境要求</w:t>
      </w:r>
      <w:r>
        <w:rPr>
          <w:rFonts w:ascii="宋体" w:hAnsi="宋体"/>
          <w:b w:val="0"/>
          <w:bCs w:val="0"/>
          <w:color w:val="000000"/>
          <w:sz w:val="21"/>
          <w:szCs w:val="21"/>
          <w:lang w:eastAsia="zh-CN"/>
        </w:rPr>
        <w:t xml:space="preserve"> </w:t>
      </w:r>
    </w:p>
    <w:p w14:paraId="3DC5A865">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xml:space="preserve">耳标及耳标钳均应在-45℃~50℃温度范围内保持使用性能，不应出现因质量原因的脱离、变形、折裂现象。正常使用时，钳压不破碎。 </w:t>
      </w:r>
    </w:p>
    <w:p w14:paraId="2DB4DB3A">
      <w:pPr>
        <w:spacing w:after="0" w:line="360" w:lineRule="auto"/>
        <w:ind w:firstLine="462" w:firstLineChars="220"/>
        <w:rPr>
          <w:rFonts w:ascii="宋体" w:hAnsi="宋体"/>
          <w:b w:val="0"/>
          <w:bCs w:val="0"/>
          <w:color w:val="000000"/>
          <w:sz w:val="21"/>
          <w:szCs w:val="21"/>
          <w:lang w:eastAsia="zh-CN"/>
        </w:rPr>
      </w:pPr>
      <w:r>
        <w:rPr>
          <w:rFonts w:ascii="宋体" w:hAnsi="宋体"/>
          <w:b w:val="0"/>
          <w:bCs w:val="0"/>
          <w:color w:val="000000"/>
          <w:sz w:val="21"/>
          <w:szCs w:val="21"/>
          <w:lang w:eastAsia="zh-CN"/>
        </w:rPr>
        <w:t xml:space="preserve">4.6.4 </w:t>
      </w:r>
      <w:r>
        <w:rPr>
          <w:rFonts w:hint="eastAsia" w:ascii="宋体" w:hAnsi="宋体"/>
          <w:b w:val="0"/>
          <w:bCs w:val="0"/>
          <w:color w:val="000000"/>
          <w:sz w:val="21"/>
          <w:szCs w:val="21"/>
          <w:lang w:eastAsia="zh-CN"/>
        </w:rPr>
        <w:t>记录信息的可靠程度</w:t>
      </w:r>
      <w:r>
        <w:rPr>
          <w:rFonts w:ascii="宋体" w:hAnsi="宋体"/>
          <w:b w:val="0"/>
          <w:bCs w:val="0"/>
          <w:color w:val="000000"/>
          <w:sz w:val="21"/>
          <w:szCs w:val="21"/>
          <w:lang w:eastAsia="zh-CN"/>
        </w:rPr>
        <w:t xml:space="preserve"> </w:t>
      </w:r>
    </w:p>
    <w:p w14:paraId="4A388145">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xml:space="preserve">耳标经长期使用在室外自然光照射下字迹应保持清晰不脱落。使用期内耳标记录信息受酸、碱、洗涤剂浸擦应不被腐蚀、不变形、不脱色、字迹不脱落。 </w:t>
      </w:r>
    </w:p>
    <w:p w14:paraId="34243A34">
      <w:pPr>
        <w:spacing w:after="0" w:line="360" w:lineRule="auto"/>
        <w:ind w:firstLine="462" w:firstLineChars="220"/>
        <w:rPr>
          <w:rFonts w:ascii="宋体" w:hAnsi="宋体"/>
          <w:b w:val="0"/>
          <w:bCs w:val="0"/>
          <w:color w:val="000000"/>
          <w:sz w:val="21"/>
          <w:szCs w:val="21"/>
          <w:lang w:eastAsia="zh-CN"/>
        </w:rPr>
      </w:pPr>
      <w:r>
        <w:rPr>
          <w:rFonts w:ascii="宋体" w:hAnsi="宋体"/>
          <w:b w:val="0"/>
          <w:bCs w:val="0"/>
          <w:color w:val="000000"/>
          <w:sz w:val="21"/>
          <w:szCs w:val="21"/>
          <w:lang w:eastAsia="zh-CN"/>
        </w:rPr>
        <w:t xml:space="preserve">4.6.5 </w:t>
      </w:r>
      <w:r>
        <w:rPr>
          <w:rFonts w:hint="eastAsia" w:ascii="宋体" w:hAnsi="宋体"/>
          <w:b w:val="0"/>
          <w:bCs w:val="0"/>
          <w:color w:val="000000"/>
          <w:sz w:val="21"/>
          <w:szCs w:val="21"/>
          <w:lang w:eastAsia="zh-CN"/>
        </w:rPr>
        <w:t>工艺要求</w:t>
      </w:r>
      <w:r>
        <w:rPr>
          <w:rFonts w:ascii="宋体" w:hAnsi="宋体"/>
          <w:b w:val="0"/>
          <w:bCs w:val="0"/>
          <w:color w:val="000000"/>
          <w:sz w:val="21"/>
          <w:szCs w:val="21"/>
          <w:lang w:eastAsia="zh-CN"/>
        </w:rPr>
        <w:t xml:space="preserve"> </w:t>
      </w:r>
    </w:p>
    <w:p w14:paraId="16F7FBFE">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耳标不应出现缺料、溢料、塌坑、冷料、气泡、变形、分层等工艺缺陷。</w:t>
      </w:r>
    </w:p>
    <w:p w14:paraId="24C5136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lang w:val="en-US" w:eastAsia="zh-CN" w:bidi="ar"/>
        </w:rPr>
        <w:t xml:space="preserve">二、商务要求 </w:t>
      </w:r>
    </w:p>
    <w:p w14:paraId="602ABFBA">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kern w:val="2"/>
          <w:sz w:val="21"/>
          <w:szCs w:val="21"/>
          <w:lang w:eastAsia="zh-CN" w:bidi="ar-SA"/>
        </w:rPr>
      </w:pPr>
      <w:r>
        <w:rPr>
          <w:rFonts w:hint="eastAsia" w:ascii="宋体" w:hAnsi="宋体" w:eastAsia="宋体" w:cs="宋体"/>
          <w:kern w:val="2"/>
          <w:sz w:val="21"/>
          <w:szCs w:val="21"/>
          <w:lang w:eastAsia="zh-CN" w:bidi="ar-SA"/>
        </w:rPr>
        <w:t>*</w:t>
      </w:r>
      <w:r>
        <w:rPr>
          <w:rFonts w:hint="eastAsia" w:ascii="宋体" w:hAnsi="宋体" w:eastAsia="宋体" w:cs="宋体"/>
          <w:kern w:val="2"/>
          <w:sz w:val="21"/>
          <w:szCs w:val="21"/>
          <w:lang w:val="en-US" w:eastAsia="zh-CN" w:bidi="ar-SA"/>
        </w:rPr>
        <w:t>2</w:t>
      </w:r>
      <w:r>
        <w:rPr>
          <w:rFonts w:hint="eastAsia" w:ascii="宋体" w:hAnsi="宋体" w:eastAsia="宋体" w:cs="宋体"/>
          <w:kern w:val="2"/>
          <w:sz w:val="21"/>
          <w:szCs w:val="21"/>
          <w:lang w:eastAsia="zh-CN" w:bidi="ar-SA"/>
        </w:rPr>
        <w:t>.</w:t>
      </w:r>
      <w:r>
        <w:rPr>
          <w:rFonts w:hint="eastAsia" w:ascii="宋体" w:hAnsi="宋体" w:eastAsia="宋体" w:cs="宋体"/>
          <w:kern w:val="2"/>
          <w:sz w:val="21"/>
          <w:szCs w:val="21"/>
          <w:lang w:val="en-US" w:eastAsia="zh-CN" w:bidi="ar-SA"/>
        </w:rPr>
        <w:t>1</w:t>
      </w:r>
      <w:r>
        <w:rPr>
          <w:rFonts w:hint="eastAsia" w:ascii="宋体" w:hAnsi="宋体" w:eastAsia="宋体" w:cs="宋体"/>
          <w:kern w:val="2"/>
          <w:sz w:val="21"/>
          <w:szCs w:val="21"/>
          <w:lang w:eastAsia="zh-CN" w:bidi="ar-SA"/>
        </w:rPr>
        <w:t>严格按照采购人要求的数量和供货时间要求生产供货，每批次生产任务省级审批后15日内交货至河南省相应县(市、区)动物卫生监督</w:t>
      </w:r>
      <w:r>
        <w:rPr>
          <w:rFonts w:hint="eastAsia"/>
          <w:color w:val="auto"/>
          <w:szCs w:val="21"/>
          <w:lang w:val="en-US" w:eastAsia="zh-CN"/>
        </w:rPr>
        <w:t>机构</w:t>
      </w:r>
      <w:r>
        <w:rPr>
          <w:rFonts w:hint="eastAsia" w:ascii="宋体" w:hAnsi="宋体" w:eastAsia="宋体" w:cs="宋体"/>
          <w:kern w:val="2"/>
          <w:sz w:val="21"/>
          <w:szCs w:val="21"/>
          <w:lang w:eastAsia="zh-CN" w:bidi="ar-SA"/>
        </w:rPr>
        <w:t>。</w:t>
      </w:r>
    </w:p>
    <w:p w14:paraId="5361920B">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kern w:val="2"/>
          <w:sz w:val="21"/>
          <w:szCs w:val="21"/>
          <w:lang w:eastAsia="zh-CN" w:bidi="ar-SA"/>
        </w:rPr>
      </w:pPr>
      <w:r>
        <w:rPr>
          <w:rFonts w:hint="eastAsia" w:ascii="宋体" w:hAnsi="宋体" w:eastAsia="宋体" w:cs="宋体"/>
          <w:kern w:val="2"/>
          <w:sz w:val="21"/>
          <w:szCs w:val="21"/>
          <w:lang w:eastAsia="zh-CN" w:bidi="ar-SA"/>
        </w:rPr>
        <w:t>*</w:t>
      </w:r>
      <w:r>
        <w:rPr>
          <w:rFonts w:hint="eastAsia" w:ascii="宋体" w:hAnsi="宋体" w:eastAsia="宋体" w:cs="宋体"/>
          <w:kern w:val="2"/>
          <w:sz w:val="21"/>
          <w:szCs w:val="21"/>
          <w:lang w:val="en-US" w:eastAsia="zh-CN" w:bidi="ar-SA"/>
        </w:rPr>
        <w:t>2</w:t>
      </w:r>
      <w:r>
        <w:rPr>
          <w:rFonts w:hint="eastAsia" w:ascii="宋体" w:hAnsi="宋体" w:eastAsia="宋体" w:cs="宋体"/>
          <w:kern w:val="2"/>
          <w:sz w:val="21"/>
          <w:szCs w:val="21"/>
          <w:lang w:eastAsia="zh-CN" w:bidi="ar-SA"/>
        </w:rPr>
        <w:t>.</w:t>
      </w:r>
      <w:r>
        <w:rPr>
          <w:rFonts w:hint="eastAsia" w:ascii="宋体" w:hAnsi="宋体" w:eastAsia="宋体" w:cs="宋体"/>
          <w:kern w:val="2"/>
          <w:sz w:val="21"/>
          <w:szCs w:val="21"/>
          <w:lang w:val="en-US" w:eastAsia="zh-CN" w:bidi="ar-SA"/>
        </w:rPr>
        <w:t>2</w:t>
      </w:r>
      <w:r>
        <w:rPr>
          <w:rFonts w:hint="eastAsia" w:ascii="宋体" w:hAnsi="宋体" w:eastAsia="宋体" w:cs="宋体"/>
          <w:kern w:val="2"/>
          <w:sz w:val="21"/>
          <w:szCs w:val="21"/>
          <w:lang w:eastAsia="zh-CN" w:bidi="ar-SA"/>
        </w:rPr>
        <w:t xml:space="preserve">按照内包装数量要求，将耳标分别装入塑料袋内，袋表面粘贴标签，载明收货单位所在县（市、区）、袋编号、生产日期、产品数量、产品名称、生产任务号、耳标号段、袋二维码等信息。 </w:t>
      </w:r>
    </w:p>
    <w:p w14:paraId="531825CA">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kern w:val="2"/>
          <w:sz w:val="21"/>
          <w:szCs w:val="21"/>
          <w:lang w:eastAsia="zh-CN" w:bidi="ar-SA"/>
        </w:rPr>
      </w:pPr>
      <w:r>
        <w:rPr>
          <w:rFonts w:hint="eastAsia" w:ascii="宋体" w:hAnsi="宋体" w:eastAsia="宋体" w:cs="宋体"/>
          <w:kern w:val="2"/>
          <w:sz w:val="21"/>
          <w:szCs w:val="21"/>
          <w:lang w:eastAsia="zh-CN" w:bidi="ar-SA"/>
        </w:rPr>
        <w:t>*</w:t>
      </w:r>
      <w:r>
        <w:rPr>
          <w:rFonts w:hint="eastAsia" w:ascii="宋体" w:hAnsi="宋体" w:eastAsia="宋体" w:cs="宋体"/>
          <w:kern w:val="2"/>
          <w:sz w:val="21"/>
          <w:szCs w:val="21"/>
          <w:lang w:val="en-US" w:eastAsia="zh-CN" w:bidi="ar-SA"/>
        </w:rPr>
        <w:t>2.3</w:t>
      </w:r>
      <w:r>
        <w:rPr>
          <w:rFonts w:hint="eastAsia" w:ascii="宋体" w:hAnsi="宋体" w:eastAsia="宋体" w:cs="宋体"/>
          <w:kern w:val="2"/>
          <w:sz w:val="21"/>
          <w:szCs w:val="21"/>
          <w:lang w:eastAsia="zh-CN" w:bidi="ar-SA"/>
        </w:rPr>
        <w:t>按照外包装数量要求，将内包装产品装入防潮纸箱内，箱上表面粘贴标签，载明收货单位、收货地址及联系方式、产品名称、生产任务号、批次数量、耳标数量、箱编号、耳标号段、生产单位、箱二维码等信息。</w:t>
      </w:r>
    </w:p>
    <w:p w14:paraId="22A418F5">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kern w:val="2"/>
          <w:sz w:val="21"/>
          <w:szCs w:val="21"/>
          <w:lang w:eastAsia="zh-CN" w:bidi="ar-SA"/>
        </w:rPr>
      </w:pPr>
      <w:r>
        <w:rPr>
          <w:rFonts w:hint="eastAsia" w:ascii="宋体" w:hAnsi="宋体" w:eastAsia="宋体" w:cs="宋体"/>
          <w:kern w:val="2"/>
          <w:sz w:val="21"/>
          <w:szCs w:val="21"/>
          <w:lang w:eastAsia="zh-CN" w:bidi="ar-SA"/>
        </w:rPr>
        <w:t>*</w:t>
      </w:r>
      <w:r>
        <w:rPr>
          <w:rFonts w:hint="eastAsia" w:ascii="宋体" w:hAnsi="宋体" w:eastAsia="宋体" w:cs="宋体"/>
          <w:kern w:val="2"/>
          <w:sz w:val="21"/>
          <w:szCs w:val="21"/>
          <w:lang w:val="en-US" w:eastAsia="zh-CN" w:bidi="ar-SA"/>
        </w:rPr>
        <w:t>2.4</w:t>
      </w:r>
      <w:r>
        <w:rPr>
          <w:rFonts w:hint="eastAsia" w:ascii="宋体" w:hAnsi="宋体" w:eastAsia="宋体" w:cs="宋体"/>
          <w:kern w:val="2"/>
          <w:sz w:val="21"/>
          <w:szCs w:val="21"/>
          <w:lang w:eastAsia="zh-CN" w:bidi="ar-SA"/>
        </w:rPr>
        <w:t>外包装纸箱需采用不低于5层的瓦楞纸。包装必须坚固，经受长途运输后不破损。</w:t>
      </w:r>
    </w:p>
    <w:p w14:paraId="668070B1">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kern w:val="2"/>
          <w:sz w:val="21"/>
          <w:szCs w:val="21"/>
          <w:lang w:eastAsia="zh-CN" w:bidi="ar-SA"/>
        </w:rPr>
      </w:pPr>
      <w:r>
        <w:rPr>
          <w:rFonts w:hint="eastAsia" w:ascii="宋体" w:hAnsi="宋体" w:eastAsia="宋体" w:cs="宋体"/>
          <w:kern w:val="2"/>
          <w:sz w:val="21"/>
          <w:szCs w:val="21"/>
          <w:lang w:eastAsia="zh-CN" w:bidi="ar-SA"/>
        </w:rPr>
        <w:t>*</w:t>
      </w:r>
      <w:r>
        <w:rPr>
          <w:rFonts w:hint="eastAsia" w:ascii="宋体" w:hAnsi="宋体" w:eastAsia="宋体" w:cs="宋体"/>
          <w:kern w:val="2"/>
          <w:sz w:val="21"/>
          <w:szCs w:val="21"/>
          <w:lang w:val="en-US" w:eastAsia="zh-CN" w:bidi="ar-SA"/>
        </w:rPr>
        <w:t>2</w:t>
      </w:r>
      <w:r>
        <w:rPr>
          <w:rFonts w:hint="eastAsia" w:ascii="宋体" w:hAnsi="宋体" w:eastAsia="宋体" w:cs="宋体"/>
          <w:kern w:val="2"/>
          <w:sz w:val="21"/>
          <w:szCs w:val="21"/>
          <w:lang w:eastAsia="zh-CN" w:bidi="ar-SA"/>
        </w:rPr>
        <w:t>.</w:t>
      </w:r>
      <w:r>
        <w:rPr>
          <w:rFonts w:hint="eastAsia" w:ascii="宋体" w:hAnsi="宋体" w:eastAsia="宋体" w:cs="宋体"/>
          <w:kern w:val="2"/>
          <w:sz w:val="21"/>
          <w:szCs w:val="21"/>
          <w:lang w:val="en-US" w:eastAsia="zh-CN" w:bidi="ar-SA"/>
        </w:rPr>
        <w:t>5</w:t>
      </w:r>
      <w:r>
        <w:rPr>
          <w:rFonts w:hint="eastAsia" w:ascii="宋体" w:hAnsi="宋体" w:eastAsia="宋体" w:cs="宋体"/>
          <w:kern w:val="2"/>
          <w:sz w:val="21"/>
          <w:szCs w:val="21"/>
          <w:lang w:eastAsia="zh-CN" w:bidi="ar-SA"/>
        </w:rPr>
        <w:t>运输路途损耗和自然环境使用中掉标、断标、碎标等损耗由中标人承担。</w:t>
      </w:r>
    </w:p>
    <w:p w14:paraId="44410FAF">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color w:val="auto"/>
          <w:kern w:val="2"/>
          <w:sz w:val="21"/>
          <w:szCs w:val="21"/>
          <w:lang w:eastAsia="zh-CN" w:bidi="ar-SA"/>
        </w:rPr>
      </w:pPr>
      <w:r>
        <w:rPr>
          <w:rFonts w:hint="eastAsia" w:ascii="宋体" w:hAnsi="宋体" w:eastAsia="宋体" w:cs="宋体"/>
          <w:kern w:val="2"/>
          <w:sz w:val="21"/>
          <w:szCs w:val="21"/>
          <w:lang w:eastAsia="zh-CN" w:bidi="ar-SA"/>
        </w:rPr>
        <w:t>*</w:t>
      </w:r>
      <w:r>
        <w:rPr>
          <w:rFonts w:hint="eastAsia" w:ascii="宋体" w:hAnsi="宋体" w:eastAsia="宋体" w:cs="宋体"/>
          <w:kern w:val="2"/>
          <w:sz w:val="21"/>
          <w:szCs w:val="21"/>
          <w:lang w:val="en-US" w:eastAsia="zh-CN" w:bidi="ar-SA"/>
        </w:rPr>
        <w:t>2</w:t>
      </w:r>
      <w:r>
        <w:rPr>
          <w:rFonts w:hint="eastAsia" w:ascii="宋体" w:hAnsi="宋体" w:eastAsia="宋体" w:cs="宋体"/>
          <w:kern w:val="2"/>
          <w:sz w:val="21"/>
          <w:szCs w:val="21"/>
          <w:lang w:eastAsia="zh-CN" w:bidi="ar-SA"/>
        </w:rPr>
        <w:t>.</w:t>
      </w:r>
      <w:r>
        <w:rPr>
          <w:rFonts w:hint="eastAsia" w:ascii="宋体" w:hAnsi="宋体" w:eastAsia="宋体" w:cs="宋体"/>
          <w:kern w:val="2"/>
          <w:sz w:val="21"/>
          <w:szCs w:val="21"/>
          <w:lang w:val="en-US" w:eastAsia="zh-CN" w:bidi="ar-SA"/>
        </w:rPr>
        <w:t>6</w:t>
      </w:r>
      <w:r>
        <w:rPr>
          <w:rFonts w:hint="eastAsia" w:ascii="宋体" w:hAnsi="宋体" w:eastAsia="宋体" w:cs="宋体"/>
          <w:kern w:val="2"/>
          <w:sz w:val="21"/>
          <w:szCs w:val="21"/>
          <w:lang w:eastAsia="zh-CN" w:bidi="ar-SA"/>
        </w:rPr>
        <w:t>每万套耳标需免费配置符合与采购货物配套使用的耳标钳2把(单价不低于70元/</w:t>
      </w:r>
      <w:r>
        <w:rPr>
          <w:rFonts w:hint="eastAsia" w:ascii="宋体" w:hAnsi="宋体" w:eastAsia="宋体" w:cs="宋体"/>
          <w:color w:val="auto"/>
          <w:kern w:val="2"/>
          <w:sz w:val="21"/>
          <w:szCs w:val="21"/>
          <w:lang w:eastAsia="zh-CN" w:bidi="ar-SA"/>
        </w:rPr>
        <w:t>把）和耳标钳针30个，每万套耳标需免费配置指定样式的耳标固定板4张。每箱耳标另免费多配辅标1包。</w:t>
      </w:r>
    </w:p>
    <w:p w14:paraId="6D347C8B">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kern w:val="2"/>
          <w:sz w:val="21"/>
          <w:szCs w:val="21"/>
          <w:lang w:eastAsia="zh-CN" w:bidi="ar-SA"/>
        </w:rPr>
      </w:pPr>
      <w:r>
        <w:rPr>
          <w:rFonts w:hint="eastAsia" w:ascii="宋体" w:hAnsi="宋体" w:eastAsia="宋体" w:cs="宋体"/>
          <w:color w:val="auto"/>
          <w:kern w:val="2"/>
          <w:sz w:val="21"/>
          <w:szCs w:val="21"/>
          <w:lang w:eastAsia="zh-CN" w:bidi="ar-SA"/>
        </w:rPr>
        <w:t>*</w:t>
      </w: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eastAsia="zh-CN" w:bidi="ar-SA"/>
        </w:rPr>
        <w:t>.</w:t>
      </w:r>
      <w:r>
        <w:rPr>
          <w:rFonts w:hint="eastAsia" w:ascii="宋体" w:hAnsi="宋体" w:eastAsia="宋体" w:cs="宋体"/>
          <w:color w:val="auto"/>
          <w:kern w:val="2"/>
          <w:sz w:val="21"/>
          <w:szCs w:val="21"/>
          <w:lang w:val="en-US" w:eastAsia="zh-CN" w:bidi="ar-SA"/>
        </w:rPr>
        <w:t>7</w:t>
      </w:r>
      <w:r>
        <w:rPr>
          <w:rFonts w:hint="eastAsia" w:ascii="宋体" w:hAnsi="宋体" w:eastAsia="宋体" w:cs="宋体"/>
          <w:color w:val="auto"/>
          <w:kern w:val="2"/>
          <w:sz w:val="21"/>
          <w:szCs w:val="21"/>
          <w:lang w:eastAsia="zh-CN" w:bidi="ar-SA"/>
        </w:rPr>
        <w:t>严</w:t>
      </w:r>
      <w:r>
        <w:rPr>
          <w:rFonts w:hint="eastAsia" w:ascii="宋体" w:hAnsi="宋体" w:eastAsia="宋体" w:cs="宋体"/>
          <w:kern w:val="2"/>
          <w:sz w:val="21"/>
          <w:szCs w:val="21"/>
          <w:lang w:eastAsia="zh-CN" w:bidi="ar-SA"/>
        </w:rPr>
        <w:t>格按照订购计划组织生产，不得向河南省动物卫生监督机构以外的其他任何单位和个人销售带有河南编码的牲畜标识，承担因标识质量问题造成的损失。</w:t>
      </w:r>
    </w:p>
    <w:p w14:paraId="78DD5042">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kern w:val="2"/>
          <w:sz w:val="21"/>
          <w:szCs w:val="21"/>
          <w:lang w:eastAsia="zh-CN" w:bidi="ar-SA"/>
        </w:rPr>
      </w:pPr>
      <w:r>
        <w:rPr>
          <w:rFonts w:hint="eastAsia" w:ascii="宋体" w:hAnsi="宋体" w:eastAsia="宋体" w:cs="宋体"/>
          <w:kern w:val="2"/>
          <w:sz w:val="21"/>
          <w:szCs w:val="21"/>
          <w:lang w:eastAsia="zh-CN" w:bidi="ar-SA"/>
        </w:rPr>
        <w:t>*</w:t>
      </w:r>
      <w:r>
        <w:rPr>
          <w:rFonts w:hint="eastAsia" w:ascii="宋体" w:hAnsi="宋体" w:eastAsia="宋体" w:cs="宋体"/>
          <w:kern w:val="2"/>
          <w:sz w:val="21"/>
          <w:szCs w:val="21"/>
          <w:lang w:val="en-US" w:eastAsia="zh-CN" w:bidi="ar-SA"/>
        </w:rPr>
        <w:t>2</w:t>
      </w:r>
      <w:r>
        <w:rPr>
          <w:rFonts w:hint="eastAsia" w:ascii="宋体" w:hAnsi="宋体" w:eastAsia="宋体" w:cs="宋体"/>
          <w:kern w:val="2"/>
          <w:sz w:val="21"/>
          <w:szCs w:val="21"/>
          <w:lang w:eastAsia="zh-CN" w:bidi="ar-SA"/>
        </w:rPr>
        <w:t>.</w:t>
      </w:r>
      <w:r>
        <w:rPr>
          <w:rFonts w:hint="eastAsia" w:ascii="宋体" w:hAnsi="宋体" w:eastAsia="宋体" w:cs="宋体"/>
          <w:kern w:val="2"/>
          <w:sz w:val="21"/>
          <w:szCs w:val="21"/>
          <w:lang w:val="en-US" w:eastAsia="zh-CN" w:bidi="ar-SA"/>
        </w:rPr>
        <w:t>8</w:t>
      </w:r>
      <w:r>
        <w:rPr>
          <w:rFonts w:hint="eastAsia" w:ascii="宋体" w:hAnsi="宋体" w:eastAsia="宋体" w:cs="宋体"/>
          <w:kern w:val="2"/>
          <w:sz w:val="21"/>
          <w:szCs w:val="21"/>
          <w:lang w:eastAsia="zh-CN" w:bidi="ar-SA"/>
        </w:rPr>
        <w:t>及时跟踪发货和运输过程，确保产品准确无误交付给用户。</w:t>
      </w:r>
    </w:p>
    <w:p w14:paraId="45F30300">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kern w:val="2"/>
          <w:sz w:val="21"/>
          <w:szCs w:val="21"/>
          <w:lang w:eastAsia="zh-CN" w:bidi="ar-SA"/>
        </w:rPr>
      </w:pPr>
      <w:r>
        <w:rPr>
          <w:rFonts w:hint="eastAsia" w:ascii="宋体" w:hAnsi="宋体" w:eastAsia="宋体" w:cs="宋体"/>
          <w:kern w:val="2"/>
          <w:sz w:val="21"/>
          <w:szCs w:val="21"/>
          <w:lang w:eastAsia="zh-CN" w:bidi="ar-SA"/>
        </w:rPr>
        <w:t>*</w:t>
      </w:r>
      <w:r>
        <w:rPr>
          <w:rFonts w:hint="eastAsia" w:ascii="宋体" w:hAnsi="宋体" w:eastAsia="宋体" w:cs="宋体"/>
          <w:kern w:val="2"/>
          <w:sz w:val="21"/>
          <w:szCs w:val="21"/>
          <w:lang w:val="en-US" w:eastAsia="zh-CN" w:bidi="ar-SA"/>
        </w:rPr>
        <w:t>2</w:t>
      </w:r>
      <w:r>
        <w:rPr>
          <w:rFonts w:hint="eastAsia" w:ascii="宋体" w:hAnsi="宋体" w:eastAsia="宋体" w:cs="宋体"/>
          <w:kern w:val="2"/>
          <w:sz w:val="21"/>
          <w:szCs w:val="21"/>
          <w:lang w:eastAsia="zh-CN" w:bidi="ar-SA"/>
        </w:rPr>
        <w:t>.</w:t>
      </w:r>
      <w:r>
        <w:rPr>
          <w:rFonts w:hint="eastAsia" w:ascii="宋体" w:hAnsi="宋体" w:eastAsia="宋体" w:cs="宋体"/>
          <w:kern w:val="2"/>
          <w:sz w:val="21"/>
          <w:szCs w:val="21"/>
          <w:lang w:val="en-US" w:eastAsia="zh-CN" w:bidi="ar-SA"/>
        </w:rPr>
        <w:t>9</w:t>
      </w:r>
      <w:r>
        <w:rPr>
          <w:rFonts w:hint="eastAsia" w:ascii="宋体" w:hAnsi="宋体" w:eastAsia="宋体" w:cs="宋体"/>
          <w:kern w:val="2"/>
          <w:sz w:val="21"/>
          <w:szCs w:val="21"/>
          <w:lang w:eastAsia="zh-CN" w:bidi="ar-SA"/>
        </w:rPr>
        <w:t>如有需要，对用户反映的问题能在2个工作日到现场进行处置。</w:t>
      </w:r>
    </w:p>
    <w:p w14:paraId="79AA36E4">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eastAsia="zh-CN" w:bidi="ar-SA"/>
        </w:rPr>
        <w:t>*</w:t>
      </w:r>
      <w:r>
        <w:rPr>
          <w:rFonts w:hint="eastAsia" w:ascii="宋体" w:hAnsi="宋体" w:eastAsia="宋体" w:cs="宋体"/>
          <w:kern w:val="2"/>
          <w:sz w:val="21"/>
          <w:szCs w:val="21"/>
          <w:lang w:val="en-US" w:eastAsia="zh-CN" w:bidi="ar-SA"/>
        </w:rPr>
        <w:t>2</w:t>
      </w:r>
      <w:r>
        <w:rPr>
          <w:rFonts w:hint="eastAsia" w:ascii="宋体" w:hAnsi="宋体" w:eastAsia="宋体" w:cs="宋体"/>
          <w:kern w:val="2"/>
          <w:sz w:val="21"/>
          <w:szCs w:val="21"/>
          <w:lang w:eastAsia="zh-CN" w:bidi="ar-SA"/>
        </w:rPr>
        <w:t>.</w:t>
      </w:r>
      <w:r>
        <w:rPr>
          <w:rFonts w:hint="eastAsia" w:ascii="宋体" w:hAnsi="宋体" w:eastAsia="宋体" w:cs="宋体"/>
          <w:kern w:val="2"/>
          <w:sz w:val="21"/>
          <w:szCs w:val="21"/>
          <w:lang w:val="en-US" w:eastAsia="zh-CN" w:bidi="ar-SA"/>
        </w:rPr>
        <w:t>10</w:t>
      </w:r>
      <w:r>
        <w:rPr>
          <w:rFonts w:hint="eastAsia" w:ascii="宋体" w:hAnsi="宋体" w:eastAsia="宋体" w:cs="宋体"/>
          <w:kern w:val="2"/>
          <w:sz w:val="21"/>
          <w:szCs w:val="21"/>
          <w:lang w:eastAsia="zh-CN" w:bidi="ar-SA"/>
        </w:rPr>
        <w:t>培训要求：在耳标供货合同期内，免费举办追溯技术培训班不低于1次，人数不低于200人，时间不低于2天。</w:t>
      </w:r>
    </w:p>
    <w:p w14:paraId="1049BF1E">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eastAsia="zh-CN" w:bidi="ar-SA"/>
        </w:rPr>
        <w:t>*</w:t>
      </w:r>
      <w:r>
        <w:rPr>
          <w:rFonts w:hint="eastAsia" w:ascii="宋体" w:hAnsi="宋体" w:eastAsia="宋体" w:cs="宋体"/>
          <w:kern w:val="2"/>
          <w:sz w:val="21"/>
          <w:szCs w:val="21"/>
          <w:lang w:val="en-US" w:eastAsia="zh-CN" w:bidi="ar-SA"/>
        </w:rPr>
        <w:t>2.11付款方式：在乙方完成本合同规定的供应任务的货物交付并验收合格后，按时结算货款。货物数量以河南省各县(市、区)动物卫生监督机构在农业农村部溯源网上签收数与收货方签字的签收单相符的数量为准。</w:t>
      </w:r>
    </w:p>
    <w:p w14:paraId="6793B46B">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eastAsia="zh-CN" w:bidi="ar-SA"/>
        </w:rPr>
        <w:t>*</w:t>
      </w:r>
      <w:r>
        <w:rPr>
          <w:rFonts w:hint="eastAsia" w:ascii="宋体" w:hAnsi="宋体" w:eastAsia="宋体" w:cs="宋体"/>
          <w:kern w:val="2"/>
          <w:sz w:val="21"/>
          <w:szCs w:val="21"/>
          <w:lang w:val="en-US" w:eastAsia="zh-CN" w:bidi="ar-SA"/>
        </w:rPr>
        <w:t>2.12 交货地点：采购人指定地点。</w:t>
      </w:r>
    </w:p>
    <w:p w14:paraId="4001691B">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eastAsia="zh-CN" w:bidi="ar-SA"/>
        </w:rPr>
        <w:t>*</w:t>
      </w:r>
      <w:r>
        <w:rPr>
          <w:rFonts w:hint="eastAsia" w:ascii="宋体" w:hAnsi="宋体" w:eastAsia="宋体" w:cs="宋体"/>
          <w:kern w:val="2"/>
          <w:sz w:val="21"/>
          <w:szCs w:val="21"/>
          <w:lang w:val="en-US" w:eastAsia="zh-CN" w:bidi="ar-SA"/>
        </w:rPr>
        <w:t>2.13 质保期：三年。</w:t>
      </w:r>
    </w:p>
    <w:p w14:paraId="4B726A1D">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default" w:ascii="宋体" w:hAnsi="宋体" w:eastAsia="宋体" w:cs="宋体"/>
          <w:color w:val="auto"/>
          <w:kern w:val="2"/>
          <w:sz w:val="21"/>
          <w:szCs w:val="21"/>
          <w:lang w:val="en-US" w:eastAsia="zh-CN" w:bidi="ar-SA"/>
        </w:rPr>
      </w:pPr>
      <w:r>
        <w:rPr>
          <w:rFonts w:hint="eastAsia" w:ascii="宋体" w:hAnsi="宋体" w:eastAsia="宋体" w:cs="宋体"/>
          <w:kern w:val="2"/>
          <w:sz w:val="21"/>
          <w:szCs w:val="21"/>
          <w:lang w:eastAsia="zh-CN" w:bidi="ar-SA"/>
        </w:rPr>
        <w:t>*</w:t>
      </w:r>
      <w:r>
        <w:rPr>
          <w:rFonts w:hint="eastAsia" w:ascii="宋体" w:hAnsi="宋体" w:eastAsia="宋体" w:cs="宋体"/>
          <w:kern w:val="2"/>
          <w:sz w:val="21"/>
          <w:szCs w:val="21"/>
          <w:lang w:val="en-US" w:eastAsia="zh-CN" w:bidi="ar-SA"/>
        </w:rPr>
        <w:t xml:space="preserve">2.14 </w:t>
      </w:r>
      <w:r>
        <w:rPr>
          <w:rFonts w:hint="eastAsia" w:ascii="宋体" w:hAnsi="宋体" w:eastAsia="宋体" w:cs="宋体"/>
          <w:kern w:val="2"/>
          <w:sz w:val="21"/>
          <w:szCs w:val="21"/>
          <w:lang w:eastAsia="zh-CN" w:bidi="ar-SA"/>
        </w:rPr>
        <w:t>履约验收：</w:t>
      </w:r>
      <w:r>
        <w:rPr>
          <w:rFonts w:hint="eastAsia" w:ascii="宋体" w:hAnsi="宋体" w:eastAsia="宋体" w:cs="宋体"/>
          <w:color w:val="auto"/>
          <w:kern w:val="2"/>
          <w:sz w:val="21"/>
          <w:szCs w:val="21"/>
          <w:lang w:eastAsia="zh-CN" w:bidi="ar-SA"/>
        </w:rPr>
        <w:t>符合国家及行业相关规定规范标准，所供货物需与投标时提供的样品质量一致，采购人可对所供货物随机抽样检验。</w:t>
      </w:r>
    </w:p>
    <w:p w14:paraId="5F2B78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三、样品</w:t>
      </w:r>
    </w:p>
    <w:p w14:paraId="3554E4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提供所投猪耳标样品肆拾套，每贰拾套为一个密封包装（含配套使用耳标钳、耳标针等，单独密封，在2026年04月14日10点之前将样品送到河南省公共资源交易中心北楼样品存放处（郑州市经二路12号，经二路与纬四路向南50米路西），逾期送达的，将不再接收，由此产生的一切后果由投标人自行承担。</w:t>
      </w:r>
    </w:p>
    <w:p w14:paraId="37519A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投标人须将样品全部封装在包装箱内，包装箱外不得有任何反映投标人身份信息的标识。否则，该样品将被拒绝参评。包装箱内放置一份使用A4纸打印的投标样书递交清单（清单上须写：①投标人名称；②项目名称及所投包段；③样品清单）</w:t>
      </w:r>
    </w:p>
    <w:p w14:paraId="2623D0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3.样品包装用纸要有足够的厚度和韧性，包装应规范，以免运输过程造成破损。</w:t>
      </w:r>
    </w:p>
    <w:p w14:paraId="119058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四、其他要求</w:t>
      </w:r>
    </w:p>
    <w:p w14:paraId="78E7E700">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kern w:val="2"/>
          <w:sz w:val="21"/>
          <w:szCs w:val="21"/>
          <w:highlight w:val="none"/>
          <w:lang w:eastAsia="zh-CN" w:bidi="ar-SA"/>
        </w:rPr>
      </w:pPr>
      <w:r>
        <w:rPr>
          <w:rFonts w:hint="eastAsia" w:ascii="宋体" w:hAnsi="宋体" w:eastAsia="宋体" w:cs="宋体"/>
          <w:kern w:val="2"/>
          <w:sz w:val="21"/>
          <w:szCs w:val="21"/>
          <w:highlight w:val="none"/>
          <w:lang w:val="en-US" w:eastAsia="zh-CN" w:bidi="ar-SA"/>
        </w:rPr>
        <w:t>4</w:t>
      </w:r>
      <w:r>
        <w:rPr>
          <w:rFonts w:hint="eastAsia" w:ascii="宋体" w:hAnsi="宋体" w:eastAsia="宋体" w:cs="宋体"/>
          <w:kern w:val="2"/>
          <w:sz w:val="21"/>
          <w:szCs w:val="21"/>
          <w:highlight w:val="none"/>
          <w:lang w:eastAsia="zh-CN" w:bidi="ar-SA"/>
        </w:rPr>
        <w:t>.1</w:t>
      </w:r>
      <w:r>
        <w:rPr>
          <w:rFonts w:hint="eastAsia" w:ascii="宋体" w:hAnsi="宋体" w:eastAsia="宋体" w:cs="宋体"/>
          <w:kern w:val="2"/>
          <w:sz w:val="21"/>
          <w:szCs w:val="21"/>
          <w:highlight w:val="none"/>
          <w:lang w:val="en-US" w:eastAsia="zh-CN" w:bidi="ar-SA"/>
        </w:rPr>
        <w:t>投标人</w:t>
      </w:r>
      <w:r>
        <w:rPr>
          <w:rFonts w:hint="eastAsia" w:ascii="宋体" w:hAnsi="宋体" w:eastAsia="宋体" w:cs="宋体"/>
          <w:kern w:val="2"/>
          <w:sz w:val="21"/>
          <w:szCs w:val="21"/>
          <w:highlight w:val="none"/>
          <w:lang w:eastAsia="zh-CN" w:bidi="ar-SA"/>
        </w:rPr>
        <w:t>须提交自主编制的</w:t>
      </w:r>
      <w:r>
        <w:rPr>
          <w:rFonts w:hint="eastAsia" w:ascii="宋体" w:hAnsi="宋体" w:eastAsia="宋体" w:cs="宋体"/>
          <w:kern w:val="2"/>
          <w:sz w:val="21"/>
          <w:szCs w:val="21"/>
          <w:highlight w:val="none"/>
          <w:lang w:val="en-US" w:eastAsia="zh-CN" w:bidi="ar-SA"/>
        </w:rPr>
        <w:t>供货方案及</w:t>
      </w:r>
      <w:r>
        <w:rPr>
          <w:rFonts w:hint="eastAsia" w:ascii="宋体" w:hAnsi="宋体" w:eastAsia="宋体" w:cs="宋体"/>
          <w:kern w:val="2"/>
          <w:sz w:val="21"/>
          <w:szCs w:val="21"/>
          <w:highlight w:val="none"/>
          <w:lang w:eastAsia="zh-CN" w:bidi="ar-SA"/>
        </w:rPr>
        <w:t>售后服务方案，包括发货速度、服务网点分布情况、人员配置、售后服务保障措施、服务人员姓名、办公地、联系电话、响应时间、解决质量或操作问题的方案等。</w:t>
      </w:r>
    </w:p>
    <w:p w14:paraId="605F35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olor w:val="auto"/>
          <w:szCs w:val="21"/>
          <w:highlight w:val="none"/>
          <w:lang w:val="en-US" w:eastAsia="zh-CN"/>
        </w:rPr>
      </w:pPr>
      <w:r>
        <w:rPr>
          <w:rFonts w:hint="eastAsia" w:ascii="宋体" w:hAnsi="宋体" w:eastAsia="宋体" w:cs="宋体"/>
          <w:kern w:val="2"/>
          <w:sz w:val="21"/>
          <w:szCs w:val="21"/>
          <w:highlight w:val="none"/>
          <w:lang w:val="en-US" w:eastAsia="zh-CN" w:bidi="ar-SA"/>
        </w:rPr>
        <w:t>4.2为保障供货及时、稳定，</w:t>
      </w:r>
      <w:r>
        <w:rPr>
          <w:rFonts w:hint="eastAsia" w:ascii="宋体" w:hAnsi="宋体"/>
          <w:color w:val="auto"/>
          <w:szCs w:val="21"/>
          <w:highlight w:val="none"/>
          <w:lang w:eastAsia="zh-CN"/>
        </w:rPr>
        <w:t>投标人</w:t>
      </w:r>
      <w:r>
        <w:rPr>
          <w:rFonts w:hint="eastAsia" w:ascii="宋体" w:hAnsi="宋体"/>
          <w:color w:val="auto"/>
          <w:szCs w:val="21"/>
          <w:highlight w:val="none"/>
          <w:lang w:val="en-US" w:eastAsia="zh-CN"/>
        </w:rPr>
        <w:t>须</w:t>
      </w:r>
      <w:r>
        <w:rPr>
          <w:rFonts w:hint="eastAsia" w:ascii="宋体" w:hAnsi="宋体"/>
          <w:color w:val="auto"/>
          <w:szCs w:val="21"/>
          <w:highlight w:val="none"/>
        </w:rPr>
        <w:t>具备</w:t>
      </w:r>
      <w:r>
        <w:rPr>
          <w:rFonts w:hint="eastAsia" w:ascii="宋体" w:hAnsi="宋体"/>
          <w:color w:val="auto"/>
          <w:szCs w:val="21"/>
          <w:highlight w:val="none"/>
          <w:lang w:val="en-US" w:eastAsia="zh-CN"/>
        </w:rPr>
        <w:t>满足供货能力的</w:t>
      </w:r>
      <w:r>
        <w:rPr>
          <w:rFonts w:hint="eastAsia" w:ascii="宋体" w:hAnsi="宋体"/>
          <w:color w:val="auto"/>
          <w:szCs w:val="21"/>
          <w:highlight w:val="none"/>
        </w:rPr>
        <w:t>生产线</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具有良好的履约能力，履约信用风险等级低。</w:t>
      </w:r>
    </w:p>
    <w:p w14:paraId="4C0AB4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pPr>
      <w:r>
        <w:rPr>
          <w:rFonts w:hint="eastAsia" w:ascii="宋体" w:hAnsi="宋体" w:eastAsia="宋体" w:cs="宋体"/>
          <w:szCs w:val="21"/>
          <w:highlight w:val="none"/>
        </w:rPr>
        <w:t>注：</w:t>
      </w:r>
      <w:r>
        <w:rPr>
          <w:rFonts w:hint="eastAsia" w:ascii="宋体" w:hAnsi="宋体" w:eastAsia="宋体" w:cs="宋体"/>
          <w:b w:val="0"/>
          <w:bCs w:val="0"/>
          <w:szCs w:val="21"/>
          <w:highlight w:val="none"/>
        </w:rPr>
        <w:t>对于加</w:t>
      </w:r>
      <w:r>
        <w:rPr>
          <w:rFonts w:hint="eastAsia" w:ascii="宋体" w:hAnsi="宋体" w:eastAsia="宋体" w:cs="宋体"/>
          <w:b/>
          <w:bCs/>
          <w:szCs w:val="21"/>
          <w:highlight w:val="none"/>
          <w:u w:val="none"/>
          <w:lang w:val="en-US" w:eastAsia="zh-CN"/>
        </w:rPr>
        <w:t>“*”</w:t>
      </w:r>
      <w:r>
        <w:rPr>
          <w:rFonts w:hint="eastAsia" w:ascii="宋体" w:hAnsi="宋体" w:eastAsia="宋体" w:cs="宋体"/>
          <w:b w:val="0"/>
          <w:bCs w:val="0"/>
          <w:szCs w:val="21"/>
          <w:highlight w:val="none"/>
          <w:u w:val="none"/>
          <w:lang w:val="en-US" w:eastAsia="zh-CN"/>
        </w:rPr>
        <w:t>号</w:t>
      </w:r>
      <w:r>
        <w:rPr>
          <w:rFonts w:hint="eastAsia" w:ascii="宋体" w:hAnsi="宋体" w:eastAsia="宋体" w:cs="宋体"/>
          <w:b w:val="0"/>
          <w:bCs w:val="0"/>
          <w:szCs w:val="21"/>
          <w:highlight w:val="none"/>
        </w:rPr>
        <w:t>的技术</w:t>
      </w:r>
      <w:r>
        <w:rPr>
          <w:rFonts w:hint="eastAsia" w:ascii="宋体" w:hAnsi="宋体" w:eastAsia="宋体" w:cs="宋体"/>
          <w:b w:val="0"/>
          <w:bCs w:val="0"/>
          <w:szCs w:val="21"/>
          <w:highlight w:val="none"/>
          <w:lang w:val="en-US" w:eastAsia="zh-CN"/>
        </w:rPr>
        <w:t>要求</w:t>
      </w:r>
      <w:r>
        <w:rPr>
          <w:rFonts w:hint="eastAsia" w:ascii="宋体" w:hAnsi="宋体" w:eastAsia="宋体" w:cs="宋体"/>
          <w:b w:val="0"/>
          <w:bCs w:val="0"/>
          <w:szCs w:val="21"/>
          <w:highlight w:val="none"/>
        </w:rPr>
        <w:t>，投标人应在投标文件中提供其投标产品满足招技术要求的客观证据材料（技术支持资料）作为投标文件的一部分，以证明投标人真实并实质性响应招标文件的</w:t>
      </w:r>
      <w:r>
        <w:rPr>
          <w:rFonts w:hint="eastAsia" w:ascii="宋体" w:hAnsi="宋体" w:eastAsia="宋体" w:cs="宋体"/>
          <w:b w:val="0"/>
          <w:bCs w:val="0"/>
          <w:szCs w:val="21"/>
          <w:highlight w:val="none"/>
          <w:lang w:val="en-US" w:eastAsia="zh-CN"/>
        </w:rPr>
        <w:t>技术要求</w:t>
      </w:r>
      <w:r>
        <w:rPr>
          <w:rFonts w:hint="eastAsia" w:ascii="宋体" w:hAnsi="宋体" w:eastAsia="宋体" w:cs="宋体"/>
          <w:b w:val="0"/>
          <w:bCs w:val="0"/>
          <w:szCs w:val="21"/>
          <w:highlight w:val="none"/>
        </w:rPr>
        <w:t>。未按要求提供的，评标委员会将认定不满足该项要求。上述客观证据材料（技术支持资料）包括：</w:t>
      </w:r>
      <w:r>
        <w:rPr>
          <w:rFonts w:hint="eastAsia" w:ascii="宋体" w:hAnsi="宋体" w:eastAsia="宋体" w:cs="宋体"/>
          <w:szCs w:val="21"/>
          <w:highlight w:val="none"/>
        </w:rPr>
        <w:t>国家认证认可监督管理委员会</w:t>
      </w:r>
      <w:r>
        <w:rPr>
          <w:rFonts w:hint="eastAsia" w:ascii="宋体" w:hAnsi="宋体" w:eastAsia="宋体" w:cs="宋体"/>
          <w:szCs w:val="21"/>
          <w:highlight w:val="none"/>
          <w:lang w:eastAsia="zh-CN"/>
        </w:rPr>
        <w:t>认可</w:t>
      </w:r>
      <w:r>
        <w:rPr>
          <w:rFonts w:hint="eastAsia" w:ascii="宋体" w:hAnsi="宋体" w:eastAsia="宋体" w:cs="宋体"/>
          <w:b w:val="0"/>
          <w:bCs w:val="0"/>
          <w:szCs w:val="21"/>
          <w:highlight w:val="none"/>
        </w:rPr>
        <w:t>的检验检测认证机构出具的认证证书、检测报告；投标产品制造商公开发布的印刷技术资料（彩页或技术白皮书），或者投标产品制造商官网发布的技术资料网页版打印件（显示网页网址）；或者评标委员会认可的其他客观证据材料。认证证书、检测报告与印刷技术资料、官网技术资料不一致时，以认证证书、检测报告为准。对于非标准和非通用的产品，投标人也可以提供此前完成的类似项目的合同技术规格及最终的性能检验报告（应加盖用户单位公章）作为客观证据材料。上述客观证据材料应是中文，如是外文应提供对应的中文翻译说明，评标以中文翻译内容为准。</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369AD"/>
    <w:rsid w:val="6FD36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link w:val="5"/>
    <w:qFormat/>
    <w:uiPriority w:val="0"/>
    <w:pPr>
      <w:keepNext/>
      <w:keepLines/>
      <w:spacing w:line="480" w:lineRule="auto"/>
      <w:jc w:val="center"/>
      <w:outlineLvl w:val="0"/>
    </w:pPr>
    <w:rPr>
      <w:rFonts w:ascii="Times New Roman" w:hAnsi="Times New Roman" w:eastAsia="宋体"/>
      <w:b/>
      <w:kern w:val="44"/>
      <w:sz w:val="32"/>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1 字符"/>
    <w:link w:val="2"/>
    <w:qFormat/>
    <w:locked/>
    <w:uiPriority w:val="0"/>
    <w:rPr>
      <w:rFonts w:ascii="Times New Roman" w:hAnsi="Times New Roman" w:eastAsia="宋体"/>
      <w:b/>
      <w:kern w:val="44"/>
      <w:sz w:val="32"/>
      <w:szCs w:val="20"/>
    </w:rPr>
  </w:style>
  <w:style w:type="paragraph" w:customStyle="1" w:styleId="6">
    <w:name w:val="文档正文"/>
    <w:basedOn w:val="1"/>
    <w:qFormat/>
    <w:uiPriority w:val="0"/>
    <w:pPr>
      <w:widowControl w:val="0"/>
      <w:adjustRightInd w:val="0"/>
      <w:spacing w:after="0" w:line="480" w:lineRule="atLeast"/>
      <w:ind w:firstLine="567"/>
      <w:jc w:val="both"/>
      <w:textAlignment w:val="baseline"/>
    </w:pPr>
    <w:rPr>
      <w:rFonts w:ascii="仿宋_GB2312" w:eastAsia="仿宋_GB2312"/>
      <w:kern w:val="2"/>
      <w:sz w:val="28"/>
      <w:szCs w:val="24"/>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2026-03-24T02:16:00Z</dcterms:created>
  <dc:creator>崔丹</dc:creator>
  <cp:lastModifiedBy>崔丹</cp:lastModifiedBy>
  <dcterms:modified xsi:type="dcterms:W3CDTF">2026-03-24T02:17:01Z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CCF2B27B81394B5B81DD3060D3198EC2_11</vt:lpwstr>
  </property>
  <property fmtid="{D5CDD505-2E9C-101B-9397-08002B2CF9AE}" pid="4" name="KSOTemplateDocerSaveRecord">
    <vt:lpwstr>eyJoZGlkIjoiOWMwZTkwMTc2Y2Y1OGJhYWU2N2Q0YTcwMGJhY2I2MDYiLCJ1c2VySWQiOiI1NzYyMTI2MjAifQ==</vt:lpwstr>
  </property>
</Properties>
</file>