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6149F" w:rsidRPr="00C6149F" w:rsidRDefault="00C6149F" w:rsidP="00C6149F">
      <w:pPr>
        <w:autoSpaceDE w:val="0"/>
        <w:autoSpaceDN w:val="0"/>
        <w:adjustRightInd w:val="0"/>
        <w:spacing w:after="0" w:line="360" w:lineRule="auto"/>
        <w:jc w:val="both"/>
        <w:rPr>
          <w:rFonts w:ascii="宋体" w:eastAsia="宋体" w:hAnsi="宋体" w:cs="宋体"/>
          <w:color w:val="000000"/>
          <w:kern w:val="0"/>
          <w:sz w:val="48"/>
          <w:szCs w:val="48"/>
          <w14:ligatures w14:val="none"/>
        </w:rPr>
      </w:pPr>
    </w:p>
    <w:p w:rsidR="00C6149F" w:rsidRPr="00C6149F" w:rsidRDefault="00C6149F" w:rsidP="00C6149F">
      <w:pPr>
        <w:spacing w:after="0" w:line="360" w:lineRule="auto"/>
        <w:jc w:val="center"/>
        <w:rPr>
          <w:rFonts w:ascii="宋体" w:eastAsia="宋体" w:hAnsi="宋体" w:cs="Times New Roman"/>
          <w:b/>
          <w:sz w:val="52"/>
          <w:szCs w:val="52"/>
          <w14:ligatures w14:val="none"/>
        </w:rPr>
      </w:pPr>
      <w:r w:rsidRPr="00C6149F">
        <w:rPr>
          <w:rFonts w:ascii="宋体" w:eastAsia="宋体" w:hAnsi="宋体" w:cs="Times New Roman"/>
          <w:b/>
          <w:sz w:val="52"/>
          <w:szCs w:val="52"/>
          <w14:ligatures w14:val="none"/>
        </w:rPr>
        <w:t>杞城路大蒜产业园区污水管网工程项目二标段（二次）</w:t>
      </w:r>
    </w:p>
    <w:p w:rsidR="00C6149F" w:rsidRPr="00C6149F" w:rsidRDefault="00C6149F" w:rsidP="00C6149F">
      <w:pPr>
        <w:spacing w:after="0" w:line="360" w:lineRule="auto"/>
        <w:jc w:val="both"/>
        <w:rPr>
          <w:rFonts w:ascii="宋体" w:eastAsia="宋体" w:hAnsi="宋体" w:cs="Times New Roman"/>
          <w:b/>
          <w:sz w:val="24"/>
          <w14:ligatures w14:val="none"/>
        </w:rPr>
      </w:pPr>
      <w:r w:rsidRPr="00C6149F">
        <w:rPr>
          <w:rFonts w:ascii="宋体" w:eastAsia="宋体" w:hAnsi="宋体" w:cs="Times New Roman"/>
          <w:b/>
          <w:sz w:val="24"/>
          <w14:ligatures w14:val="none"/>
        </w:rPr>
        <w:t xml:space="preserve"> </w:t>
      </w:r>
    </w:p>
    <w:p w:rsidR="00C6149F" w:rsidRPr="00C6149F" w:rsidRDefault="00C6149F" w:rsidP="00C6149F">
      <w:pPr>
        <w:spacing w:after="0" w:line="360" w:lineRule="auto"/>
        <w:jc w:val="both"/>
        <w:rPr>
          <w:rFonts w:ascii="宋体" w:eastAsia="宋体" w:hAnsi="宋体" w:cs="Times New Roman"/>
          <w:b/>
          <w:sz w:val="24"/>
          <w14:ligatures w14:val="none"/>
        </w:rPr>
      </w:pPr>
      <w:r w:rsidRPr="00C6149F">
        <w:rPr>
          <w:rFonts w:ascii="宋体" w:eastAsia="宋体" w:hAnsi="宋体" w:cs="Times New Roman"/>
          <w:b/>
          <w:sz w:val="24"/>
          <w14:ligatures w14:val="none"/>
        </w:rPr>
        <w:t xml:space="preserve"> </w:t>
      </w:r>
    </w:p>
    <w:p w:rsidR="00C6149F" w:rsidRPr="00C6149F" w:rsidRDefault="00C6149F" w:rsidP="00C6149F">
      <w:pPr>
        <w:spacing w:after="0" w:line="360" w:lineRule="auto"/>
        <w:jc w:val="both"/>
        <w:rPr>
          <w:rFonts w:ascii="宋体" w:eastAsia="宋体" w:hAnsi="宋体" w:cs="Times New Roman"/>
          <w:b/>
          <w:sz w:val="24"/>
          <w14:ligatures w14:val="none"/>
        </w:rPr>
      </w:pPr>
      <w:r w:rsidRPr="00C6149F">
        <w:rPr>
          <w:rFonts w:ascii="宋体" w:eastAsia="宋体" w:hAnsi="宋体" w:cs="Times New Roman"/>
          <w:b/>
          <w:sz w:val="24"/>
          <w14:ligatures w14:val="none"/>
        </w:rPr>
        <w:t xml:space="preserve"> </w:t>
      </w:r>
    </w:p>
    <w:p w:rsidR="00C6149F" w:rsidRPr="00C6149F" w:rsidRDefault="00C6149F" w:rsidP="00C6149F">
      <w:pPr>
        <w:spacing w:after="0" w:line="360" w:lineRule="auto"/>
        <w:jc w:val="both"/>
        <w:rPr>
          <w:rFonts w:ascii="宋体" w:eastAsia="宋体" w:hAnsi="宋体" w:cs="Times New Roman"/>
          <w:b/>
          <w:sz w:val="24"/>
          <w14:ligatures w14:val="none"/>
        </w:rPr>
      </w:pPr>
      <w:r w:rsidRPr="00C6149F">
        <w:rPr>
          <w:rFonts w:ascii="宋体" w:eastAsia="宋体" w:hAnsi="宋体" w:cs="Times New Roman"/>
          <w:b/>
          <w:sz w:val="24"/>
          <w14:ligatures w14:val="none"/>
        </w:rPr>
        <w:t xml:space="preserve"> </w:t>
      </w:r>
    </w:p>
    <w:p w:rsidR="00C6149F" w:rsidRPr="00C6149F" w:rsidRDefault="00C6149F" w:rsidP="00C6149F">
      <w:pPr>
        <w:spacing w:after="0" w:line="36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36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360" w:lineRule="auto"/>
        <w:ind w:firstLine="11"/>
        <w:jc w:val="center"/>
        <w:rPr>
          <w:rFonts w:ascii="宋体" w:eastAsia="宋体" w:hAnsi="宋体" w:cs="Times New Roman"/>
          <w:b/>
          <w:spacing w:val="200"/>
          <w:sz w:val="56"/>
          <w:szCs w:val="56"/>
          <w14:ligatures w14:val="none"/>
        </w:rPr>
      </w:pPr>
      <w:r w:rsidRPr="00C6149F">
        <w:rPr>
          <w:rFonts w:ascii="宋体" w:eastAsia="宋体" w:hAnsi="宋体" w:cs="Times New Roman"/>
          <w:b/>
          <w:spacing w:val="200"/>
          <w:sz w:val="56"/>
          <w:szCs w:val="56"/>
          <w14:ligatures w14:val="none"/>
        </w:rPr>
        <w:t>竞争性磋商文件</w:t>
      </w:r>
    </w:p>
    <w:p w:rsidR="00C6149F" w:rsidRPr="00C6149F" w:rsidRDefault="00C6149F" w:rsidP="00C6149F">
      <w:pPr>
        <w:widowControl/>
        <w:spacing w:after="0" w:line="360" w:lineRule="auto"/>
        <w:jc w:val="center"/>
        <w:rPr>
          <w:rFonts w:ascii="宋体" w:eastAsia="宋体" w:hAnsi="宋体" w:cs="Times New Roman"/>
          <w:b/>
          <w:bCs/>
          <w:kern w:val="0"/>
          <w:sz w:val="30"/>
          <w:szCs w:val="30"/>
          <w14:ligatures w14:val="none"/>
        </w:rPr>
      </w:pPr>
      <w:r w:rsidRPr="00C6149F">
        <w:rPr>
          <w:rFonts w:ascii="宋体" w:eastAsia="宋体" w:hAnsi="宋体" w:cs="Times New Roman"/>
          <w:b/>
          <w:bCs/>
          <w:kern w:val="0"/>
          <w:sz w:val="30"/>
          <w:szCs w:val="30"/>
          <w14:ligatures w14:val="none"/>
        </w:rPr>
        <w:t xml:space="preserve">项目编号：汴杞财磋商采购-2026-53 </w:t>
      </w:r>
    </w:p>
    <w:p w:rsidR="00C6149F" w:rsidRPr="00C6149F" w:rsidRDefault="00C6149F" w:rsidP="00C6149F">
      <w:pPr>
        <w:spacing w:after="0" w:line="360" w:lineRule="auto"/>
        <w:ind w:leftChars="-6" w:left="-13" w:firstLine="11"/>
        <w:jc w:val="center"/>
        <w:rPr>
          <w:rFonts w:ascii="宋体" w:eastAsia="宋体" w:hAnsi="宋体" w:cs="Times New Roman"/>
          <w:b/>
          <w:spacing w:val="200"/>
          <w:sz w:val="24"/>
          <w14:ligatures w14:val="none"/>
        </w:rPr>
      </w:pPr>
      <w:r w:rsidRPr="00C6149F">
        <w:rPr>
          <w:rFonts w:ascii="宋体" w:eastAsia="宋体" w:hAnsi="宋体" w:cs="Times New Roman"/>
          <w:b/>
          <w:spacing w:val="200"/>
          <w:sz w:val="24"/>
          <w14:ligatures w14:val="none"/>
        </w:rPr>
        <w:t>（二标段）</w:t>
      </w:r>
    </w:p>
    <w:p w:rsidR="00C6149F" w:rsidRPr="00C6149F" w:rsidRDefault="00C6149F" w:rsidP="00C6149F">
      <w:pPr>
        <w:spacing w:after="0" w:line="360" w:lineRule="auto"/>
        <w:ind w:firstLineChars="200" w:firstLine="482"/>
        <w:jc w:val="center"/>
        <w:rPr>
          <w:rFonts w:ascii="宋体" w:eastAsia="宋体" w:hAnsi="宋体" w:cs="Times New Roman"/>
          <w:b/>
          <w:sz w:val="24"/>
          <w14:ligatures w14:val="none"/>
        </w:rPr>
      </w:pPr>
      <w:r w:rsidRPr="00C6149F">
        <w:rPr>
          <w:rFonts w:ascii="宋体" w:eastAsia="宋体" w:hAnsi="宋体" w:cs="Times New Roman"/>
          <w:b/>
          <w:sz w:val="24"/>
          <w14:ligatures w14:val="none"/>
        </w:rPr>
        <w:t xml:space="preserve"> </w:t>
      </w:r>
    </w:p>
    <w:p w:rsidR="00C6149F" w:rsidRPr="00C6149F" w:rsidRDefault="00C6149F" w:rsidP="00C6149F">
      <w:pPr>
        <w:spacing w:after="0" w:line="360" w:lineRule="auto"/>
        <w:ind w:firstLineChars="200" w:firstLine="1446"/>
        <w:rPr>
          <w:rFonts w:ascii="宋体" w:eastAsia="宋体" w:hAnsi="宋体" w:cs="Times New Roman"/>
          <w:b/>
          <w:sz w:val="72"/>
          <w:szCs w:val="72"/>
          <w14:ligatures w14:val="none"/>
        </w:rPr>
      </w:pPr>
      <w:r w:rsidRPr="00C6149F">
        <w:rPr>
          <w:rFonts w:ascii="宋体" w:eastAsia="宋体" w:hAnsi="宋体" w:cs="Times New Roman"/>
          <w:b/>
          <w:sz w:val="72"/>
          <w:szCs w:val="72"/>
          <w14:ligatures w14:val="none"/>
        </w:rPr>
        <w:tab/>
      </w:r>
    </w:p>
    <w:p w:rsidR="00C6149F" w:rsidRPr="00C6149F" w:rsidRDefault="00C6149F" w:rsidP="00C6149F">
      <w:pPr>
        <w:spacing w:after="0" w:line="360" w:lineRule="auto"/>
        <w:ind w:firstLineChars="200" w:firstLine="482"/>
        <w:jc w:val="center"/>
        <w:rPr>
          <w:rFonts w:ascii="宋体" w:eastAsia="宋体" w:hAnsi="宋体" w:cs="Times New Roman"/>
          <w:b/>
          <w:sz w:val="24"/>
          <w14:ligatures w14:val="none"/>
        </w:rPr>
      </w:pPr>
      <w:r w:rsidRPr="00C6149F">
        <w:rPr>
          <w:rFonts w:ascii="宋体" w:eastAsia="宋体" w:hAnsi="宋体" w:cs="Times New Roman"/>
          <w:b/>
          <w:sz w:val="24"/>
          <w14:ligatures w14:val="none"/>
        </w:rPr>
        <w:t xml:space="preserve"> </w:t>
      </w:r>
    </w:p>
    <w:p w:rsidR="00C6149F" w:rsidRPr="00C6149F" w:rsidRDefault="00C6149F" w:rsidP="00C6149F">
      <w:pPr>
        <w:spacing w:after="0" w:line="360" w:lineRule="auto"/>
        <w:ind w:firstLineChars="200" w:firstLine="482"/>
        <w:jc w:val="center"/>
        <w:rPr>
          <w:rFonts w:ascii="宋体" w:eastAsia="宋体" w:hAnsi="宋体" w:cs="Times New Roman"/>
          <w:b/>
          <w:sz w:val="24"/>
          <w14:ligatures w14:val="none"/>
        </w:rPr>
      </w:pPr>
      <w:r w:rsidRPr="00C6149F">
        <w:rPr>
          <w:rFonts w:ascii="宋体" w:eastAsia="宋体" w:hAnsi="宋体" w:cs="Times New Roman"/>
          <w:b/>
          <w:sz w:val="24"/>
          <w14:ligatures w14:val="none"/>
        </w:rPr>
        <w:t xml:space="preserve"> </w:t>
      </w:r>
    </w:p>
    <w:p w:rsidR="00C6149F" w:rsidRPr="00C6149F" w:rsidRDefault="00C6149F" w:rsidP="00C6149F">
      <w:pPr>
        <w:spacing w:after="0" w:line="360" w:lineRule="auto"/>
        <w:jc w:val="both"/>
        <w:rPr>
          <w:rFonts w:ascii="宋体" w:eastAsia="宋体" w:hAnsi="宋体" w:cs="Times New Roman"/>
          <w:b/>
          <w:sz w:val="24"/>
          <w14:ligatures w14:val="none"/>
        </w:rPr>
      </w:pPr>
      <w:r w:rsidRPr="00C6149F">
        <w:rPr>
          <w:rFonts w:ascii="宋体" w:eastAsia="宋体" w:hAnsi="宋体" w:cs="Times New Roman"/>
          <w:b/>
          <w:sz w:val="24"/>
          <w14:ligatures w14:val="none"/>
        </w:rPr>
        <w:t xml:space="preserve"> </w:t>
      </w:r>
    </w:p>
    <w:p w:rsidR="00C6149F" w:rsidRPr="00C6149F" w:rsidRDefault="00C6149F" w:rsidP="00C6149F">
      <w:pPr>
        <w:spacing w:after="0" w:line="360" w:lineRule="auto"/>
        <w:ind w:firstLineChars="200" w:firstLine="482"/>
        <w:jc w:val="both"/>
        <w:rPr>
          <w:rFonts w:ascii="宋体" w:eastAsia="宋体" w:hAnsi="宋体" w:cs="Times New Roman"/>
          <w:b/>
          <w:sz w:val="24"/>
          <w14:ligatures w14:val="none"/>
        </w:rPr>
      </w:pPr>
      <w:r w:rsidRPr="00C6149F">
        <w:rPr>
          <w:rFonts w:ascii="宋体" w:eastAsia="宋体" w:hAnsi="宋体" w:cs="Times New Roman"/>
          <w:b/>
          <w:sz w:val="24"/>
          <w14:ligatures w14:val="none"/>
        </w:rPr>
        <w:t xml:space="preserve"> </w:t>
      </w:r>
    </w:p>
    <w:p w:rsidR="00C6149F" w:rsidRPr="00C6149F" w:rsidRDefault="00C6149F" w:rsidP="00C6149F">
      <w:pPr>
        <w:spacing w:after="0" w:line="360" w:lineRule="auto"/>
        <w:ind w:firstLineChars="200" w:firstLine="482"/>
        <w:jc w:val="both"/>
        <w:rPr>
          <w:rFonts w:ascii="宋体" w:eastAsia="宋体" w:hAnsi="宋体" w:cs="Times New Roman"/>
          <w:b/>
          <w:sz w:val="24"/>
          <w14:ligatures w14:val="none"/>
        </w:rPr>
      </w:pPr>
      <w:r w:rsidRPr="00C6149F">
        <w:rPr>
          <w:rFonts w:ascii="宋体" w:eastAsia="宋体" w:hAnsi="宋体" w:cs="Times New Roman"/>
          <w:b/>
          <w:sz w:val="24"/>
          <w14:ligatures w14:val="none"/>
        </w:rPr>
        <w:t xml:space="preserve"> </w:t>
      </w:r>
    </w:p>
    <w:p w:rsidR="00C6149F" w:rsidRPr="00C6149F" w:rsidRDefault="00C6149F" w:rsidP="00C6149F">
      <w:pPr>
        <w:spacing w:after="0" w:line="360" w:lineRule="auto"/>
        <w:ind w:firstLineChars="200" w:firstLine="643"/>
        <w:jc w:val="center"/>
        <w:rPr>
          <w:rFonts w:ascii="宋体" w:eastAsia="宋体" w:hAnsi="宋体" w:cs="Times New Roman"/>
          <w:b/>
          <w:sz w:val="32"/>
          <w:szCs w:val="32"/>
          <w14:ligatures w14:val="none"/>
        </w:rPr>
      </w:pPr>
      <w:r w:rsidRPr="00C6149F">
        <w:rPr>
          <w:rFonts w:ascii="宋体" w:eastAsia="宋体" w:hAnsi="宋体" w:cs="Times New Roman"/>
          <w:b/>
          <w:sz w:val="32"/>
          <w:szCs w:val="32"/>
          <w14:ligatures w14:val="none"/>
        </w:rPr>
        <w:t xml:space="preserve"> </w:t>
      </w:r>
    </w:p>
    <w:p w:rsidR="00C6149F" w:rsidRPr="00C6149F" w:rsidRDefault="00C6149F" w:rsidP="00C6149F">
      <w:pPr>
        <w:widowControl/>
        <w:spacing w:after="0" w:line="360" w:lineRule="auto"/>
        <w:ind w:firstLineChars="400" w:firstLine="1277"/>
        <w:jc w:val="both"/>
        <w:rPr>
          <w:rFonts w:ascii="宋体" w:eastAsia="宋体" w:hAnsi="宋体" w:cs="Times New Roman"/>
          <w:b/>
          <w:spacing w:val="-1"/>
          <w:kern w:val="0"/>
          <w:sz w:val="32"/>
          <w:szCs w:val="32"/>
          <w14:ligatures w14:val="none"/>
        </w:rPr>
      </w:pPr>
      <w:r w:rsidRPr="00C6149F">
        <w:rPr>
          <w:rFonts w:ascii="宋体" w:eastAsia="宋体" w:hAnsi="宋体" w:cs="Times New Roman"/>
          <w:b/>
          <w:spacing w:val="-1"/>
          <w:kern w:val="0"/>
          <w:sz w:val="32"/>
          <w:szCs w:val="32"/>
          <w14:ligatures w14:val="none"/>
        </w:rPr>
        <w:t>招标人：杞县城市管理局（杞县综合执法局）</w:t>
      </w:r>
    </w:p>
    <w:p w:rsidR="00C6149F" w:rsidRPr="00C6149F" w:rsidRDefault="00C6149F" w:rsidP="00C6149F">
      <w:pPr>
        <w:widowControl/>
        <w:spacing w:after="0" w:line="360" w:lineRule="auto"/>
        <w:ind w:firstLineChars="400" w:firstLine="1277"/>
        <w:jc w:val="both"/>
        <w:rPr>
          <w:rFonts w:ascii="宋体" w:eastAsia="宋体" w:hAnsi="宋体" w:cs="Times New Roman"/>
          <w:b/>
          <w:spacing w:val="-1"/>
          <w:kern w:val="0"/>
          <w:sz w:val="32"/>
          <w:szCs w:val="32"/>
          <w14:ligatures w14:val="none"/>
        </w:rPr>
      </w:pPr>
      <w:r w:rsidRPr="00C6149F">
        <w:rPr>
          <w:rFonts w:ascii="宋体" w:eastAsia="宋体" w:hAnsi="宋体" w:cs="Times New Roman"/>
          <w:b/>
          <w:spacing w:val="-1"/>
          <w:kern w:val="0"/>
          <w:sz w:val="32"/>
          <w:szCs w:val="32"/>
          <w14:ligatures w14:val="none"/>
        </w:rPr>
        <w:t>代理机构：河南如协工程招标代理有限公司</w:t>
      </w:r>
    </w:p>
    <w:p w:rsidR="00C6149F" w:rsidRPr="00C6149F" w:rsidRDefault="00C6149F" w:rsidP="00C6149F">
      <w:pPr>
        <w:widowControl/>
        <w:spacing w:after="0" w:line="360" w:lineRule="auto"/>
        <w:ind w:firstLineChars="400" w:firstLine="1277"/>
        <w:jc w:val="both"/>
        <w:rPr>
          <w:rFonts w:ascii="Times New Roman" w:eastAsia="宋体" w:hAnsi="Times New Roman" w:cs="Times New Roman"/>
          <w:sz w:val="24"/>
          <w14:ligatures w14:val="none"/>
        </w:rPr>
      </w:pPr>
      <w:r w:rsidRPr="00C6149F">
        <w:rPr>
          <w:rFonts w:ascii="宋体" w:eastAsia="宋体" w:hAnsi="宋体" w:cs="Times New Roman"/>
          <w:b/>
          <w:spacing w:val="-1"/>
          <w:kern w:val="0"/>
          <w:sz w:val="32"/>
          <w:szCs w:val="32"/>
          <w14:ligatures w14:val="none"/>
        </w:rPr>
        <w:t>日期：二〇二六年十月</w:t>
      </w:r>
    </w:p>
    <w:p w:rsidR="00C6149F" w:rsidRPr="00C6149F" w:rsidRDefault="00C6149F" w:rsidP="00C6149F">
      <w:pPr>
        <w:widowControl/>
        <w:spacing w:after="0" w:line="360" w:lineRule="auto"/>
        <w:rPr>
          <w:rFonts w:ascii="宋体" w:eastAsia="宋体" w:hAnsi="宋体" w:cs="宋体"/>
          <w:b/>
          <w:spacing w:val="-1"/>
          <w:kern w:val="0"/>
          <w:sz w:val="32"/>
          <w:szCs w:val="32"/>
          <w14:ligatures w14:val="none"/>
        </w:rPr>
        <w:sectPr w:rsidR="00C6149F" w:rsidRPr="00C6149F" w:rsidSect="00C6149F">
          <w:pgSz w:w="11906" w:h="16838"/>
          <w:pgMar w:top="1418" w:right="1247" w:bottom="1418" w:left="1247" w:header="851" w:footer="992" w:gutter="0"/>
          <w:cols w:space="720"/>
          <w:titlePg/>
          <w:docGrid w:type="lines" w:linePitch="312"/>
        </w:sectPr>
      </w:pPr>
    </w:p>
    <w:p w:rsidR="00C6149F" w:rsidRPr="00C6149F" w:rsidRDefault="00C6149F" w:rsidP="00C6149F">
      <w:pPr>
        <w:spacing w:after="0" w:line="240" w:lineRule="auto"/>
        <w:jc w:val="center"/>
        <w:rPr>
          <w:rFonts w:ascii="宋体" w:eastAsia="宋体" w:hAnsi="宋体" w:cs="Times New Roman"/>
          <w:sz w:val="36"/>
          <w:szCs w:val="36"/>
          <w14:ligatures w14:val="none"/>
        </w:rPr>
      </w:pPr>
      <w:r w:rsidRPr="00C6149F">
        <w:rPr>
          <w:rFonts w:ascii="Times New Roman" w:eastAsia="宋体" w:hAnsi="Times New Roman" w:cs="Times New Roman"/>
          <w:noProof/>
          <w:sz w:val="24"/>
          <w14:ligatures w14:val="none"/>
        </w:rPr>
        <w:drawing>
          <wp:inline distT="0" distB="0" distL="0" distR="0" wp14:anchorId="01A72FDB" wp14:editId="05E38FF2">
            <wp:extent cx="5819775" cy="8553450"/>
            <wp:effectExtent l="0" t="0" r="952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19775" cy="8553450"/>
                    </a:xfrm>
                    <a:prstGeom prst="rect">
                      <a:avLst/>
                    </a:prstGeom>
                    <a:noFill/>
                    <a:ln>
                      <a:noFill/>
                    </a:ln>
                  </pic:spPr>
                </pic:pic>
              </a:graphicData>
            </a:graphic>
          </wp:inline>
        </w:drawing>
      </w:r>
      <w:r w:rsidRPr="00C6149F">
        <w:rPr>
          <w:rFonts w:ascii="宋体" w:eastAsia="宋体" w:hAnsi="宋体" w:cs="Times New Roman"/>
          <w:sz w:val="36"/>
          <w:szCs w:val="36"/>
          <w14:ligatures w14:val="none"/>
        </w:rPr>
        <w:br w:type="page"/>
        <w:t>目     录</w:t>
      </w:r>
    </w:p>
    <w:p w:rsidR="00C6149F" w:rsidRPr="00C6149F" w:rsidRDefault="00C6149F" w:rsidP="00C6149F">
      <w:pPr>
        <w:spacing w:after="0" w:line="360" w:lineRule="auto"/>
        <w:jc w:val="both"/>
        <w:rPr>
          <w:rFonts w:ascii="宋体" w:eastAsia="宋体" w:hAnsi="宋体" w:cs="Times New Roman"/>
          <w:sz w:val="21"/>
          <w:szCs w:val="21"/>
          <w14:ligatures w14:val="none"/>
        </w:rPr>
      </w:pPr>
      <w:hyperlink r:id="rId6" w:anchor="_Toc40263200" w:history="1">
        <w:r w:rsidRPr="00C6149F">
          <w:rPr>
            <w:rFonts w:ascii="宋体" w:eastAsia="宋体" w:hAnsi="宋体" w:cs="Times New Roman"/>
            <w:color w:val="333333"/>
            <w:sz w:val="24"/>
            <w:u w:val="single"/>
            <w14:ligatures w14:val="none"/>
          </w:rPr>
          <w:t>第一章 竞争性磋商公告</w:t>
        </w:r>
        <w:r w:rsidRPr="00C6149F">
          <w:rPr>
            <w:rFonts w:ascii="宋体" w:eastAsia="宋体" w:hAnsi="宋体" w:cs="Times New Roman"/>
            <w:color w:val="000000"/>
            <w:sz w:val="21"/>
            <w:szCs w:val="21"/>
            <w:u w:val="single"/>
            <w14:ligatures w14:val="none"/>
          </w:rPr>
          <w:tab/>
          <w:t>1</w:t>
        </w:r>
      </w:hyperlink>
    </w:p>
    <w:p w:rsidR="00C6149F" w:rsidRPr="00C6149F" w:rsidRDefault="00C6149F" w:rsidP="00C6149F">
      <w:pPr>
        <w:spacing w:after="0" w:line="360" w:lineRule="auto"/>
        <w:jc w:val="both"/>
        <w:rPr>
          <w:rFonts w:ascii="宋体" w:eastAsia="宋体" w:hAnsi="宋体" w:cs="Times New Roman"/>
          <w:sz w:val="21"/>
          <w:szCs w:val="21"/>
          <w14:ligatures w14:val="none"/>
        </w:rPr>
      </w:pPr>
      <w:hyperlink r:id="rId7" w:anchor="_Toc40263201" w:history="1">
        <w:r w:rsidRPr="00C6149F">
          <w:rPr>
            <w:rFonts w:ascii="宋体" w:eastAsia="宋体" w:hAnsi="宋体" w:cs="Times New Roman"/>
            <w:color w:val="333333"/>
            <w:sz w:val="24"/>
            <w:u w:val="single"/>
            <w14:ligatures w14:val="none"/>
          </w:rPr>
          <w:t>第二章 磋商须知</w:t>
        </w:r>
        <w:r w:rsidRPr="00C6149F">
          <w:rPr>
            <w:rFonts w:ascii="宋体" w:eastAsia="宋体" w:hAnsi="宋体" w:cs="Times New Roman"/>
            <w:color w:val="000000"/>
            <w:sz w:val="21"/>
            <w:szCs w:val="21"/>
            <w:u w:val="single"/>
            <w14:ligatures w14:val="none"/>
          </w:rPr>
          <w:tab/>
        </w:r>
        <w:r w:rsidRPr="00C6149F">
          <w:rPr>
            <w:rFonts w:ascii="宋体" w:eastAsia="宋体" w:hAnsi="宋体" w:cs="Times New Roman"/>
            <w:color w:val="0000FF"/>
            <w:sz w:val="21"/>
            <w:szCs w:val="21"/>
            <w:u w:val="single"/>
            <w14:ligatures w14:val="none"/>
          </w:rPr>
          <w:fldChar w:fldCharType="begin"/>
        </w:r>
        <w:r w:rsidRPr="00C6149F">
          <w:rPr>
            <w:rFonts w:ascii="宋体" w:eastAsia="宋体" w:hAnsi="宋体" w:cs="Times New Roman"/>
            <w:color w:val="000000"/>
            <w:sz w:val="21"/>
            <w:szCs w:val="21"/>
            <w:u w:val="single"/>
            <w14:ligatures w14:val="none"/>
          </w:rPr>
          <w:instrText xml:space="preserve"> PAGEREF _Toc40263201 \h </w:instrText>
        </w:r>
        <w:r w:rsidRPr="00C6149F">
          <w:rPr>
            <w:rFonts w:ascii="宋体" w:eastAsia="宋体" w:hAnsi="宋体" w:cs="Times New Roman"/>
            <w:color w:val="0000FF"/>
            <w:sz w:val="21"/>
            <w:szCs w:val="21"/>
            <w:u w:val="single"/>
            <w14:ligatures w14:val="none"/>
          </w:rPr>
          <w:fldChar w:fldCharType="separate"/>
        </w:r>
        <w:r w:rsidRPr="00C6149F">
          <w:rPr>
            <w:rFonts w:ascii="宋体" w:eastAsia="宋体" w:hAnsi="宋体" w:cs="Times New Roman"/>
            <w:color w:val="000000"/>
            <w:sz w:val="21"/>
            <w:szCs w:val="21"/>
            <w:u w:val="single"/>
            <w14:ligatures w14:val="none"/>
          </w:rPr>
          <w:t>3</w:t>
        </w:r>
        <w:r w:rsidRPr="00C6149F">
          <w:rPr>
            <w:rFonts w:ascii="宋体" w:eastAsia="宋体" w:hAnsi="宋体" w:cs="Times New Roman"/>
            <w:color w:val="0000FF"/>
            <w:sz w:val="21"/>
            <w:szCs w:val="21"/>
            <w:u w:val="single"/>
            <w14:ligatures w14:val="none"/>
          </w:rPr>
          <w:fldChar w:fldCharType="end"/>
        </w:r>
      </w:hyperlink>
    </w:p>
    <w:p w:rsidR="00C6149F" w:rsidRPr="00C6149F" w:rsidRDefault="00C6149F" w:rsidP="00C6149F">
      <w:pPr>
        <w:spacing w:after="0" w:line="360" w:lineRule="auto"/>
        <w:jc w:val="both"/>
        <w:rPr>
          <w:rFonts w:ascii="宋体" w:eastAsia="宋体" w:hAnsi="宋体" w:cs="Times New Roman"/>
          <w:sz w:val="21"/>
          <w:szCs w:val="21"/>
          <w14:ligatures w14:val="none"/>
        </w:rPr>
      </w:pPr>
      <w:hyperlink r:id="rId8" w:anchor="_Toc40263216" w:history="1">
        <w:r w:rsidRPr="00C6149F">
          <w:rPr>
            <w:rFonts w:ascii="宋体" w:eastAsia="宋体" w:hAnsi="宋体" w:cs="Times New Roman"/>
            <w:color w:val="333333"/>
            <w:sz w:val="24"/>
            <w:u w:val="single"/>
            <w14:ligatures w14:val="none"/>
          </w:rPr>
          <w:t>第三章  评审办法</w:t>
        </w:r>
        <w:r w:rsidRPr="00C6149F">
          <w:rPr>
            <w:rFonts w:ascii="宋体" w:eastAsia="宋体" w:hAnsi="宋体" w:cs="Times New Roman"/>
            <w:color w:val="000000"/>
            <w:sz w:val="21"/>
            <w:szCs w:val="21"/>
            <w:u w:val="single"/>
            <w14:ligatures w14:val="none"/>
          </w:rPr>
          <w:tab/>
        </w:r>
        <w:r w:rsidRPr="00C6149F">
          <w:rPr>
            <w:rFonts w:ascii="宋体" w:eastAsia="宋体" w:hAnsi="宋体" w:cs="Times New Roman"/>
            <w:color w:val="0000FF"/>
            <w:sz w:val="21"/>
            <w:szCs w:val="21"/>
            <w:u w:val="single"/>
            <w14:ligatures w14:val="none"/>
          </w:rPr>
          <w:fldChar w:fldCharType="begin"/>
        </w:r>
        <w:r w:rsidRPr="00C6149F">
          <w:rPr>
            <w:rFonts w:ascii="宋体" w:eastAsia="宋体" w:hAnsi="宋体" w:cs="Times New Roman"/>
            <w:color w:val="000000"/>
            <w:sz w:val="21"/>
            <w:szCs w:val="21"/>
            <w:u w:val="single"/>
            <w14:ligatures w14:val="none"/>
          </w:rPr>
          <w:instrText xml:space="preserve"> PAGEREF _Toc40263216 \h </w:instrText>
        </w:r>
        <w:r w:rsidRPr="00C6149F">
          <w:rPr>
            <w:rFonts w:ascii="宋体" w:eastAsia="宋体" w:hAnsi="宋体" w:cs="Times New Roman"/>
            <w:color w:val="0000FF"/>
            <w:sz w:val="21"/>
            <w:szCs w:val="21"/>
            <w:u w:val="single"/>
            <w14:ligatures w14:val="none"/>
          </w:rPr>
          <w:fldChar w:fldCharType="separate"/>
        </w:r>
        <w:r w:rsidRPr="00C6149F">
          <w:rPr>
            <w:rFonts w:ascii="宋体" w:eastAsia="宋体" w:hAnsi="宋体" w:cs="Times New Roman"/>
            <w:color w:val="000000"/>
            <w:sz w:val="21"/>
            <w:szCs w:val="21"/>
            <w:u w:val="single"/>
            <w14:ligatures w14:val="none"/>
          </w:rPr>
          <w:t>14</w:t>
        </w:r>
        <w:r w:rsidRPr="00C6149F">
          <w:rPr>
            <w:rFonts w:ascii="宋体" w:eastAsia="宋体" w:hAnsi="宋体" w:cs="Times New Roman"/>
            <w:color w:val="0000FF"/>
            <w:sz w:val="21"/>
            <w:szCs w:val="21"/>
            <w:u w:val="single"/>
            <w14:ligatures w14:val="none"/>
          </w:rPr>
          <w:fldChar w:fldCharType="end"/>
        </w:r>
      </w:hyperlink>
    </w:p>
    <w:p w:rsidR="00C6149F" w:rsidRPr="00C6149F" w:rsidRDefault="00C6149F" w:rsidP="00C6149F">
      <w:pPr>
        <w:spacing w:after="0" w:line="360" w:lineRule="auto"/>
        <w:jc w:val="both"/>
        <w:rPr>
          <w:rFonts w:ascii="宋体" w:eastAsia="宋体" w:hAnsi="宋体" w:cs="Times New Roman"/>
          <w:sz w:val="21"/>
          <w:szCs w:val="21"/>
          <w14:ligatures w14:val="none"/>
        </w:rPr>
      </w:pPr>
      <w:hyperlink r:id="rId9" w:anchor="_Toc40263219" w:history="1">
        <w:r w:rsidRPr="00C6149F">
          <w:rPr>
            <w:rFonts w:ascii="宋体" w:eastAsia="宋体" w:hAnsi="宋体" w:cs="Times New Roman"/>
            <w:color w:val="333333"/>
            <w:sz w:val="24"/>
            <w:u w:val="single"/>
            <w14:ligatures w14:val="none"/>
          </w:rPr>
          <w:t>第四章 合同格式及合同主要条款</w:t>
        </w:r>
        <w:r w:rsidRPr="00C6149F">
          <w:rPr>
            <w:rFonts w:ascii="宋体" w:eastAsia="宋体" w:hAnsi="宋体" w:cs="Times New Roman"/>
            <w:color w:val="000000"/>
            <w:sz w:val="21"/>
            <w:szCs w:val="21"/>
            <w:u w:val="single"/>
            <w14:ligatures w14:val="none"/>
          </w:rPr>
          <w:tab/>
        </w:r>
        <w:r w:rsidRPr="00C6149F">
          <w:rPr>
            <w:rFonts w:ascii="宋体" w:eastAsia="宋体" w:hAnsi="宋体" w:cs="Times New Roman"/>
            <w:color w:val="0000FF"/>
            <w:sz w:val="21"/>
            <w:szCs w:val="21"/>
            <w:u w:val="single"/>
            <w14:ligatures w14:val="none"/>
          </w:rPr>
          <w:fldChar w:fldCharType="begin"/>
        </w:r>
        <w:r w:rsidRPr="00C6149F">
          <w:rPr>
            <w:rFonts w:ascii="宋体" w:eastAsia="宋体" w:hAnsi="宋体" w:cs="Times New Roman"/>
            <w:color w:val="000000"/>
            <w:sz w:val="21"/>
            <w:szCs w:val="21"/>
            <w:u w:val="single"/>
            <w14:ligatures w14:val="none"/>
          </w:rPr>
          <w:instrText xml:space="preserve"> PAGEREF _Toc40263219 \h </w:instrText>
        </w:r>
        <w:r w:rsidRPr="00C6149F">
          <w:rPr>
            <w:rFonts w:ascii="宋体" w:eastAsia="宋体" w:hAnsi="宋体" w:cs="Times New Roman"/>
            <w:color w:val="0000FF"/>
            <w:sz w:val="21"/>
            <w:szCs w:val="21"/>
            <w:u w:val="single"/>
            <w14:ligatures w14:val="none"/>
          </w:rPr>
          <w:fldChar w:fldCharType="separate"/>
        </w:r>
        <w:r w:rsidRPr="00C6149F">
          <w:rPr>
            <w:rFonts w:ascii="宋体" w:eastAsia="宋体" w:hAnsi="宋体" w:cs="Times New Roman"/>
            <w:color w:val="000000"/>
            <w:sz w:val="21"/>
            <w:szCs w:val="21"/>
            <w:u w:val="single"/>
            <w14:ligatures w14:val="none"/>
          </w:rPr>
          <w:t>21</w:t>
        </w:r>
        <w:r w:rsidRPr="00C6149F">
          <w:rPr>
            <w:rFonts w:ascii="宋体" w:eastAsia="宋体" w:hAnsi="宋体" w:cs="Times New Roman"/>
            <w:color w:val="0000FF"/>
            <w:sz w:val="21"/>
            <w:szCs w:val="21"/>
            <w:u w:val="single"/>
            <w14:ligatures w14:val="none"/>
          </w:rPr>
          <w:fldChar w:fldCharType="end"/>
        </w:r>
      </w:hyperlink>
    </w:p>
    <w:p w:rsidR="00C6149F" w:rsidRPr="00C6149F" w:rsidRDefault="00C6149F" w:rsidP="00C6149F">
      <w:pPr>
        <w:spacing w:after="0" w:line="360" w:lineRule="auto"/>
        <w:jc w:val="both"/>
        <w:rPr>
          <w:rFonts w:ascii="宋体" w:eastAsia="宋体" w:hAnsi="宋体" w:cs="Times New Roman"/>
          <w:sz w:val="21"/>
          <w:szCs w:val="21"/>
          <w14:ligatures w14:val="none"/>
        </w:rPr>
      </w:pPr>
      <w:hyperlink r:id="rId10" w:anchor="_Toc40263221" w:history="1">
        <w:r w:rsidRPr="00C6149F">
          <w:rPr>
            <w:rFonts w:ascii="宋体" w:eastAsia="宋体" w:hAnsi="宋体" w:cs="Times New Roman"/>
            <w:color w:val="333333"/>
            <w:sz w:val="24"/>
            <w:u w:val="single"/>
            <w14:ligatures w14:val="none"/>
          </w:rPr>
          <w:t>第五章  磋商响应性文件格式</w:t>
        </w:r>
        <w:r w:rsidRPr="00C6149F">
          <w:rPr>
            <w:rFonts w:ascii="宋体" w:eastAsia="宋体" w:hAnsi="宋体" w:cs="Times New Roman"/>
            <w:color w:val="000000"/>
            <w:sz w:val="21"/>
            <w:szCs w:val="21"/>
            <w:u w:val="single"/>
            <w14:ligatures w14:val="none"/>
          </w:rPr>
          <w:tab/>
        </w:r>
        <w:r w:rsidRPr="00C6149F">
          <w:rPr>
            <w:rFonts w:ascii="宋体" w:eastAsia="宋体" w:hAnsi="宋体" w:cs="Times New Roman"/>
            <w:color w:val="0000FF"/>
            <w:sz w:val="21"/>
            <w:szCs w:val="21"/>
            <w:u w:val="single"/>
            <w14:ligatures w14:val="none"/>
          </w:rPr>
          <w:fldChar w:fldCharType="begin"/>
        </w:r>
        <w:r w:rsidRPr="00C6149F">
          <w:rPr>
            <w:rFonts w:ascii="宋体" w:eastAsia="宋体" w:hAnsi="宋体" w:cs="Times New Roman"/>
            <w:color w:val="000000"/>
            <w:sz w:val="21"/>
            <w:szCs w:val="21"/>
            <w:u w:val="single"/>
            <w14:ligatures w14:val="none"/>
          </w:rPr>
          <w:instrText xml:space="preserve"> PAGEREF _Toc40263221 \h </w:instrText>
        </w:r>
        <w:r w:rsidRPr="00C6149F">
          <w:rPr>
            <w:rFonts w:ascii="宋体" w:eastAsia="宋体" w:hAnsi="宋体" w:cs="Times New Roman"/>
            <w:color w:val="0000FF"/>
            <w:sz w:val="21"/>
            <w:szCs w:val="21"/>
            <w:u w:val="single"/>
            <w14:ligatures w14:val="none"/>
          </w:rPr>
          <w:fldChar w:fldCharType="separate"/>
        </w:r>
        <w:r w:rsidRPr="00C6149F">
          <w:rPr>
            <w:rFonts w:ascii="宋体" w:eastAsia="宋体" w:hAnsi="宋体" w:cs="Times New Roman"/>
            <w:color w:val="000000"/>
            <w:sz w:val="21"/>
            <w:szCs w:val="21"/>
            <w:u w:val="single"/>
            <w14:ligatures w14:val="none"/>
          </w:rPr>
          <w:t>37</w:t>
        </w:r>
        <w:r w:rsidRPr="00C6149F">
          <w:rPr>
            <w:rFonts w:ascii="宋体" w:eastAsia="宋体" w:hAnsi="宋体" w:cs="Times New Roman"/>
            <w:color w:val="0000FF"/>
            <w:sz w:val="21"/>
            <w:szCs w:val="21"/>
            <w:u w:val="single"/>
            <w14:ligatures w14:val="none"/>
          </w:rPr>
          <w:fldChar w:fldCharType="end"/>
        </w:r>
      </w:hyperlink>
    </w:p>
    <w:p w:rsidR="00C6149F" w:rsidRPr="00C6149F" w:rsidRDefault="00C6149F" w:rsidP="00C6149F">
      <w:pPr>
        <w:spacing w:before="100" w:beforeAutospacing="1" w:after="100" w:afterAutospacing="1" w:line="360" w:lineRule="auto"/>
        <w:ind w:left="960"/>
        <w:jc w:val="both"/>
        <w:rPr>
          <w:rFonts w:ascii="宋体" w:eastAsia="宋体" w:hAnsi="宋体" w:cs="Times New Roman"/>
          <w:sz w:val="21"/>
          <w:szCs w:val="21"/>
          <w14:ligatures w14:val="none"/>
        </w:rPr>
      </w:pPr>
      <w:r w:rsidRPr="00C6149F">
        <w:rPr>
          <w:rFonts w:ascii="宋体" w:eastAsia="宋体" w:hAnsi="宋体" w:cs="Times New Roman"/>
          <w:sz w:val="21"/>
          <w:szCs w:val="21"/>
          <w14:ligatures w14:val="none"/>
        </w:rPr>
        <w:t xml:space="preserve"> </w:t>
      </w:r>
    </w:p>
    <w:p w:rsidR="00C6149F" w:rsidRPr="00C6149F" w:rsidRDefault="00C6149F" w:rsidP="00C6149F">
      <w:pPr>
        <w:spacing w:after="0" w:line="360" w:lineRule="auto"/>
        <w:jc w:val="center"/>
        <w:outlineLvl w:val="0"/>
        <w:rPr>
          <w:rFonts w:ascii="宋体" w:eastAsia="宋体" w:hAnsi="宋体" w:cs="Times New Roman"/>
          <w:sz w:val="28"/>
          <w:szCs w:val="28"/>
          <w14:ligatures w14:val="none"/>
        </w:rPr>
      </w:pPr>
      <w:r w:rsidRPr="00C6149F">
        <w:rPr>
          <w:rFonts w:ascii="宋体" w:eastAsia="宋体" w:hAnsi="宋体" w:cs="Times New Roman"/>
          <w:sz w:val="28"/>
          <w:szCs w:val="28"/>
          <w14:ligatures w14:val="none"/>
        </w:rPr>
        <w:t xml:space="preserve"> </w:t>
      </w:r>
      <w:bookmarkStart w:id="0" w:name="_Toc439345521"/>
      <w:bookmarkStart w:id="1" w:name="_Toc275345155"/>
      <w:bookmarkStart w:id="2" w:name="_Toc388288242"/>
      <w:bookmarkStart w:id="3" w:name="_Toc439674796"/>
      <w:bookmarkStart w:id="4" w:name="_Toc388288195"/>
      <w:bookmarkStart w:id="5" w:name="_Toc275420575"/>
      <w:bookmarkStart w:id="6" w:name="_Toc275345105"/>
      <w:bookmarkEnd w:id="0"/>
      <w:bookmarkEnd w:id="1"/>
      <w:bookmarkEnd w:id="2"/>
      <w:bookmarkEnd w:id="3"/>
      <w:bookmarkEnd w:id="4"/>
      <w:bookmarkEnd w:id="5"/>
      <w:bookmarkEnd w:id="6"/>
    </w:p>
    <w:p w:rsidR="00C6149F" w:rsidRPr="00C6149F" w:rsidRDefault="00C6149F" w:rsidP="00C6149F">
      <w:pPr>
        <w:widowControl/>
        <w:spacing w:after="0" w:line="360" w:lineRule="auto"/>
        <w:rPr>
          <w:rFonts w:ascii="宋体" w:eastAsia="宋体" w:hAnsi="宋体" w:cs="宋体"/>
          <w:b/>
          <w:bCs/>
          <w:kern w:val="44"/>
          <w:sz w:val="44"/>
          <w:szCs w:val="44"/>
          <w14:ligatures w14:val="none"/>
        </w:rPr>
        <w:sectPr w:rsidR="00C6149F" w:rsidRPr="00C6149F" w:rsidSect="00C6149F">
          <w:pgSz w:w="11906" w:h="16838"/>
          <w:pgMar w:top="1134" w:right="1134" w:bottom="1134" w:left="1134" w:header="851" w:footer="1247" w:gutter="0"/>
          <w:cols w:space="720"/>
          <w:titlePg/>
          <w:docGrid w:type="lines" w:linePitch="312"/>
        </w:sectPr>
      </w:pPr>
    </w:p>
    <w:p w:rsidR="00C6149F" w:rsidRPr="00C6149F" w:rsidRDefault="00C6149F" w:rsidP="00C6149F">
      <w:pPr>
        <w:keepNext/>
        <w:keepLines/>
        <w:numPr>
          <w:ilvl w:val="0"/>
          <w:numId w:val="2"/>
        </w:numPr>
        <w:spacing w:before="260" w:after="260" w:line="412" w:lineRule="auto"/>
        <w:jc w:val="center"/>
        <w:outlineLvl w:val="1"/>
        <w:rPr>
          <w:rFonts w:ascii="宋体" w:eastAsia="宋体" w:hAnsi="宋体" w:cs="Arial"/>
          <w:b/>
          <w:bCs/>
          <w:kern w:val="0"/>
          <w:sz w:val="32"/>
          <w:szCs w:val="32"/>
          <w14:ligatures w14:val="none"/>
        </w:rPr>
      </w:pPr>
      <w:bookmarkStart w:id="7" w:name="_Toc31658"/>
      <w:bookmarkStart w:id="8" w:name="_Toc13580425"/>
      <w:bookmarkStart w:id="9" w:name="_Toc438632443"/>
      <w:bookmarkEnd w:id="7"/>
      <w:bookmarkEnd w:id="8"/>
      <w:r w:rsidRPr="00C6149F">
        <w:rPr>
          <w:rFonts w:ascii="宋体" w:eastAsia="宋体" w:hAnsi="宋体" w:cs="Arial"/>
          <w:b/>
          <w:bCs/>
          <w:kern w:val="0"/>
          <w:sz w:val="32"/>
          <w:szCs w:val="32"/>
          <w14:ligatures w14:val="none"/>
        </w:rPr>
        <w:t>竞争性磋商公告</w:t>
      </w:r>
      <w:bookmarkEnd w:id="9"/>
    </w:p>
    <w:p w:rsidR="00C6149F" w:rsidRPr="00C6149F" w:rsidRDefault="00C6149F" w:rsidP="00C6149F">
      <w:pPr>
        <w:snapToGrid w:val="0"/>
        <w:spacing w:after="0" w:line="440" w:lineRule="exact"/>
        <w:jc w:val="center"/>
        <w:rPr>
          <w:rFonts w:ascii="宋体" w:eastAsia="宋体" w:hAnsi="宋体" w:cs="Times New Roman"/>
          <w:b/>
          <w:sz w:val="44"/>
          <w:szCs w:val="44"/>
          <w14:ligatures w14:val="none"/>
        </w:rPr>
      </w:pPr>
      <w:r w:rsidRPr="00C6149F">
        <w:rPr>
          <w:rFonts w:ascii="宋体" w:eastAsia="宋体" w:hAnsi="宋体" w:cs="Times New Roman"/>
          <w:b/>
          <w:sz w:val="28"/>
          <w:szCs w:val="28"/>
          <w14:ligatures w14:val="none"/>
        </w:rPr>
        <w:t>杞城路大蒜产业园区污水管网工程项目二标段（二次）竞争性磋商公告</w:t>
      </w:r>
      <w:r w:rsidRPr="00C6149F">
        <w:rPr>
          <w:rFonts w:ascii="宋体" w:eastAsia="宋体" w:hAnsi="宋体" w:cs="Times New Roman"/>
          <w:b/>
          <w:sz w:val="44"/>
          <w:szCs w:val="44"/>
          <w14:ligatures w14:val="none"/>
        </w:rPr>
        <w:tab/>
      </w:r>
    </w:p>
    <w:p w:rsidR="00C6149F" w:rsidRPr="00C6149F" w:rsidRDefault="00C6149F" w:rsidP="00C6149F">
      <w:pPr>
        <w:pBdr>
          <w:top w:val="single" w:sz="4" w:space="1" w:color="auto"/>
          <w:left w:val="single" w:sz="4" w:space="4" w:color="auto"/>
          <w:bottom w:val="single" w:sz="4" w:space="1" w:color="auto"/>
          <w:right w:val="single" w:sz="4" w:space="4" w:color="auto"/>
        </w:pBdr>
        <w:snapToGrid w:val="0"/>
        <w:spacing w:after="0" w:line="44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项目概况</w:t>
      </w:r>
    </w:p>
    <w:p w:rsidR="00C6149F" w:rsidRPr="00C6149F" w:rsidRDefault="00C6149F" w:rsidP="00C6149F">
      <w:pPr>
        <w:pBdr>
          <w:top w:val="single" w:sz="4" w:space="1" w:color="auto"/>
          <w:left w:val="single" w:sz="4" w:space="4" w:color="auto"/>
          <w:bottom w:val="single" w:sz="4" w:space="1" w:color="auto"/>
          <w:right w:val="single" w:sz="4" w:space="4" w:color="auto"/>
        </w:pBdr>
        <w:snapToGrid w:val="0"/>
        <w:spacing w:after="0" w:line="44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u w:val="single"/>
          <w14:ligatures w14:val="none"/>
        </w:rPr>
        <w:t xml:space="preserve"> 杞城路大蒜产业园区污水管网工程项目二标段（二次）</w:t>
      </w:r>
      <w:r w:rsidRPr="00C6149F">
        <w:rPr>
          <w:rFonts w:ascii="宋体" w:eastAsia="宋体" w:hAnsi="宋体" w:cs="Times New Roman"/>
          <w:sz w:val="24"/>
          <w14:ligatures w14:val="none"/>
        </w:rPr>
        <w:t xml:space="preserve"> 采购项目的潜在供应商应在</w:t>
      </w:r>
      <w:r w:rsidRPr="00C6149F">
        <w:rPr>
          <w:rFonts w:ascii="宋体" w:eastAsia="宋体" w:hAnsi="宋体" w:cs="Times New Roman"/>
          <w:sz w:val="24"/>
          <w:u w:val="single"/>
          <w14:ligatures w14:val="none"/>
        </w:rPr>
        <w:t>http://www.kfsggzyjyw.cn/kfggzy/</w:t>
      </w:r>
      <w:r w:rsidRPr="00C6149F">
        <w:rPr>
          <w:rFonts w:ascii="宋体" w:eastAsia="宋体" w:hAnsi="宋体" w:cs="Times New Roman"/>
          <w:sz w:val="24"/>
          <w14:ligatures w14:val="none"/>
        </w:rPr>
        <w:t>获取采购文件，并于</w:t>
      </w:r>
      <w:r w:rsidRPr="00C6149F">
        <w:rPr>
          <w:rFonts w:ascii="宋体" w:eastAsia="宋体" w:hAnsi="宋体" w:cs="Times New Roman"/>
          <w:sz w:val="24"/>
          <w:u w:val="single"/>
          <w14:ligatures w14:val="none"/>
        </w:rPr>
        <w:t xml:space="preserve"> 2026年10月19日</w:t>
      </w:r>
      <w:r w:rsidRPr="00C6149F">
        <w:rPr>
          <w:rFonts w:ascii="宋体" w:eastAsia="宋体" w:hAnsi="宋体" w:cs="Times New Roman"/>
          <w:bCs/>
          <w:sz w:val="24"/>
          <w:u w:val="single"/>
          <w14:ligatures w14:val="none"/>
        </w:rPr>
        <w:t>10点00分</w:t>
      </w:r>
      <w:r w:rsidRPr="00C6149F">
        <w:rPr>
          <w:rFonts w:ascii="宋体" w:eastAsia="宋体" w:hAnsi="宋体" w:cs="Times New Roman"/>
          <w:bCs/>
          <w:sz w:val="24"/>
          <w14:ligatures w14:val="none"/>
        </w:rPr>
        <w:t>（北京时间）前提交响应文件</w:t>
      </w:r>
      <w:r w:rsidRPr="00C6149F">
        <w:rPr>
          <w:rFonts w:ascii="宋体" w:eastAsia="宋体" w:hAnsi="宋体" w:cs="Times New Roman"/>
          <w:sz w:val="24"/>
          <w14:ligatures w14:val="none"/>
        </w:rPr>
        <w:t>。</w:t>
      </w:r>
    </w:p>
    <w:p w:rsidR="00C6149F" w:rsidRPr="00C6149F" w:rsidRDefault="00C6149F" w:rsidP="00C6149F">
      <w:pPr>
        <w:keepNext/>
        <w:keepLines/>
        <w:snapToGrid w:val="0"/>
        <w:spacing w:before="260" w:after="260" w:line="440" w:lineRule="exact"/>
        <w:jc w:val="both"/>
        <w:outlineLvl w:val="1"/>
        <w:rPr>
          <w:rFonts w:ascii="宋体" w:eastAsia="宋体" w:hAnsi="宋体" w:cs="Arial"/>
          <w:bCs/>
          <w:kern w:val="0"/>
          <w:sz w:val="24"/>
          <w14:ligatures w14:val="none"/>
        </w:rPr>
      </w:pPr>
      <w:bookmarkStart w:id="10" w:name="_Toc35393798"/>
      <w:bookmarkStart w:id="11" w:name="_Toc28359089"/>
      <w:bookmarkStart w:id="12" w:name="_Toc35393629"/>
      <w:bookmarkStart w:id="13" w:name="_Toc28359012"/>
      <w:bookmarkEnd w:id="10"/>
      <w:bookmarkEnd w:id="11"/>
      <w:bookmarkEnd w:id="12"/>
      <w:r w:rsidRPr="00C6149F">
        <w:rPr>
          <w:rFonts w:ascii="宋体" w:eastAsia="宋体" w:hAnsi="宋体" w:cs="Arial"/>
          <w:bCs/>
          <w:kern w:val="0"/>
          <w:sz w:val="24"/>
          <w14:ligatures w14:val="none"/>
        </w:rPr>
        <w:t>一、项目基本情况</w:t>
      </w:r>
      <w:bookmarkEnd w:id="13"/>
    </w:p>
    <w:p w:rsidR="00C6149F" w:rsidRPr="00C6149F" w:rsidRDefault="00C6149F" w:rsidP="00C6149F">
      <w:pPr>
        <w:snapToGrid w:val="0"/>
        <w:spacing w:after="0" w:line="44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1、项目编号：汴杞财磋商采购-2026-53  </w:t>
      </w:r>
    </w:p>
    <w:p w:rsidR="00C6149F" w:rsidRPr="00C6149F" w:rsidRDefault="00C6149F" w:rsidP="00C6149F">
      <w:pPr>
        <w:snapToGrid w:val="0"/>
        <w:spacing w:after="0" w:line="44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2、项目名称：杞城路大蒜产业园区污水管网工程项目二标段（二次）</w:t>
      </w:r>
    </w:p>
    <w:p w:rsidR="00C6149F" w:rsidRPr="00C6149F" w:rsidRDefault="00C6149F" w:rsidP="00C6149F">
      <w:pPr>
        <w:snapToGrid w:val="0"/>
        <w:spacing w:after="0" w:line="44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3、采购方式：竞争性磋商 </w:t>
      </w:r>
    </w:p>
    <w:p w:rsidR="00C6149F" w:rsidRPr="00C6149F" w:rsidRDefault="00C6149F" w:rsidP="00C6149F">
      <w:pPr>
        <w:snapToGrid w:val="0"/>
        <w:spacing w:after="0" w:line="44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4、预算金额：785135.29元</w:t>
      </w:r>
    </w:p>
    <w:p w:rsidR="00C6149F" w:rsidRPr="00C6149F" w:rsidRDefault="00C6149F" w:rsidP="00C6149F">
      <w:pPr>
        <w:snapToGrid w:val="0"/>
        <w:spacing w:after="0" w:line="440" w:lineRule="exact"/>
        <w:ind w:firstLineChars="100" w:firstLine="240"/>
        <w:jc w:val="both"/>
        <w:rPr>
          <w:rFonts w:ascii="宋体" w:eastAsia="宋体" w:hAnsi="宋体" w:cs="Times New Roman"/>
          <w:sz w:val="24"/>
          <w14:ligatures w14:val="none"/>
        </w:rPr>
      </w:pPr>
      <w:r w:rsidRPr="00C6149F">
        <w:rPr>
          <w:rFonts w:ascii="宋体" w:eastAsia="宋体" w:hAnsi="宋体" w:cs="Times New Roman"/>
          <w:sz w:val="24"/>
          <w14:ligatures w14:val="none"/>
        </w:rPr>
        <w:t>最高限价（如有）：785135.29元</w:t>
      </w:r>
      <w:r w:rsidRPr="00C6149F">
        <w:rPr>
          <w:rFonts w:ascii="宋体" w:eastAsia="宋体" w:hAnsi="宋体" w:cs="Times New Roman"/>
          <w:sz w:val="24"/>
          <w14:ligatures w14:val="none"/>
        </w:rPr>
        <w:tab/>
      </w:r>
    </w:p>
    <w:tbl>
      <w:tblPr>
        <w:tblW w:w="109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1678"/>
        <w:gridCol w:w="2796"/>
        <w:gridCol w:w="1186"/>
        <w:gridCol w:w="1542"/>
        <w:gridCol w:w="1542"/>
        <w:gridCol w:w="1542"/>
      </w:tblGrid>
      <w:tr w:rsidR="00C6149F" w:rsidRPr="00C6149F">
        <w:trPr>
          <w:trHeight w:val="1010"/>
          <w:jc w:val="center"/>
        </w:trPr>
        <w:tc>
          <w:tcPr>
            <w:tcW w:w="630" w:type="dxa"/>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napToGrid w:val="0"/>
              <w:spacing w:after="0" w:line="44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序号</w:t>
            </w:r>
          </w:p>
        </w:tc>
        <w:tc>
          <w:tcPr>
            <w:tcW w:w="1678"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napToGrid w:val="0"/>
              <w:spacing w:after="0" w:line="44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包号</w:t>
            </w:r>
          </w:p>
        </w:tc>
        <w:tc>
          <w:tcPr>
            <w:tcW w:w="2796"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napToGrid w:val="0"/>
              <w:spacing w:after="0" w:line="44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包名称</w:t>
            </w:r>
          </w:p>
        </w:tc>
        <w:tc>
          <w:tcPr>
            <w:tcW w:w="1186"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napToGrid w:val="0"/>
              <w:spacing w:after="0" w:line="44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包预算（元）</w:t>
            </w:r>
          </w:p>
        </w:tc>
        <w:tc>
          <w:tcPr>
            <w:tcW w:w="1542"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napToGrid w:val="0"/>
              <w:spacing w:after="0" w:line="44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包最高限价（元）</w:t>
            </w:r>
          </w:p>
        </w:tc>
        <w:tc>
          <w:tcPr>
            <w:tcW w:w="1542"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napToGrid w:val="0"/>
              <w:spacing w:after="0" w:line="44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是否专门面向中小企业</w:t>
            </w:r>
          </w:p>
        </w:tc>
        <w:tc>
          <w:tcPr>
            <w:tcW w:w="1542"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napToGrid w:val="0"/>
              <w:spacing w:after="0" w:line="44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采购预留金额（元）</w:t>
            </w:r>
          </w:p>
        </w:tc>
      </w:tr>
      <w:tr w:rsidR="00C6149F" w:rsidRPr="00C6149F">
        <w:trPr>
          <w:trHeight w:val="1187"/>
          <w:jc w:val="center"/>
        </w:trPr>
        <w:tc>
          <w:tcPr>
            <w:tcW w:w="630" w:type="dxa"/>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napToGrid w:val="0"/>
              <w:spacing w:after="0" w:line="44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1</w:t>
            </w:r>
          </w:p>
        </w:tc>
        <w:tc>
          <w:tcPr>
            <w:tcW w:w="1678"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napToGrid w:val="0"/>
              <w:spacing w:after="0" w:line="44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汴杞财磋商采购-2026-53-2</w:t>
            </w:r>
          </w:p>
        </w:tc>
        <w:tc>
          <w:tcPr>
            <w:tcW w:w="2796"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napToGrid w:val="0"/>
              <w:spacing w:after="0" w:line="44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二标段施工标段监理服务</w:t>
            </w:r>
          </w:p>
        </w:tc>
        <w:tc>
          <w:tcPr>
            <w:tcW w:w="1186"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napToGrid w:val="0"/>
              <w:spacing w:after="0" w:line="44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15000</w:t>
            </w:r>
          </w:p>
        </w:tc>
        <w:tc>
          <w:tcPr>
            <w:tcW w:w="1542"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napToGrid w:val="0"/>
              <w:spacing w:after="0" w:line="44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15000</w:t>
            </w:r>
          </w:p>
        </w:tc>
        <w:tc>
          <w:tcPr>
            <w:tcW w:w="1542"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napToGrid w:val="0"/>
              <w:spacing w:after="0" w:line="44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是</w:t>
            </w:r>
          </w:p>
        </w:tc>
        <w:tc>
          <w:tcPr>
            <w:tcW w:w="1542"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napToGrid w:val="0"/>
              <w:spacing w:after="0" w:line="44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15000</w:t>
            </w:r>
          </w:p>
        </w:tc>
      </w:tr>
    </w:tbl>
    <w:p w:rsidR="00C6149F" w:rsidRPr="00C6149F" w:rsidRDefault="00C6149F" w:rsidP="00C6149F">
      <w:pPr>
        <w:snapToGrid w:val="0"/>
        <w:spacing w:after="0" w:line="44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5、采购需求：</w:t>
      </w:r>
    </w:p>
    <w:p w:rsidR="00C6149F" w:rsidRPr="00C6149F" w:rsidRDefault="00C6149F" w:rsidP="00C6149F">
      <w:pPr>
        <w:snapToGrid w:val="0"/>
        <w:spacing w:after="0" w:line="440" w:lineRule="exact"/>
        <w:ind w:left="1680" w:hangingChars="700" w:hanging="1680"/>
        <w:jc w:val="both"/>
        <w:rPr>
          <w:rFonts w:ascii="宋体" w:eastAsia="宋体" w:hAnsi="宋体" w:cs="Times New Roman"/>
          <w:sz w:val="24"/>
          <w14:ligatures w14:val="none"/>
        </w:rPr>
      </w:pPr>
      <w:r w:rsidRPr="00C6149F">
        <w:rPr>
          <w:rFonts w:ascii="宋体" w:eastAsia="宋体" w:hAnsi="宋体" w:cs="Times New Roman"/>
          <w:sz w:val="24"/>
          <w14:ligatures w14:val="none"/>
        </w:rPr>
        <w:t>5.1项目概况：杞城路大蒜产业园区污水管网工程项目二标段（二次），具体内容详见施工图纸及工程量清单。</w:t>
      </w:r>
    </w:p>
    <w:p w:rsidR="00C6149F" w:rsidRPr="00C6149F" w:rsidRDefault="00C6149F" w:rsidP="00C6149F">
      <w:pPr>
        <w:snapToGrid w:val="0"/>
        <w:spacing w:after="0" w:line="44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5.2标段划分：2个标段，</w:t>
      </w:r>
    </w:p>
    <w:p w:rsidR="00C6149F" w:rsidRPr="00C6149F" w:rsidRDefault="00C6149F" w:rsidP="00C6149F">
      <w:pPr>
        <w:snapToGrid w:val="0"/>
        <w:spacing w:after="0" w:line="44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二标段：施工标段监理服务。</w:t>
      </w:r>
    </w:p>
    <w:p w:rsidR="00C6149F" w:rsidRPr="00C6149F" w:rsidRDefault="00C6149F" w:rsidP="00C6149F">
      <w:pPr>
        <w:snapToGrid w:val="0"/>
        <w:spacing w:after="0" w:line="44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5.3招标范围：二标段：施工阶段及缺陷责任期监理服务。</w:t>
      </w:r>
    </w:p>
    <w:p w:rsidR="00C6149F" w:rsidRPr="00C6149F" w:rsidRDefault="00C6149F" w:rsidP="00C6149F">
      <w:pPr>
        <w:snapToGrid w:val="0"/>
        <w:spacing w:after="0" w:line="44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5.4计划工期：二标段：随施工工期及缺陷责任期。</w:t>
      </w:r>
    </w:p>
    <w:p w:rsidR="00C6149F" w:rsidRPr="00C6149F" w:rsidRDefault="00C6149F" w:rsidP="00C6149F">
      <w:pPr>
        <w:snapToGrid w:val="0"/>
        <w:spacing w:after="0" w:line="440" w:lineRule="exact"/>
        <w:jc w:val="both"/>
        <w:rPr>
          <w:rFonts w:ascii="宋体" w:eastAsia="宋体" w:hAnsi="宋体" w:cs="Times New Roman"/>
          <w:sz w:val="24"/>
          <w:u w:val="single"/>
          <w14:ligatures w14:val="none"/>
        </w:rPr>
      </w:pPr>
      <w:r w:rsidRPr="00C6149F">
        <w:rPr>
          <w:rFonts w:ascii="宋体" w:eastAsia="宋体" w:hAnsi="宋体" w:cs="Times New Roman"/>
          <w:sz w:val="24"/>
          <w14:ligatures w14:val="none"/>
        </w:rPr>
        <w:t>5.5质量要求：合格</w:t>
      </w:r>
    </w:p>
    <w:p w:rsidR="00C6149F" w:rsidRPr="00C6149F" w:rsidRDefault="00C6149F" w:rsidP="00C6149F">
      <w:pPr>
        <w:snapToGrid w:val="0"/>
        <w:spacing w:after="0" w:line="440" w:lineRule="exact"/>
        <w:jc w:val="both"/>
        <w:rPr>
          <w:rFonts w:ascii="宋体" w:eastAsia="宋体" w:hAnsi="宋体" w:cs="Times New Roman"/>
          <w:sz w:val="24"/>
          <w:u w:val="single"/>
          <w14:ligatures w14:val="none"/>
        </w:rPr>
      </w:pPr>
      <w:r w:rsidRPr="00C6149F">
        <w:rPr>
          <w:rFonts w:ascii="宋体" w:eastAsia="宋体" w:hAnsi="宋体" w:cs="Times New Roman"/>
          <w:sz w:val="24"/>
          <w14:ligatures w14:val="none"/>
        </w:rPr>
        <w:t>6、合同履行期限：/</w:t>
      </w:r>
      <w:r w:rsidRPr="00C6149F">
        <w:rPr>
          <w:rFonts w:ascii="宋体" w:eastAsia="宋体" w:hAnsi="宋体" w:cs="Times New Roman"/>
          <w:sz w:val="24"/>
          <w14:ligatures w14:val="none"/>
        </w:rPr>
        <w:tab/>
      </w:r>
    </w:p>
    <w:p w:rsidR="00C6149F" w:rsidRPr="00C6149F" w:rsidRDefault="00C6149F" w:rsidP="00C6149F">
      <w:pPr>
        <w:snapToGrid w:val="0"/>
        <w:spacing w:after="0" w:line="44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7、本项目是否接受联合体投标：否。</w:t>
      </w:r>
    </w:p>
    <w:p w:rsidR="00C6149F" w:rsidRPr="00C6149F" w:rsidRDefault="00C6149F" w:rsidP="00C6149F">
      <w:pPr>
        <w:snapToGrid w:val="0"/>
        <w:spacing w:after="0" w:line="44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8、是否接受进口产品：否</w:t>
      </w:r>
    </w:p>
    <w:p w:rsidR="00C6149F" w:rsidRPr="00C6149F" w:rsidRDefault="00C6149F" w:rsidP="00C6149F">
      <w:pPr>
        <w:snapToGrid w:val="0"/>
        <w:spacing w:after="0" w:line="44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9、是否专门面向中小企业：是</w:t>
      </w:r>
    </w:p>
    <w:p w:rsidR="00C6149F" w:rsidRPr="00C6149F" w:rsidRDefault="00C6149F" w:rsidP="00C6149F">
      <w:pPr>
        <w:keepNext/>
        <w:keepLines/>
        <w:snapToGrid w:val="0"/>
        <w:spacing w:before="260" w:after="260" w:line="440" w:lineRule="exact"/>
        <w:jc w:val="both"/>
        <w:outlineLvl w:val="1"/>
        <w:rPr>
          <w:rFonts w:ascii="宋体" w:eastAsia="宋体" w:hAnsi="宋体" w:cs="Arial"/>
          <w:bCs/>
          <w:kern w:val="0"/>
          <w:sz w:val="24"/>
          <w14:ligatures w14:val="none"/>
        </w:rPr>
      </w:pPr>
      <w:bookmarkStart w:id="14" w:name="_Toc28359013"/>
      <w:bookmarkStart w:id="15" w:name="_Toc35393799"/>
      <w:bookmarkStart w:id="16" w:name="_Toc35393630"/>
      <w:bookmarkStart w:id="17" w:name="_Toc28359090"/>
      <w:bookmarkEnd w:id="14"/>
      <w:bookmarkEnd w:id="15"/>
      <w:bookmarkEnd w:id="16"/>
      <w:r w:rsidRPr="00C6149F">
        <w:rPr>
          <w:rFonts w:ascii="宋体" w:eastAsia="宋体" w:hAnsi="宋体" w:cs="Arial"/>
          <w:bCs/>
          <w:kern w:val="0"/>
          <w:sz w:val="24"/>
          <w14:ligatures w14:val="none"/>
        </w:rPr>
        <w:t>二、申请人的资格要求：</w:t>
      </w:r>
      <w:bookmarkEnd w:id="17"/>
    </w:p>
    <w:p w:rsidR="00C6149F" w:rsidRPr="00C6149F" w:rsidRDefault="00C6149F" w:rsidP="00C6149F">
      <w:pPr>
        <w:snapToGrid w:val="0"/>
        <w:spacing w:after="0" w:line="44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1.满足《中华人民共和国政府采购法》第二十二条规定；</w:t>
      </w:r>
    </w:p>
    <w:p w:rsidR="00C6149F" w:rsidRPr="00C6149F" w:rsidRDefault="00C6149F" w:rsidP="00C6149F">
      <w:pPr>
        <w:snapToGrid w:val="0"/>
        <w:spacing w:after="0" w:line="440" w:lineRule="exact"/>
        <w:ind w:firstLineChars="200" w:firstLine="480"/>
        <w:jc w:val="both"/>
        <w:rPr>
          <w:rFonts w:ascii="宋体" w:eastAsia="宋体" w:hAnsi="宋体" w:cs="Times New Roman"/>
          <w:sz w:val="24"/>
          <w14:ligatures w14:val="none"/>
        </w:rPr>
      </w:pPr>
      <w:bookmarkStart w:id="18" w:name="_Toc28359014"/>
      <w:bookmarkStart w:id="19" w:name="_Toc28359091"/>
      <w:bookmarkEnd w:id="18"/>
      <w:r w:rsidRPr="00C6149F">
        <w:rPr>
          <w:rFonts w:ascii="宋体" w:eastAsia="宋体" w:hAnsi="宋体" w:cs="Times New Roman"/>
          <w:sz w:val="24"/>
          <w14:ligatures w14:val="none"/>
        </w:rPr>
        <w:t>2</w:t>
      </w:r>
      <w:bookmarkEnd w:id="19"/>
      <w:r w:rsidRPr="00C6149F">
        <w:rPr>
          <w:rFonts w:ascii="宋体" w:eastAsia="宋体" w:hAnsi="宋体" w:cs="Times New Roman"/>
          <w:sz w:val="24"/>
          <w14:ligatures w14:val="none"/>
        </w:rPr>
        <w:t>.落实政府采购政策需满足的资格要求：本项目执行促进中小企业、监狱企业、残疾人福利性企业发展等（具体详见招标文件）；</w:t>
      </w:r>
    </w:p>
    <w:p w:rsidR="00C6149F" w:rsidRPr="00C6149F" w:rsidRDefault="00C6149F" w:rsidP="00C6149F">
      <w:pPr>
        <w:snapToGrid w:val="0"/>
        <w:spacing w:after="0" w:line="44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3.本项目的特定资格要求：</w:t>
      </w:r>
    </w:p>
    <w:p w:rsidR="00C6149F" w:rsidRPr="00C6149F" w:rsidRDefault="00C6149F" w:rsidP="00C6149F">
      <w:pPr>
        <w:widowControl/>
        <w:spacing w:after="0" w:line="360" w:lineRule="auto"/>
        <w:ind w:firstLineChars="200" w:firstLine="482"/>
        <w:jc w:val="both"/>
        <w:rPr>
          <w:rFonts w:ascii="宋体" w:eastAsia="宋体" w:hAnsi="宋体" w:cs="仿宋"/>
          <w:b/>
          <w:bCs/>
          <w:kern w:val="0"/>
          <w:sz w:val="24"/>
          <w14:ligatures w14:val="none"/>
        </w:rPr>
      </w:pPr>
      <w:r w:rsidRPr="00C6149F">
        <w:rPr>
          <w:rFonts w:ascii="宋体" w:eastAsia="宋体" w:hAnsi="宋体" w:cs="仿宋"/>
          <w:b/>
          <w:bCs/>
          <w:kern w:val="0"/>
          <w:sz w:val="24"/>
          <w14:ligatures w14:val="none"/>
        </w:rPr>
        <w:t>3.1资格要求：</w:t>
      </w:r>
    </w:p>
    <w:p w:rsidR="00C6149F" w:rsidRPr="00C6149F" w:rsidRDefault="00C6149F" w:rsidP="00C6149F">
      <w:pPr>
        <w:widowControl/>
        <w:spacing w:after="0" w:line="360" w:lineRule="auto"/>
        <w:rPr>
          <w:rFonts w:ascii="宋体" w:eastAsia="宋体" w:hAnsi="宋体" w:cs="Times New Roman"/>
          <w:b/>
          <w:bCs/>
          <w:kern w:val="0"/>
          <w:sz w:val="24"/>
          <w14:ligatures w14:val="none"/>
        </w:rPr>
      </w:pPr>
      <w:r w:rsidRPr="00C6149F">
        <w:rPr>
          <w:rFonts w:ascii="宋体" w:eastAsia="宋体" w:hAnsi="宋体" w:cs="Times New Roman"/>
          <w:b/>
          <w:bCs/>
          <w:kern w:val="0"/>
          <w:sz w:val="24"/>
          <w14:ligatures w14:val="none"/>
        </w:rPr>
        <w:t>二标段：</w:t>
      </w:r>
    </w:p>
    <w:p w:rsidR="00C6149F" w:rsidRPr="00C6149F" w:rsidRDefault="00C6149F" w:rsidP="00C6149F">
      <w:pPr>
        <w:widowControl/>
        <w:spacing w:after="0" w:line="360" w:lineRule="auto"/>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（1）投标人须具备独立的法人资格，具有有效的营业执照、税务登记证、组织机构代码证（或“三证合一的营业执照”）。</w:t>
      </w:r>
    </w:p>
    <w:p w:rsidR="00C6149F" w:rsidRPr="00C6149F" w:rsidRDefault="00C6149F" w:rsidP="00C6149F">
      <w:pPr>
        <w:widowControl/>
        <w:spacing w:after="0" w:line="360" w:lineRule="auto"/>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（2）投标人具有建设行政主管部门核发的市政公用工程监理乙级及以上资质或监理综合资质；并在人员、设备、资金等方面具备相应的监理能力。</w:t>
      </w:r>
    </w:p>
    <w:p w:rsidR="00C6149F" w:rsidRPr="00C6149F" w:rsidRDefault="00C6149F" w:rsidP="00C6149F">
      <w:pPr>
        <w:widowControl/>
        <w:spacing w:after="0" w:line="360" w:lineRule="auto"/>
        <w:rPr>
          <w:rFonts w:ascii="Times New Roman" w:eastAsia="宋体" w:hAnsi="Times New Roman" w:cs="Times New Roman"/>
          <w:sz w:val="24"/>
          <w14:ligatures w14:val="none"/>
        </w:rPr>
      </w:pPr>
      <w:r w:rsidRPr="00C6149F">
        <w:rPr>
          <w:rFonts w:ascii="宋体" w:eastAsia="宋体" w:hAnsi="宋体" w:cs="Times New Roman"/>
          <w:kern w:val="0"/>
          <w:sz w:val="24"/>
          <w14:ligatures w14:val="none"/>
        </w:rPr>
        <w:t xml:space="preserve">（3）拟任项目总监理工程师应具有市政工程专业国家注册监理工程师资格。【应提供2026年1月以来任意连续3个月缴纳社会保险的证明（需提供社保部门加盖红章的社保证明材料或网上查询网页截图），新聘用的人员从聘用之日算起，如有不在本公司参加社会保险，一经查实取消其投标资格；）】。 </w:t>
      </w:r>
    </w:p>
    <w:p w:rsidR="00C6149F" w:rsidRPr="00C6149F" w:rsidRDefault="00C6149F" w:rsidP="00C6149F">
      <w:pPr>
        <w:widowControl/>
        <w:spacing w:after="0" w:line="360" w:lineRule="auto"/>
        <w:rPr>
          <w:rFonts w:ascii="宋体" w:eastAsia="宋体" w:hAnsi="宋体" w:cs="Times New Roman"/>
          <w:kern w:val="0"/>
          <w:sz w:val="24"/>
          <w14:ligatures w14:val="none"/>
        </w:rPr>
      </w:pPr>
      <w:bookmarkStart w:id="20" w:name="_Toc35393800"/>
      <w:bookmarkStart w:id="21" w:name="_Toc35393631"/>
      <w:bookmarkEnd w:id="20"/>
      <w:r w:rsidRPr="00C6149F">
        <w:rPr>
          <w:rFonts w:ascii="宋体" w:eastAsia="宋体" w:hAnsi="宋体" w:cs="仿宋"/>
          <w:b/>
          <w:bCs/>
          <w:kern w:val="0"/>
          <w:sz w:val="24"/>
          <w14:ligatures w14:val="none"/>
        </w:rPr>
        <w:t>3.2财务状况要求：</w:t>
      </w:r>
      <w:bookmarkEnd w:id="21"/>
      <w:r w:rsidRPr="00C6149F">
        <w:rPr>
          <w:rFonts w:ascii="宋体" w:eastAsia="宋体" w:hAnsi="宋体" w:cs="仿宋"/>
          <w:kern w:val="0"/>
          <w:sz w:val="24"/>
          <w14:ligatures w14:val="none"/>
        </w:rPr>
        <w:t>投标人须提供企业2025年度的财务审计报告，新成立企业按实际成立年限提供；</w:t>
      </w:r>
    </w:p>
    <w:p w:rsidR="00C6149F" w:rsidRPr="00C6149F" w:rsidRDefault="00C6149F" w:rsidP="00C6149F">
      <w:pPr>
        <w:widowControl/>
        <w:spacing w:after="0" w:line="360" w:lineRule="auto"/>
        <w:rPr>
          <w:rFonts w:ascii="宋体" w:eastAsia="宋体" w:hAnsi="宋体" w:cs="仿宋"/>
          <w:b/>
          <w:bCs/>
          <w:kern w:val="0"/>
          <w:sz w:val="24"/>
          <w14:ligatures w14:val="none"/>
        </w:rPr>
      </w:pPr>
      <w:r w:rsidRPr="00C6149F">
        <w:rPr>
          <w:rFonts w:ascii="宋体" w:eastAsia="宋体" w:hAnsi="宋体" w:cs="仿宋"/>
          <w:b/>
          <w:bCs/>
          <w:kern w:val="0"/>
          <w:sz w:val="24"/>
          <w14:ligatures w14:val="none"/>
        </w:rPr>
        <w:t>3.3信誉要求：</w:t>
      </w:r>
    </w:p>
    <w:p w:rsidR="00C6149F" w:rsidRPr="00C6149F" w:rsidRDefault="00C6149F" w:rsidP="00C6149F">
      <w:pPr>
        <w:widowControl/>
        <w:numPr>
          <w:ilvl w:val="0"/>
          <w:numId w:val="4"/>
        </w:numPr>
        <w:spacing w:after="0" w:line="360" w:lineRule="auto"/>
        <w:jc w:val="both"/>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参加政府采购活动前三年内，在经营活动中没有重大违法记录；（提供书面声明）</w:t>
      </w:r>
    </w:p>
    <w:p w:rsidR="00C6149F" w:rsidRPr="00C6149F" w:rsidRDefault="00C6149F" w:rsidP="00C6149F">
      <w:pPr>
        <w:widowControl/>
        <w:numPr>
          <w:ilvl w:val="0"/>
          <w:numId w:val="4"/>
        </w:numPr>
        <w:spacing w:after="0" w:line="360" w:lineRule="auto"/>
        <w:jc w:val="both"/>
        <w:rPr>
          <w:rFonts w:ascii="宋体" w:eastAsia="宋体" w:hAnsi="宋体" w:cs="Times New Roman"/>
          <w:kern w:val="0"/>
          <w:sz w:val="24"/>
          <w14:ligatures w14:val="none"/>
        </w:rPr>
      </w:pPr>
      <w:r w:rsidRPr="00C6149F">
        <w:rPr>
          <w:rFonts w:ascii="宋体" w:eastAsia="宋体" w:hAnsi="宋体" w:cs="Times New Roman"/>
          <w:sz w:val="24"/>
          <w14:ligatures w14:val="none"/>
        </w:rPr>
        <w:t>根据财库[2016]125号《关于在政府采购活动中查询及使用信用记录有关问题的通知》，被列入失信被执行人、重大税收违法失信主体、政府采购严重违法失信行为记录名单的投标人，拒绝其参与本项目投标。【查询渠道：“信用中国”网站（www.creditchina.gov.cn）或中国政府采购网（www.ccgp.gov.cn）】，查询时间为招标公告发布后，提供相关查询截图并加盖投标人公章。</w:t>
      </w:r>
    </w:p>
    <w:p w:rsidR="00C6149F" w:rsidRPr="00C6149F" w:rsidRDefault="00C6149F" w:rsidP="00C6149F">
      <w:pPr>
        <w:keepNext/>
        <w:keepLines/>
        <w:snapToGrid w:val="0"/>
        <w:spacing w:before="260" w:after="260" w:line="440" w:lineRule="exact"/>
        <w:jc w:val="both"/>
        <w:outlineLvl w:val="1"/>
        <w:rPr>
          <w:rFonts w:ascii="宋体" w:eastAsia="宋体" w:hAnsi="宋体" w:cs="Arial"/>
          <w:bCs/>
          <w:kern w:val="0"/>
          <w:sz w:val="24"/>
          <w14:ligatures w14:val="none"/>
        </w:rPr>
      </w:pPr>
      <w:r w:rsidRPr="00C6149F">
        <w:rPr>
          <w:rFonts w:ascii="宋体" w:eastAsia="宋体" w:hAnsi="宋体" w:cs="Arial"/>
          <w:bCs/>
          <w:kern w:val="0"/>
          <w:sz w:val="24"/>
          <w14:ligatures w14:val="none"/>
        </w:rPr>
        <w:t>注：单位负责人为同一人或者存在直接控股、管理关系的不同供应商，不得参加同一合同项目下的政府采购活动。为采购项目提供整体设计、规范编制或者项目管理、监理、检测等服务的供应商，不得再参加该采购项目的其他采购活动。</w:t>
      </w:r>
    </w:p>
    <w:p w:rsidR="00C6149F" w:rsidRPr="00C6149F" w:rsidRDefault="00C6149F" w:rsidP="00C6149F">
      <w:pPr>
        <w:keepNext/>
        <w:keepLines/>
        <w:snapToGrid w:val="0"/>
        <w:spacing w:before="260" w:after="260" w:line="440" w:lineRule="exact"/>
        <w:jc w:val="both"/>
        <w:outlineLvl w:val="1"/>
        <w:rPr>
          <w:rFonts w:ascii="宋体" w:eastAsia="宋体" w:hAnsi="宋体" w:cs="Arial"/>
          <w:bCs/>
          <w:kern w:val="0"/>
          <w:sz w:val="24"/>
          <w14:ligatures w14:val="none"/>
        </w:rPr>
      </w:pPr>
      <w:r w:rsidRPr="00C6149F">
        <w:rPr>
          <w:rFonts w:ascii="宋体" w:eastAsia="宋体" w:hAnsi="宋体" w:cs="Arial"/>
          <w:bCs/>
          <w:kern w:val="0"/>
          <w:sz w:val="24"/>
          <w14:ligatures w14:val="none"/>
        </w:rPr>
        <w:t>三、获取采购文件</w:t>
      </w:r>
    </w:p>
    <w:p w:rsidR="00C6149F" w:rsidRPr="00C6149F" w:rsidRDefault="00C6149F" w:rsidP="00C6149F">
      <w:pPr>
        <w:spacing w:after="0" w:line="360" w:lineRule="auto"/>
        <w:jc w:val="both"/>
        <w:rPr>
          <w:rFonts w:ascii="宋体" w:eastAsia="宋体" w:hAnsi="宋体" w:cs="Times New Roman"/>
          <w:sz w:val="24"/>
          <w14:ligatures w14:val="none"/>
        </w:rPr>
      </w:pPr>
      <w:bookmarkStart w:id="22" w:name="_Toc35393801"/>
      <w:bookmarkStart w:id="23" w:name="_Toc28359092"/>
      <w:bookmarkStart w:id="24" w:name="_Toc28359015"/>
      <w:bookmarkStart w:id="25" w:name="_Toc35393632"/>
      <w:bookmarkEnd w:id="22"/>
      <w:bookmarkEnd w:id="23"/>
      <w:bookmarkEnd w:id="24"/>
      <w:r w:rsidRPr="00C6149F">
        <w:rPr>
          <w:rFonts w:ascii="宋体" w:eastAsia="宋体" w:hAnsi="宋体" w:cs="Times New Roman"/>
          <w:sz w:val="24"/>
          <w14:ligatures w14:val="none"/>
        </w:rPr>
        <w:t>1.时间：2026年</w:t>
      </w:r>
      <w:bookmarkEnd w:id="25"/>
      <w:r w:rsidRPr="00C6149F">
        <w:rPr>
          <w:rFonts w:ascii="宋体" w:eastAsia="宋体" w:hAnsi="宋体" w:cs="Times New Roman"/>
          <w:sz w:val="24"/>
          <w14:ligatures w14:val="none"/>
        </w:rPr>
        <w:t xml:space="preserve">10月08日至2026年10月18日，每天上午09:00至12:00，下午12:00至23:59（北京时间，法定节假日除外。）。 </w:t>
      </w:r>
    </w:p>
    <w:p w:rsidR="00C6149F" w:rsidRPr="00C6149F" w:rsidRDefault="00C6149F" w:rsidP="00C6149F">
      <w:pPr>
        <w:spacing w:after="0" w:line="36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2.地点：开封市公共资源交易网（http://www.kfsggzyjyw.cn）会员系统网上下载。</w:t>
      </w:r>
    </w:p>
    <w:p w:rsidR="00C6149F" w:rsidRPr="00C6149F" w:rsidRDefault="00C6149F" w:rsidP="00C6149F">
      <w:pPr>
        <w:spacing w:after="0" w:line="36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3.方式：投标人应注册成为开封市公共资源交易中心网站会员并取得 CA密钥，在开封市公共资源交易中心网站http://www.kfsggzyjyw.cn/kfggzy/登录政采、工程业务系统。</w:t>
      </w:r>
    </w:p>
    <w:p w:rsidR="00C6149F" w:rsidRPr="00C6149F" w:rsidRDefault="00C6149F" w:rsidP="00C6149F">
      <w:pPr>
        <w:spacing w:after="0" w:line="36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4.售价：0元。</w:t>
      </w:r>
    </w:p>
    <w:p w:rsidR="00C6149F" w:rsidRPr="00C6149F" w:rsidRDefault="00C6149F" w:rsidP="00C6149F">
      <w:pPr>
        <w:keepNext/>
        <w:keepLines/>
        <w:snapToGrid w:val="0"/>
        <w:spacing w:before="260" w:after="260" w:line="440" w:lineRule="exact"/>
        <w:jc w:val="both"/>
        <w:outlineLvl w:val="1"/>
        <w:rPr>
          <w:rFonts w:ascii="宋体" w:eastAsia="宋体" w:hAnsi="宋体" w:cs="Arial"/>
          <w:kern w:val="0"/>
          <w:sz w:val="24"/>
          <w14:ligatures w14:val="none"/>
        </w:rPr>
      </w:pPr>
      <w:bookmarkStart w:id="26" w:name="_Toc40263201"/>
      <w:bookmarkEnd w:id="26"/>
      <w:r w:rsidRPr="00C6149F">
        <w:rPr>
          <w:rFonts w:ascii="宋体" w:eastAsia="宋体" w:hAnsi="宋体" w:cs="Arial"/>
          <w:kern w:val="0"/>
          <w:sz w:val="24"/>
          <w14:ligatures w14:val="none"/>
        </w:rPr>
        <w:t>四、响应文件提交</w:t>
      </w:r>
    </w:p>
    <w:p w:rsidR="00C6149F" w:rsidRPr="00C6149F" w:rsidRDefault="00C6149F" w:rsidP="00C6149F">
      <w:pPr>
        <w:spacing w:after="0" w:line="360" w:lineRule="auto"/>
        <w:ind w:firstLineChars="100" w:firstLine="240"/>
        <w:jc w:val="both"/>
        <w:rPr>
          <w:rFonts w:ascii="宋体" w:eastAsia="宋体" w:hAnsi="宋体" w:cs="Times New Roman"/>
          <w:sz w:val="24"/>
          <w14:ligatures w14:val="none"/>
        </w:rPr>
      </w:pPr>
      <w:r w:rsidRPr="00C6149F">
        <w:rPr>
          <w:rFonts w:ascii="宋体" w:eastAsia="宋体" w:hAnsi="宋体" w:cs="Times New Roman"/>
          <w:sz w:val="24"/>
          <w14:ligatures w14:val="none"/>
        </w:rPr>
        <w:t>1. 截止时间：2026年10月19日10点00分（北京时间）</w:t>
      </w:r>
    </w:p>
    <w:p w:rsidR="00C6149F" w:rsidRPr="00C6149F" w:rsidRDefault="00C6149F" w:rsidP="00C6149F">
      <w:pPr>
        <w:wordWrap w:val="0"/>
        <w:spacing w:after="0" w:line="360" w:lineRule="auto"/>
        <w:ind w:firstLineChars="100" w:firstLine="240"/>
        <w:jc w:val="both"/>
        <w:rPr>
          <w:rFonts w:ascii="宋体" w:eastAsia="宋体" w:hAnsi="宋体" w:cs="Times New Roman"/>
          <w:sz w:val="24"/>
          <w14:ligatures w14:val="none"/>
        </w:rPr>
      </w:pPr>
      <w:r w:rsidRPr="00C6149F">
        <w:rPr>
          <w:rFonts w:ascii="宋体" w:eastAsia="宋体" w:hAnsi="宋体" w:cs="Times New Roman"/>
          <w:sz w:val="24"/>
          <w14:ligatures w14:val="none"/>
        </w:rPr>
        <w:t>2.地点：开封市公共资源交易中心网站会员系统中加密上传，加密电子投标文件逾期上传的，招标人不予受理。</w:t>
      </w:r>
    </w:p>
    <w:p w:rsidR="00C6149F" w:rsidRPr="00C6149F" w:rsidRDefault="00C6149F" w:rsidP="00C6149F">
      <w:pPr>
        <w:spacing w:after="0" w:line="36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五、响应文件开启：</w:t>
      </w:r>
    </w:p>
    <w:p w:rsidR="00C6149F" w:rsidRPr="00C6149F" w:rsidRDefault="00C6149F" w:rsidP="00C6149F">
      <w:pPr>
        <w:spacing w:after="0" w:line="360" w:lineRule="auto"/>
        <w:ind w:leftChars="200" w:left="440"/>
        <w:jc w:val="both"/>
        <w:rPr>
          <w:rFonts w:ascii="宋体" w:eastAsia="宋体" w:hAnsi="宋体" w:cs="Times New Roman"/>
          <w:sz w:val="24"/>
          <w14:ligatures w14:val="none"/>
        </w:rPr>
      </w:pPr>
      <w:r w:rsidRPr="00C6149F">
        <w:rPr>
          <w:rFonts w:ascii="Times New Roman" w:eastAsia="宋体" w:hAnsi="Times New Roman" w:cs="Times New Roman"/>
          <w:sz w:val="24"/>
          <w14:ligatures w14:val="none"/>
        </w:rPr>
        <w:t>1.</w:t>
      </w:r>
      <w:r w:rsidRPr="00C6149F">
        <w:rPr>
          <w:rFonts w:ascii="宋体" w:eastAsia="宋体" w:hAnsi="宋体" w:cs="Times New Roman"/>
          <w:sz w:val="24"/>
          <w14:ligatures w14:val="none"/>
        </w:rPr>
        <w:t>时间：</w:t>
      </w:r>
      <w:r w:rsidRPr="00C6149F">
        <w:rPr>
          <w:rFonts w:ascii="Times New Roman" w:eastAsia="宋体" w:hAnsi="Times New Roman" w:cs="Times New Roman"/>
          <w:sz w:val="24"/>
          <w14:ligatures w14:val="none"/>
        </w:rPr>
        <w:t>2026</w:t>
      </w:r>
      <w:r w:rsidRPr="00C6149F">
        <w:rPr>
          <w:rFonts w:ascii="宋体" w:eastAsia="宋体" w:hAnsi="宋体" w:cs="Times New Roman"/>
          <w:sz w:val="24"/>
          <w14:ligatures w14:val="none"/>
        </w:rPr>
        <w:t>年</w:t>
      </w:r>
      <w:r w:rsidRPr="00C6149F">
        <w:rPr>
          <w:rFonts w:ascii="Times New Roman" w:eastAsia="宋体" w:hAnsi="Times New Roman" w:cs="Times New Roman"/>
          <w:sz w:val="24"/>
          <w14:ligatures w14:val="none"/>
        </w:rPr>
        <w:t>10</w:t>
      </w:r>
      <w:r w:rsidRPr="00C6149F">
        <w:rPr>
          <w:rFonts w:ascii="宋体" w:eastAsia="宋体" w:hAnsi="宋体" w:cs="Times New Roman"/>
          <w:sz w:val="24"/>
          <w14:ligatures w14:val="none"/>
        </w:rPr>
        <w:t>月</w:t>
      </w:r>
      <w:r w:rsidRPr="00C6149F">
        <w:rPr>
          <w:rFonts w:ascii="Times New Roman" w:eastAsia="宋体" w:hAnsi="Times New Roman" w:cs="Times New Roman"/>
          <w:sz w:val="24"/>
          <w14:ligatures w14:val="none"/>
        </w:rPr>
        <w:t>19</w:t>
      </w:r>
      <w:r w:rsidRPr="00C6149F">
        <w:rPr>
          <w:rFonts w:ascii="宋体" w:eastAsia="宋体" w:hAnsi="宋体" w:cs="Times New Roman"/>
          <w:sz w:val="24"/>
          <w14:ligatures w14:val="none"/>
        </w:rPr>
        <w:t>日10点00分（北京时间）。</w:t>
      </w:r>
    </w:p>
    <w:p w:rsidR="00C6149F" w:rsidRPr="00C6149F" w:rsidRDefault="00C6149F" w:rsidP="00C6149F">
      <w:pPr>
        <w:spacing w:after="0" w:line="360" w:lineRule="auto"/>
        <w:ind w:leftChars="200" w:left="440"/>
        <w:jc w:val="both"/>
        <w:rPr>
          <w:rFonts w:ascii="宋体" w:eastAsia="宋体" w:hAnsi="宋体" w:cs="Times New Roman"/>
          <w:sz w:val="24"/>
          <w14:ligatures w14:val="none"/>
        </w:rPr>
      </w:pPr>
      <w:r w:rsidRPr="00C6149F">
        <w:rPr>
          <w:rFonts w:ascii="Times New Roman" w:eastAsia="宋体" w:hAnsi="Times New Roman" w:cs="Times New Roman"/>
          <w:sz w:val="24"/>
          <w14:ligatures w14:val="none"/>
        </w:rPr>
        <w:t>2.</w:t>
      </w:r>
      <w:r w:rsidRPr="00C6149F">
        <w:rPr>
          <w:rFonts w:ascii="宋体" w:eastAsia="宋体" w:hAnsi="宋体" w:cs="Times New Roman"/>
          <w:sz w:val="24"/>
          <w14:ligatures w14:val="none"/>
        </w:rPr>
        <w:t>地点：杞县综合服务大厦</w:t>
      </w:r>
      <w:r w:rsidRPr="00C6149F">
        <w:rPr>
          <w:rFonts w:ascii="Times New Roman" w:eastAsia="宋体" w:hAnsi="Times New Roman" w:cs="Times New Roman"/>
          <w:sz w:val="24"/>
          <w14:ligatures w14:val="none"/>
        </w:rPr>
        <w:t>11</w:t>
      </w:r>
      <w:r w:rsidRPr="00C6149F">
        <w:rPr>
          <w:rFonts w:ascii="宋体" w:eastAsia="宋体" w:hAnsi="宋体" w:cs="Times New Roman"/>
          <w:sz w:val="24"/>
          <w14:ligatures w14:val="none"/>
        </w:rPr>
        <w:t>楼开标室（地址：杞县金城大道与经四路交叉口东北角杞县便民服务中心）。</w:t>
      </w:r>
    </w:p>
    <w:p w:rsidR="00C6149F" w:rsidRPr="00C6149F" w:rsidRDefault="00C6149F" w:rsidP="00C6149F">
      <w:pPr>
        <w:spacing w:after="0" w:line="36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六、发布公告的媒介及招标公告期限</w:t>
      </w:r>
    </w:p>
    <w:p w:rsidR="00C6149F" w:rsidRPr="00C6149F" w:rsidRDefault="00C6149F" w:rsidP="00C6149F">
      <w:pPr>
        <w:spacing w:after="0" w:line="360" w:lineRule="auto"/>
        <w:ind w:leftChars="200" w:left="440"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本公告在《河南省政府采购网》、《中国招标投标公共服务平台》、《开封市公共资源交易信息网》上同时发布。自本公告发布之日起</w:t>
      </w:r>
      <w:r w:rsidRPr="00C6149F">
        <w:rPr>
          <w:rFonts w:ascii="Times New Roman" w:eastAsia="宋体" w:hAnsi="Times New Roman" w:cs="Times New Roman"/>
          <w:sz w:val="24"/>
          <w14:ligatures w14:val="none"/>
        </w:rPr>
        <w:t>5</w:t>
      </w:r>
      <w:r w:rsidRPr="00C6149F">
        <w:rPr>
          <w:rFonts w:ascii="宋体" w:eastAsia="宋体" w:hAnsi="宋体" w:cs="Times New Roman"/>
          <w:sz w:val="24"/>
          <w14:ligatures w14:val="none"/>
        </w:rPr>
        <w:t>个工作日。</w:t>
      </w:r>
    </w:p>
    <w:p w:rsidR="00C6149F" w:rsidRPr="00C6149F" w:rsidRDefault="00C6149F" w:rsidP="00C6149F">
      <w:pPr>
        <w:spacing w:after="0" w:line="36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七、其他补充事宜</w:t>
      </w: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1、供应商应当充分熟悉该电子交易系统相关操作规则、要求、流程，知晓因未严格按操作手册要求和系统提示进行操作可能会出现不确定的异常情况，愿意承担电子招投标可能产生的风险。请供应商时刻关注开封市公共资源交易信息网站和公司CA密钥推送消息。在投标过程中涉及系统平台操作的技术问题，可联系交易平台技术方咨询，电话：0371-23859291；采购人及招标代理机构仅作为平台使用方不负责解决技术问题。</w:t>
      </w: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2、本项目采用“远程不见面”开标方式，供应商无需到达现场提交原件资料、无需到杞县公共资源交易服务中心现场参加开标会议；供应商应当在开标时间前,登录远程开标大厅,在线准时参加开标活动并进行响应文件解密、答疑澄清等。（系统解密时长默认为40分钟，错过解密时长者视为自动放弃本次投标。）</w:t>
      </w: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3、本项目全程无需投标企业（供应商）另行提供纸质投标（采购）文件，任何单位要求提交纸质文件的行为，均为非必要行为，请予以拒绝。</w:t>
      </w: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4、CA密钥办理（CA密钥相关办理咨询电话：信安CA：18639772939或0371-96596，华测CA：0371-22651668，深圳CA：0371-23621733或400-112-3838，北京CA：13193769863）。</w:t>
      </w: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5、招标代理费计取参照“《河南省招标投标协会关于印发&lt;河南省招标代理服务收费指导意见&gt;的通知》（豫招协【2023】002 号）”文件规定标准收取。</w:t>
      </w: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6、递交质疑或投诉的方式及地址</w:t>
      </w: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①线上:根据汴公管办(2020)13号文件规定，投标人需在“开封市公共资源交易信息网”交易系统中提出质疑(异议)与投诉，招标人或招标代理机构在规定时间内进行回复，各投标人应时刻关注电子交易系统中的项目进度和状态。递交地址:《开封市公共资源交易信息网》会员投标系统中本项目“质询信息”位置线上直接提起。(如有疑问可拨打服务电话咨询0371-23859291)</w:t>
      </w: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②线下:</w:t>
      </w: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1.采购人受理异议的联系方式:</w:t>
      </w: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采 购 人：杞县城市管理局（杞县城市综合执法局）</w:t>
      </w: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地    址：杞县南环路中段</w:t>
      </w: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联 系 人：杨先生  </w:t>
      </w: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电    话：0371-22779710</w:t>
      </w: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2.监督单位：杞县财政局采购办</w:t>
      </w: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联系电话：0371-28666979</w:t>
      </w:r>
    </w:p>
    <w:p w:rsidR="00C6149F" w:rsidRPr="00C6149F" w:rsidRDefault="00C6149F" w:rsidP="00C6149F">
      <w:pPr>
        <w:spacing w:after="0" w:line="36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八、凡对本次采购提出询问，请按以下方式联系。</w:t>
      </w:r>
    </w:p>
    <w:p w:rsidR="00C6149F" w:rsidRPr="00C6149F" w:rsidRDefault="00C6149F" w:rsidP="00C6149F">
      <w:pPr>
        <w:spacing w:after="0" w:line="360" w:lineRule="auto"/>
        <w:ind w:leftChars="200" w:left="440"/>
        <w:jc w:val="both"/>
        <w:rPr>
          <w:rFonts w:ascii="宋体" w:eastAsia="宋体" w:hAnsi="宋体" w:cs="Times New Roman"/>
          <w:sz w:val="24"/>
          <w14:ligatures w14:val="none"/>
        </w:rPr>
      </w:pPr>
      <w:r w:rsidRPr="00C6149F">
        <w:rPr>
          <w:rFonts w:ascii="宋体" w:eastAsia="宋体" w:hAnsi="宋体" w:cs="Times New Roman"/>
          <w:sz w:val="24"/>
          <w14:ligatures w14:val="none"/>
        </w:rPr>
        <w:t>1.采购人信息</w:t>
      </w:r>
    </w:p>
    <w:p w:rsidR="00C6149F" w:rsidRPr="00C6149F" w:rsidRDefault="00C6149F" w:rsidP="00C6149F">
      <w:pPr>
        <w:spacing w:after="0" w:line="360" w:lineRule="auto"/>
        <w:ind w:leftChars="200" w:left="440"/>
        <w:jc w:val="both"/>
        <w:rPr>
          <w:rFonts w:ascii="宋体" w:eastAsia="宋体" w:hAnsi="宋体" w:cs="Times New Roman"/>
          <w:sz w:val="24"/>
          <w14:ligatures w14:val="none"/>
        </w:rPr>
      </w:pPr>
      <w:r w:rsidRPr="00C6149F">
        <w:rPr>
          <w:rFonts w:ascii="宋体" w:eastAsia="宋体" w:hAnsi="宋体" w:cs="Times New Roman"/>
          <w:sz w:val="24"/>
          <w14:ligatures w14:val="none"/>
        </w:rPr>
        <w:t>采 购 人：杞县城市管理局（杞县城市综合执法局）</w:t>
      </w:r>
    </w:p>
    <w:p w:rsidR="00C6149F" w:rsidRPr="00C6149F" w:rsidRDefault="00C6149F" w:rsidP="00C6149F">
      <w:pPr>
        <w:spacing w:after="0" w:line="360" w:lineRule="auto"/>
        <w:ind w:leftChars="200" w:left="440"/>
        <w:jc w:val="both"/>
        <w:rPr>
          <w:rFonts w:ascii="宋体" w:eastAsia="宋体" w:hAnsi="宋体" w:cs="Times New Roman"/>
          <w:sz w:val="24"/>
          <w14:ligatures w14:val="none"/>
        </w:rPr>
      </w:pPr>
      <w:r w:rsidRPr="00C6149F">
        <w:rPr>
          <w:rFonts w:ascii="宋体" w:eastAsia="宋体" w:hAnsi="宋体" w:cs="Times New Roman"/>
          <w:sz w:val="24"/>
          <w14:ligatures w14:val="none"/>
        </w:rPr>
        <w:t>地    址：杞县南环路中段</w:t>
      </w:r>
    </w:p>
    <w:p w:rsidR="00C6149F" w:rsidRPr="00C6149F" w:rsidRDefault="00C6149F" w:rsidP="00C6149F">
      <w:pPr>
        <w:spacing w:after="0" w:line="360" w:lineRule="auto"/>
        <w:ind w:leftChars="200" w:left="44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联 系 人：杨先生  </w:t>
      </w:r>
    </w:p>
    <w:p w:rsidR="00C6149F" w:rsidRPr="00C6149F" w:rsidRDefault="00C6149F" w:rsidP="00C6149F">
      <w:pPr>
        <w:shd w:val="clear" w:color="auto" w:fill="FFFFFF"/>
        <w:wordWrap w:val="0"/>
        <w:spacing w:after="0" w:line="360" w:lineRule="auto"/>
        <w:ind w:firstLine="420"/>
        <w:jc w:val="both"/>
        <w:rPr>
          <w:rFonts w:ascii="宋体" w:eastAsia="宋体" w:hAnsi="宋体" w:cs="Times New Roman"/>
          <w:sz w:val="24"/>
          <w14:ligatures w14:val="none"/>
        </w:rPr>
      </w:pPr>
      <w:r w:rsidRPr="00C6149F">
        <w:rPr>
          <w:rFonts w:ascii="宋体" w:eastAsia="宋体" w:hAnsi="宋体" w:cs="Times New Roman"/>
          <w:sz w:val="24"/>
          <w14:ligatures w14:val="none"/>
        </w:rPr>
        <w:t>电    话：0371-22779710</w:t>
      </w:r>
    </w:p>
    <w:p w:rsidR="00C6149F" w:rsidRPr="00C6149F" w:rsidRDefault="00C6149F" w:rsidP="00C6149F">
      <w:pPr>
        <w:spacing w:after="0" w:line="360" w:lineRule="auto"/>
        <w:ind w:leftChars="200" w:left="440"/>
        <w:jc w:val="both"/>
        <w:rPr>
          <w:rFonts w:ascii="宋体" w:eastAsia="宋体" w:hAnsi="宋体" w:cs="Times New Roman"/>
          <w:sz w:val="24"/>
          <w14:ligatures w14:val="none"/>
        </w:rPr>
      </w:pPr>
      <w:r w:rsidRPr="00C6149F">
        <w:rPr>
          <w:rFonts w:ascii="宋体" w:eastAsia="宋体" w:hAnsi="宋体" w:cs="Times New Roman"/>
          <w:sz w:val="24"/>
          <w14:ligatures w14:val="none"/>
        </w:rPr>
        <w:t>2.采购代理机构信息</w:t>
      </w:r>
    </w:p>
    <w:p w:rsidR="00C6149F" w:rsidRPr="00C6149F" w:rsidRDefault="00C6149F" w:rsidP="00C6149F">
      <w:pPr>
        <w:spacing w:after="0" w:line="360" w:lineRule="auto"/>
        <w:ind w:leftChars="200" w:left="440"/>
        <w:jc w:val="both"/>
        <w:rPr>
          <w:rFonts w:ascii="宋体" w:eastAsia="宋体" w:hAnsi="宋体" w:cs="Times New Roman"/>
          <w:sz w:val="24"/>
          <w14:ligatures w14:val="none"/>
        </w:rPr>
      </w:pPr>
      <w:r w:rsidRPr="00C6149F">
        <w:rPr>
          <w:rFonts w:ascii="宋体" w:eastAsia="宋体" w:hAnsi="宋体" w:cs="Times New Roman"/>
          <w:sz w:val="24"/>
          <w14:ligatures w14:val="none"/>
        </w:rPr>
        <w:t>代理机构：河南如协工程招标代理有限公司</w:t>
      </w:r>
    </w:p>
    <w:p w:rsidR="00C6149F" w:rsidRPr="00C6149F" w:rsidRDefault="00C6149F" w:rsidP="00C6149F">
      <w:pPr>
        <w:spacing w:after="0" w:line="360" w:lineRule="auto"/>
        <w:ind w:leftChars="200" w:left="440"/>
        <w:jc w:val="both"/>
        <w:rPr>
          <w:rFonts w:ascii="宋体" w:eastAsia="宋体" w:hAnsi="宋体" w:cs="Times New Roman"/>
          <w:sz w:val="24"/>
          <w14:ligatures w14:val="none"/>
        </w:rPr>
      </w:pPr>
      <w:r w:rsidRPr="00C6149F">
        <w:rPr>
          <w:rFonts w:ascii="宋体" w:eastAsia="宋体" w:hAnsi="宋体" w:cs="Times New Roman"/>
          <w:sz w:val="24"/>
          <w14:ligatures w14:val="none"/>
        </w:rPr>
        <w:t>地   址：开封市集英街北段润城小区15号楼1401室</w:t>
      </w:r>
    </w:p>
    <w:p w:rsidR="00C6149F" w:rsidRPr="00C6149F" w:rsidRDefault="00C6149F" w:rsidP="00C6149F">
      <w:pPr>
        <w:spacing w:after="0" w:line="360" w:lineRule="auto"/>
        <w:ind w:leftChars="200" w:left="440"/>
        <w:jc w:val="both"/>
        <w:rPr>
          <w:rFonts w:ascii="宋体" w:eastAsia="宋体" w:hAnsi="宋体" w:cs="Times New Roman"/>
          <w:sz w:val="24"/>
          <w14:ligatures w14:val="none"/>
        </w:rPr>
      </w:pPr>
      <w:r w:rsidRPr="00C6149F">
        <w:rPr>
          <w:rFonts w:ascii="宋体" w:eastAsia="宋体" w:hAnsi="宋体" w:cs="Times New Roman"/>
          <w:sz w:val="24"/>
          <w14:ligatures w14:val="none"/>
        </w:rPr>
        <w:t>联系人：薛女士</w:t>
      </w:r>
    </w:p>
    <w:p w:rsidR="00C6149F" w:rsidRPr="00C6149F" w:rsidRDefault="00C6149F" w:rsidP="00C6149F">
      <w:pPr>
        <w:spacing w:after="0" w:line="360" w:lineRule="auto"/>
        <w:ind w:leftChars="200" w:left="440"/>
        <w:jc w:val="both"/>
        <w:rPr>
          <w:rFonts w:ascii="宋体" w:eastAsia="宋体" w:hAnsi="宋体" w:cs="Times New Roman"/>
          <w:sz w:val="24"/>
          <w14:ligatures w14:val="none"/>
        </w:rPr>
      </w:pPr>
      <w:r w:rsidRPr="00C6149F">
        <w:rPr>
          <w:rFonts w:ascii="宋体" w:eastAsia="宋体" w:hAnsi="宋体" w:cs="Times New Roman"/>
          <w:sz w:val="24"/>
          <w14:ligatures w14:val="none"/>
        </w:rPr>
        <w:t>联系电话：13460662806</w:t>
      </w:r>
    </w:p>
    <w:p w:rsidR="00C6149F" w:rsidRPr="00C6149F" w:rsidRDefault="00C6149F" w:rsidP="00C6149F">
      <w:pPr>
        <w:spacing w:after="0" w:line="360" w:lineRule="auto"/>
        <w:ind w:leftChars="200" w:left="440"/>
        <w:jc w:val="both"/>
        <w:rPr>
          <w:rFonts w:ascii="宋体" w:eastAsia="宋体" w:hAnsi="宋体" w:cs="Times New Roman"/>
          <w:sz w:val="24"/>
          <w14:ligatures w14:val="none"/>
        </w:rPr>
      </w:pPr>
      <w:r w:rsidRPr="00C6149F">
        <w:rPr>
          <w:rFonts w:ascii="宋体" w:eastAsia="宋体" w:hAnsi="宋体" w:cs="Times New Roman"/>
          <w:sz w:val="24"/>
          <w14:ligatures w14:val="none"/>
        </w:rPr>
        <w:t>3.项目联系方式</w:t>
      </w:r>
    </w:p>
    <w:p w:rsidR="00C6149F" w:rsidRPr="00C6149F" w:rsidRDefault="00C6149F" w:rsidP="00C6149F">
      <w:pPr>
        <w:spacing w:after="0" w:line="360" w:lineRule="auto"/>
        <w:ind w:leftChars="200" w:left="440"/>
        <w:jc w:val="both"/>
        <w:rPr>
          <w:rFonts w:ascii="宋体" w:eastAsia="宋体" w:hAnsi="宋体" w:cs="Times New Roman"/>
          <w:sz w:val="24"/>
          <w14:ligatures w14:val="none"/>
        </w:rPr>
      </w:pPr>
      <w:r w:rsidRPr="00C6149F">
        <w:rPr>
          <w:rFonts w:ascii="宋体" w:eastAsia="宋体" w:hAnsi="宋体" w:cs="Times New Roman"/>
          <w:sz w:val="24"/>
          <w14:ligatures w14:val="none"/>
        </w:rPr>
        <w:t>项目联系人：薛女士</w:t>
      </w:r>
    </w:p>
    <w:p w:rsidR="00C6149F" w:rsidRPr="00C6149F" w:rsidRDefault="00C6149F" w:rsidP="00C6149F">
      <w:pPr>
        <w:spacing w:after="0" w:line="360" w:lineRule="auto"/>
        <w:ind w:leftChars="200" w:left="440"/>
        <w:jc w:val="both"/>
        <w:rPr>
          <w:rFonts w:ascii="宋体" w:eastAsia="宋体" w:hAnsi="宋体" w:cs="Times New Roman"/>
          <w:sz w:val="24"/>
          <w14:ligatures w14:val="none"/>
        </w:rPr>
      </w:pPr>
      <w:r w:rsidRPr="00C6149F">
        <w:rPr>
          <w:rFonts w:ascii="宋体" w:eastAsia="宋体" w:hAnsi="宋体" w:cs="Times New Roman"/>
          <w:sz w:val="24"/>
          <w14:ligatures w14:val="none"/>
        </w:rPr>
        <w:t>电   话：13460662806</w:t>
      </w:r>
    </w:p>
    <w:p w:rsidR="00C6149F" w:rsidRPr="00C6149F" w:rsidRDefault="00C6149F" w:rsidP="00C6149F">
      <w:pPr>
        <w:spacing w:after="0" w:line="360" w:lineRule="auto"/>
        <w:ind w:leftChars="200" w:left="440"/>
        <w:jc w:val="center"/>
        <w:rPr>
          <w:rFonts w:ascii="宋体" w:eastAsia="宋体" w:hAnsi="宋体" w:cs="Times New Roman"/>
          <w:b/>
          <w:sz w:val="32"/>
          <w:szCs w:val="32"/>
          <w14:ligatures w14:val="none"/>
        </w:rPr>
      </w:pPr>
      <w:r w:rsidRPr="00C6149F">
        <w:rPr>
          <w:rFonts w:ascii="宋体" w:eastAsia="宋体" w:hAnsi="宋体" w:cs="Times New Roman"/>
          <w:b/>
          <w:sz w:val="32"/>
          <w:szCs w:val="32"/>
          <w14:ligatures w14:val="none"/>
        </w:rPr>
        <w:br w:type="page"/>
        <w:t>第二章 磋商须知</w:t>
      </w:r>
    </w:p>
    <w:p w:rsidR="00C6149F" w:rsidRPr="00C6149F" w:rsidRDefault="00C6149F" w:rsidP="00C6149F">
      <w:pPr>
        <w:keepNext/>
        <w:keepLines/>
        <w:spacing w:before="260" w:after="260" w:line="600" w:lineRule="exact"/>
        <w:ind w:firstLineChars="1300" w:firstLine="4160"/>
        <w:jc w:val="both"/>
        <w:outlineLvl w:val="1"/>
        <w:rPr>
          <w:rFonts w:ascii="宋体" w:eastAsia="宋体" w:hAnsi="宋体" w:cs="Arial"/>
          <w:bCs/>
          <w:kern w:val="0"/>
          <w:sz w:val="32"/>
          <w:szCs w:val="32"/>
          <w14:ligatures w14:val="none"/>
        </w:rPr>
      </w:pPr>
      <w:bookmarkStart w:id="27" w:name="_Toc40263202"/>
      <w:bookmarkStart w:id="28" w:name="_Toc27735"/>
      <w:bookmarkStart w:id="29" w:name="_Toc40263092"/>
      <w:bookmarkEnd w:id="27"/>
      <w:bookmarkEnd w:id="28"/>
      <w:r w:rsidRPr="00C6149F">
        <w:rPr>
          <w:rFonts w:ascii="宋体" w:eastAsia="宋体" w:hAnsi="宋体" w:cs="Arial"/>
          <w:bCs/>
          <w:kern w:val="0"/>
          <w:sz w:val="32"/>
          <w:szCs w:val="32"/>
          <w14:ligatures w14:val="none"/>
        </w:rPr>
        <w:t>磋商</w:t>
      </w:r>
      <w:bookmarkEnd w:id="29"/>
      <w:r w:rsidRPr="00C6149F">
        <w:rPr>
          <w:rFonts w:ascii="宋体" w:eastAsia="宋体" w:hAnsi="宋体" w:cs="Arial"/>
          <w:bCs/>
          <w:kern w:val="0"/>
          <w:sz w:val="32"/>
          <w:szCs w:val="32"/>
          <w14:ligatures w14:val="none"/>
        </w:rPr>
        <w:t>须知前附表</w:t>
      </w:r>
    </w:p>
    <w:tbl>
      <w:tblPr>
        <w:tblW w:w="9640" w:type="dxa"/>
        <w:tblInd w:w="317" w:type="dxa"/>
        <w:tblLayout w:type="fixed"/>
        <w:tblLook w:val="04A0" w:firstRow="1" w:lastRow="0" w:firstColumn="1" w:lastColumn="0" w:noHBand="0" w:noVBand="1"/>
      </w:tblPr>
      <w:tblGrid>
        <w:gridCol w:w="1426"/>
        <w:gridCol w:w="8214"/>
      </w:tblGrid>
      <w:tr w:rsidR="00C6149F" w:rsidRPr="00C6149F">
        <w:trPr>
          <w:trHeight w:val="371"/>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ind w:leftChars="-52" w:left="-114"/>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项号</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编   列   内    容</w:t>
            </w:r>
          </w:p>
        </w:tc>
      </w:tr>
      <w:tr w:rsidR="00C6149F" w:rsidRPr="00C6149F">
        <w:trPr>
          <w:trHeight w:val="1948"/>
        </w:trPr>
        <w:tc>
          <w:tcPr>
            <w:tcW w:w="1426" w:type="dxa"/>
            <w:vMerge w:val="restart"/>
            <w:tcBorders>
              <w:top w:val="nil"/>
              <w:left w:val="single" w:sz="6" w:space="0" w:color="auto"/>
              <w:bottom w:val="nil"/>
              <w:right w:val="single" w:sz="6" w:space="0" w:color="auto"/>
            </w:tcBorders>
            <w:vAlign w:val="center"/>
            <w:hideMark/>
          </w:tcPr>
          <w:p w:rsidR="00C6149F" w:rsidRPr="00C6149F" w:rsidRDefault="00C6149F" w:rsidP="00C6149F">
            <w:pPr>
              <w:autoSpaceDE w:val="0"/>
              <w:autoSpaceDN w:val="0"/>
              <w:adjustRightInd w:val="0"/>
              <w:spacing w:after="0" w:line="312" w:lineRule="auto"/>
              <w:ind w:left="420" w:hanging="420"/>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 xml:space="preserve"> 1</w:t>
            </w:r>
            <w:r w:rsidRPr="00C6149F">
              <w:rPr>
                <w:rFonts w:ascii="宋体" w:eastAsia="宋体" w:hAnsi="宋体" w:cs="Times New Roman"/>
                <w:sz w:val="24"/>
                <w14:ligatures w14:val="none"/>
              </w:rPr>
              <w:tab/>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spacing w:after="0" w:line="360" w:lineRule="auto"/>
              <w:ind w:firstLineChars="200" w:firstLine="420"/>
              <w:rPr>
                <w:rFonts w:ascii="宋体" w:eastAsia="宋体" w:hAnsi="宋体" w:cs="Times New Roman"/>
                <w:sz w:val="21"/>
                <w:szCs w:val="21"/>
                <w14:ligatures w14:val="none"/>
              </w:rPr>
            </w:pPr>
            <w:r w:rsidRPr="00C6149F">
              <w:rPr>
                <w:rFonts w:ascii="宋体" w:eastAsia="宋体" w:hAnsi="宋体" w:cs="Times New Roman"/>
                <w:sz w:val="21"/>
                <w:szCs w:val="21"/>
                <w14:ligatures w14:val="none"/>
              </w:rPr>
              <w:t>采 购 人：杞县城市管理局（杞县城市综合执法局）</w:t>
            </w:r>
          </w:p>
          <w:p w:rsidR="00C6149F" w:rsidRPr="00C6149F" w:rsidRDefault="00C6149F" w:rsidP="00C6149F">
            <w:pPr>
              <w:spacing w:after="0" w:line="360" w:lineRule="auto"/>
              <w:ind w:firstLineChars="200" w:firstLine="420"/>
              <w:rPr>
                <w:rFonts w:ascii="宋体" w:eastAsia="宋体" w:hAnsi="宋体" w:cs="Times New Roman"/>
                <w:sz w:val="21"/>
                <w:szCs w:val="21"/>
                <w14:ligatures w14:val="none"/>
              </w:rPr>
            </w:pPr>
            <w:r w:rsidRPr="00C6149F">
              <w:rPr>
                <w:rFonts w:ascii="宋体" w:eastAsia="宋体" w:hAnsi="宋体" w:cs="Times New Roman"/>
                <w:sz w:val="21"/>
                <w:szCs w:val="21"/>
                <w14:ligatures w14:val="none"/>
              </w:rPr>
              <w:t xml:space="preserve">联 系 人：杨先生  </w:t>
            </w:r>
          </w:p>
          <w:p w:rsidR="00C6149F" w:rsidRPr="00C6149F" w:rsidRDefault="00C6149F" w:rsidP="00C6149F">
            <w:pPr>
              <w:spacing w:after="0" w:line="360" w:lineRule="auto"/>
              <w:ind w:firstLineChars="200" w:firstLine="420"/>
              <w:rPr>
                <w:rFonts w:ascii="宋体" w:eastAsia="宋体" w:hAnsi="宋体" w:cs="Times New Roman"/>
                <w:sz w:val="21"/>
                <w:szCs w:val="21"/>
                <w14:ligatures w14:val="none"/>
              </w:rPr>
            </w:pPr>
            <w:r w:rsidRPr="00C6149F">
              <w:rPr>
                <w:rFonts w:ascii="宋体" w:eastAsia="宋体" w:hAnsi="宋体" w:cs="Times New Roman"/>
                <w:sz w:val="21"/>
                <w:szCs w:val="21"/>
                <w14:ligatures w14:val="none"/>
              </w:rPr>
              <w:t>电    话：0371-22779710</w:t>
            </w:r>
          </w:p>
          <w:p w:rsidR="00C6149F" w:rsidRPr="00C6149F" w:rsidRDefault="00C6149F" w:rsidP="00C6149F">
            <w:pPr>
              <w:spacing w:after="0" w:line="360" w:lineRule="auto"/>
              <w:ind w:firstLineChars="200" w:firstLine="420"/>
              <w:rPr>
                <w:rFonts w:ascii="宋体" w:eastAsia="宋体" w:hAnsi="宋体" w:cs="Times New Roman"/>
                <w:sz w:val="21"/>
                <w:szCs w:val="21"/>
                <w14:ligatures w14:val="none"/>
              </w:rPr>
            </w:pPr>
            <w:r w:rsidRPr="00C6149F">
              <w:rPr>
                <w:rFonts w:ascii="宋体" w:eastAsia="宋体" w:hAnsi="宋体" w:cs="Times New Roman"/>
                <w:sz w:val="21"/>
                <w:szCs w:val="21"/>
                <w14:ligatures w14:val="none"/>
              </w:rPr>
              <w:t xml:space="preserve">地    址：杞县南环路中段 </w:t>
            </w:r>
          </w:p>
        </w:tc>
      </w:tr>
      <w:tr w:rsidR="00C6149F" w:rsidRPr="00C6149F">
        <w:trPr>
          <w:trHeight w:val="1948"/>
        </w:trPr>
        <w:tc>
          <w:tcPr>
            <w:tcW w:w="1426" w:type="dxa"/>
            <w:vMerge/>
            <w:tcBorders>
              <w:top w:val="nil"/>
              <w:left w:val="single" w:sz="6" w:space="0" w:color="auto"/>
              <w:bottom w:val="nil"/>
              <w:right w:val="single" w:sz="6"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1"/>
                <w:szCs w:val="21"/>
                <w14:ligatures w14:val="none"/>
              </w:rPr>
            </w:pP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spacing w:after="0" w:line="360" w:lineRule="auto"/>
              <w:ind w:firstLineChars="200" w:firstLine="420"/>
              <w:rPr>
                <w:rFonts w:ascii="宋体" w:eastAsia="宋体" w:hAnsi="宋体" w:cs="Times New Roman"/>
                <w:sz w:val="21"/>
                <w:szCs w:val="21"/>
                <w14:ligatures w14:val="none"/>
              </w:rPr>
            </w:pPr>
            <w:r w:rsidRPr="00C6149F">
              <w:rPr>
                <w:rFonts w:ascii="宋体" w:eastAsia="宋体" w:hAnsi="宋体" w:cs="Times New Roman"/>
                <w:sz w:val="21"/>
                <w:szCs w:val="21"/>
                <w14:ligatures w14:val="none"/>
              </w:rPr>
              <w:t>代理机构：河南如协工程招标代理有限公司</w:t>
            </w:r>
          </w:p>
          <w:p w:rsidR="00C6149F" w:rsidRPr="00C6149F" w:rsidRDefault="00C6149F" w:rsidP="00C6149F">
            <w:pPr>
              <w:spacing w:after="0" w:line="360" w:lineRule="auto"/>
              <w:ind w:firstLineChars="200" w:firstLine="420"/>
              <w:rPr>
                <w:rFonts w:ascii="宋体" w:eastAsia="宋体" w:hAnsi="宋体" w:cs="Times New Roman"/>
                <w:sz w:val="21"/>
                <w:szCs w:val="21"/>
                <w14:ligatures w14:val="none"/>
              </w:rPr>
            </w:pPr>
            <w:r w:rsidRPr="00C6149F">
              <w:rPr>
                <w:rFonts w:ascii="宋体" w:eastAsia="宋体" w:hAnsi="宋体" w:cs="Times New Roman"/>
                <w:sz w:val="21"/>
                <w:szCs w:val="21"/>
                <w14:ligatures w14:val="none"/>
              </w:rPr>
              <w:t>联系人：薛女士</w:t>
            </w:r>
          </w:p>
          <w:p w:rsidR="00C6149F" w:rsidRPr="00C6149F" w:rsidRDefault="00C6149F" w:rsidP="00C6149F">
            <w:pPr>
              <w:spacing w:after="0" w:line="360" w:lineRule="auto"/>
              <w:ind w:firstLineChars="200" w:firstLine="420"/>
              <w:rPr>
                <w:rFonts w:ascii="宋体" w:eastAsia="宋体" w:hAnsi="宋体" w:cs="Times New Roman"/>
                <w:sz w:val="21"/>
                <w:szCs w:val="21"/>
                <w14:ligatures w14:val="none"/>
              </w:rPr>
            </w:pPr>
            <w:r w:rsidRPr="00C6149F">
              <w:rPr>
                <w:rFonts w:ascii="宋体" w:eastAsia="宋体" w:hAnsi="宋体" w:cs="Times New Roman"/>
                <w:sz w:val="21"/>
                <w:szCs w:val="21"/>
                <w14:ligatures w14:val="none"/>
              </w:rPr>
              <w:t>联系电话：13460662806</w:t>
            </w:r>
          </w:p>
          <w:p w:rsidR="00C6149F" w:rsidRPr="00C6149F" w:rsidRDefault="00C6149F" w:rsidP="00C6149F">
            <w:pPr>
              <w:spacing w:after="0" w:line="360" w:lineRule="auto"/>
              <w:ind w:firstLineChars="200" w:firstLine="420"/>
              <w:rPr>
                <w:rFonts w:ascii="宋体" w:eastAsia="宋体" w:hAnsi="宋体" w:cs="Times New Roman"/>
                <w:sz w:val="21"/>
                <w:szCs w:val="21"/>
                <w14:ligatures w14:val="none"/>
              </w:rPr>
            </w:pPr>
            <w:r w:rsidRPr="00C6149F">
              <w:rPr>
                <w:rFonts w:ascii="宋体" w:eastAsia="宋体" w:hAnsi="宋体" w:cs="Times New Roman"/>
                <w:sz w:val="21"/>
                <w:szCs w:val="21"/>
                <w14:ligatures w14:val="none"/>
              </w:rPr>
              <w:t>地   址：开封市集英街北段润城小区15号楼1401室</w:t>
            </w:r>
          </w:p>
        </w:tc>
      </w:tr>
      <w:tr w:rsidR="00C6149F" w:rsidRPr="00C6149F">
        <w:trPr>
          <w:trHeight w:val="1098"/>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ind w:firstLineChars="250" w:firstLine="600"/>
              <w:rPr>
                <w:rFonts w:ascii="宋体" w:eastAsia="宋体" w:hAnsi="宋体" w:cs="Times New Roman"/>
                <w:sz w:val="21"/>
                <w:szCs w:val="21"/>
                <w14:ligatures w14:val="none"/>
              </w:rPr>
            </w:pPr>
            <w:r w:rsidRPr="00C6149F">
              <w:rPr>
                <w:rFonts w:ascii="宋体" w:eastAsia="宋体" w:hAnsi="宋体" w:cs="Times New Roman"/>
                <w:sz w:val="24"/>
                <w14:ligatures w14:val="none"/>
              </w:rPr>
              <w:t>2</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spacing w:after="0" w:line="360" w:lineRule="auto"/>
              <w:rPr>
                <w:rFonts w:ascii="宋体" w:eastAsia="宋体" w:hAnsi="宋体" w:cs="Times New Roman"/>
                <w:sz w:val="21"/>
                <w:szCs w:val="21"/>
                <w14:ligatures w14:val="none"/>
              </w:rPr>
            </w:pPr>
            <w:r w:rsidRPr="00C6149F">
              <w:rPr>
                <w:rFonts w:ascii="宋体" w:eastAsia="宋体" w:hAnsi="宋体" w:cs="Times New Roman"/>
                <w:sz w:val="24"/>
                <w14:ligatures w14:val="none"/>
              </w:rPr>
              <w:t xml:space="preserve">磋商范围：施工阶段及缺陷责任期监理服务。 </w:t>
            </w:r>
          </w:p>
          <w:p w:rsidR="00C6149F" w:rsidRPr="00C6149F" w:rsidRDefault="00C6149F" w:rsidP="00C6149F">
            <w:pPr>
              <w:spacing w:after="0" w:line="360" w:lineRule="auto"/>
              <w:rPr>
                <w:rFonts w:ascii="宋体" w:eastAsia="宋体" w:hAnsi="宋体" w:cs="Times New Roman"/>
                <w:sz w:val="24"/>
                <w14:ligatures w14:val="none"/>
              </w:rPr>
            </w:pPr>
            <w:r w:rsidRPr="00C6149F">
              <w:rPr>
                <w:rFonts w:ascii="宋体" w:eastAsia="宋体" w:hAnsi="宋体" w:cs="Times New Roman"/>
                <w:sz w:val="24"/>
                <w14:ligatures w14:val="none"/>
              </w:rPr>
              <w:t>工程质量：合格</w:t>
            </w:r>
          </w:p>
          <w:p w:rsidR="00C6149F" w:rsidRPr="00C6149F" w:rsidRDefault="00C6149F" w:rsidP="00C6149F">
            <w:pPr>
              <w:spacing w:after="0" w:line="360" w:lineRule="auto"/>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监理服务期限：随施工工期及缺陷责任期。</w:t>
            </w:r>
          </w:p>
        </w:tc>
      </w:tr>
      <w:tr w:rsidR="00C6149F" w:rsidRPr="00C6149F">
        <w:trPr>
          <w:trHeight w:val="297"/>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3</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widowControl/>
              <w:snapToGrid w:val="0"/>
              <w:spacing w:before="100" w:beforeAutospacing="1" w:after="100" w:afterAutospacing="1" w:line="440" w:lineRule="exact"/>
              <w:rPr>
                <w:rFonts w:ascii="宋体" w:eastAsia="宋体" w:hAnsi="宋体" w:cs="Times New Roman"/>
                <w:b/>
                <w:bCs/>
                <w:kern w:val="0"/>
                <w:sz w:val="32"/>
                <w:szCs w:val="32"/>
                <w14:ligatures w14:val="none"/>
              </w:rPr>
            </w:pPr>
            <w:r w:rsidRPr="00C6149F">
              <w:rPr>
                <w:rFonts w:ascii="宋体" w:eastAsia="宋体" w:hAnsi="宋体" w:cs="Times New Roman"/>
                <w:bCs/>
                <w:kern w:val="0"/>
                <w:sz w:val="24"/>
                <w14:ligatures w14:val="none"/>
              </w:rPr>
              <w:t>申请人的资格要求：详见招标公告“二、申请人的资格要求”</w:t>
            </w:r>
          </w:p>
        </w:tc>
      </w:tr>
      <w:tr w:rsidR="00C6149F" w:rsidRPr="00C6149F">
        <w:trPr>
          <w:trHeight w:val="356"/>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4</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spacing w:after="0" w:line="240" w:lineRule="auto"/>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构成磋商文件的其他材料：</w:t>
            </w:r>
          </w:p>
          <w:p w:rsidR="00C6149F" w:rsidRPr="00C6149F" w:rsidRDefault="00C6149F" w:rsidP="00C6149F">
            <w:pPr>
              <w:spacing w:after="0" w:line="24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磋商文件补充文件、澄清、修改、答疑在《开封市公共资源交易信息网》等网站发布</w:t>
            </w:r>
          </w:p>
          <w:p w:rsidR="00C6149F" w:rsidRPr="00C6149F" w:rsidRDefault="00C6149F" w:rsidP="00C6149F">
            <w:pPr>
              <w:spacing w:after="0" w:line="24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磋商文件的澄清、修改或补充文件的内容均以网站发布的内容为准。</w:t>
            </w:r>
          </w:p>
          <w:p w:rsidR="00C6149F" w:rsidRPr="00C6149F" w:rsidRDefault="00C6149F" w:rsidP="00C6149F">
            <w:pPr>
              <w:autoSpaceDE w:val="0"/>
              <w:autoSpaceDN w:val="0"/>
              <w:adjustRightInd w:val="0"/>
              <w:spacing w:after="0" w:line="312" w:lineRule="auto"/>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磋商文件的澄清、修改或补充文件在解释顺序方面优先于该类文件之前的文件。当磋商文件及其澄清、修改或补充文件对同一内容表述不一致时，以最后发布的文件为准。</w:t>
            </w:r>
          </w:p>
        </w:tc>
      </w:tr>
      <w:tr w:rsidR="00C6149F" w:rsidRPr="00C6149F">
        <w:trPr>
          <w:trHeight w:val="676"/>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5</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磋商有效期：自磋商文件递交截止之日起60日历天</w:t>
            </w:r>
          </w:p>
        </w:tc>
      </w:tr>
      <w:tr w:rsidR="00C6149F" w:rsidRPr="00C6149F">
        <w:trPr>
          <w:trHeight w:val="354"/>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6</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spacing w:after="0" w:line="480" w:lineRule="auto"/>
              <w:rPr>
                <w:rFonts w:ascii="宋体" w:eastAsia="宋体" w:hAnsi="宋体" w:cs="Times New Roman"/>
                <w:sz w:val="21"/>
                <w:szCs w:val="21"/>
                <w14:ligatures w14:val="none"/>
              </w:rPr>
            </w:pPr>
            <w:r w:rsidRPr="00C6149F">
              <w:rPr>
                <w:rFonts w:ascii="宋体" w:eastAsia="宋体" w:hAnsi="宋体" w:cs="Times New Roman"/>
                <w:sz w:val="24"/>
                <w14:ligatures w14:val="none"/>
              </w:rPr>
              <w:t>踏勘现场：供应商自行踏勘</w:t>
            </w:r>
          </w:p>
        </w:tc>
      </w:tr>
      <w:tr w:rsidR="00C6149F" w:rsidRPr="00C6149F">
        <w:trPr>
          <w:trHeight w:val="1482"/>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7</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spacing w:after="0" w:line="400" w:lineRule="exact"/>
              <w:jc w:val="both"/>
              <w:rPr>
                <w:rFonts w:ascii="宋体" w:eastAsia="宋体" w:hAnsi="宋体" w:cs="Times New Roman"/>
                <w:sz w:val="21"/>
                <w:szCs w:val="21"/>
                <w:shd w:val="clear" w:color="auto" w:fill="FFFFFF"/>
                <w14:ligatures w14:val="none"/>
              </w:rPr>
            </w:pPr>
            <w:r w:rsidRPr="00C6149F">
              <w:rPr>
                <w:rFonts w:ascii="宋体" w:eastAsia="宋体" w:hAnsi="宋体" w:cs="Times New Roman"/>
                <w:sz w:val="24"/>
                <w:shd w:val="clear" w:color="auto" w:fill="FFFFFF"/>
                <w14:ligatures w14:val="none"/>
              </w:rPr>
              <w:t>递交响应文件时间和地点：</w:t>
            </w:r>
          </w:p>
          <w:p w:rsidR="00C6149F" w:rsidRPr="00C6149F" w:rsidRDefault="00C6149F" w:rsidP="00C6149F">
            <w:pPr>
              <w:spacing w:after="0" w:line="400" w:lineRule="exact"/>
              <w:jc w:val="both"/>
              <w:rPr>
                <w:rFonts w:ascii="宋体" w:eastAsia="宋体" w:hAnsi="宋体" w:cs="Times New Roman"/>
                <w:sz w:val="24"/>
                <w14:ligatures w14:val="none"/>
              </w:rPr>
            </w:pPr>
            <w:r w:rsidRPr="00C6149F">
              <w:rPr>
                <w:rFonts w:ascii="宋体" w:eastAsia="宋体" w:hAnsi="宋体" w:cs="Times New Roman"/>
                <w:sz w:val="24"/>
                <w:shd w:val="clear" w:color="auto" w:fill="FFFFFF"/>
                <w14:ligatures w14:val="none"/>
              </w:rPr>
              <w:t>电子响应文件须在投标截止时间前在开封市公共资源交易中心网站（http://www.kfsggzyjyw.cn/kfggzy/WebUserLoginIndex.html）会员系统中加密上传；</w:t>
            </w:r>
          </w:p>
          <w:p w:rsidR="00C6149F" w:rsidRPr="00C6149F" w:rsidRDefault="00C6149F" w:rsidP="00C6149F">
            <w:pPr>
              <w:spacing w:after="0" w:line="480" w:lineRule="auto"/>
              <w:rPr>
                <w:rFonts w:ascii="宋体" w:eastAsia="宋体" w:hAnsi="宋体" w:cs="Times New Roman"/>
                <w:sz w:val="24"/>
                <w14:ligatures w14:val="none"/>
              </w:rPr>
            </w:pPr>
            <w:r w:rsidRPr="00C6149F">
              <w:rPr>
                <w:rFonts w:ascii="宋体" w:eastAsia="宋体" w:hAnsi="宋体" w:cs="Times New Roman"/>
                <w:sz w:val="24"/>
                <w14:ligatures w14:val="none"/>
              </w:rPr>
              <w:t>磋商响应性文件递交截止时间</w:t>
            </w:r>
          </w:p>
          <w:p w:rsidR="00C6149F" w:rsidRPr="00C6149F" w:rsidRDefault="00C6149F" w:rsidP="00C6149F">
            <w:pPr>
              <w:spacing w:after="0" w:line="480" w:lineRule="auto"/>
              <w:rPr>
                <w:rFonts w:ascii="宋体" w:eastAsia="宋体" w:hAnsi="宋体" w:cs="Times New Roman"/>
                <w:sz w:val="24"/>
                <w14:ligatures w14:val="none"/>
              </w:rPr>
            </w:pPr>
            <w:r w:rsidRPr="00C6149F">
              <w:rPr>
                <w:rFonts w:ascii="宋体" w:eastAsia="宋体" w:hAnsi="宋体" w:cs="Times New Roman"/>
                <w:sz w:val="24"/>
                <w14:ligatures w14:val="none"/>
              </w:rPr>
              <w:t>2026年 10月19日10时00分(北京时间)</w:t>
            </w:r>
          </w:p>
          <w:p w:rsidR="00C6149F" w:rsidRPr="00C6149F" w:rsidRDefault="00C6149F" w:rsidP="00C6149F">
            <w:pPr>
              <w:spacing w:after="0" w:line="480" w:lineRule="auto"/>
              <w:rPr>
                <w:rFonts w:ascii="宋体" w:eastAsia="宋体" w:hAnsi="宋体" w:cs="Times New Roman"/>
                <w:sz w:val="21"/>
                <w:szCs w:val="21"/>
                <w14:ligatures w14:val="none"/>
              </w:rPr>
            </w:pPr>
            <w:r w:rsidRPr="00C6149F">
              <w:rPr>
                <w:rFonts w:ascii="宋体" w:eastAsia="宋体" w:hAnsi="宋体" w:cs="Times New Roman"/>
                <w:sz w:val="24"/>
                <w14:ligatures w14:val="none"/>
              </w:rPr>
              <w:t>开标地点：杞县综合服务大厦11楼开标室（地址：杞县金城大道与经四路交叉口东北角杞县便民服务中心）。</w:t>
            </w:r>
          </w:p>
        </w:tc>
      </w:tr>
      <w:tr w:rsidR="00C6149F" w:rsidRPr="00C6149F">
        <w:trPr>
          <w:trHeight w:val="90"/>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spacing w:after="0" w:line="480" w:lineRule="auto"/>
              <w:ind w:firstLineChars="200" w:firstLine="480"/>
              <w:rPr>
                <w:rFonts w:ascii="宋体" w:eastAsia="宋体" w:hAnsi="宋体" w:cs="Times New Roman"/>
                <w:sz w:val="21"/>
                <w:szCs w:val="21"/>
                <w14:ligatures w14:val="none"/>
              </w:rPr>
            </w:pPr>
            <w:r w:rsidRPr="00C6149F">
              <w:rPr>
                <w:rFonts w:ascii="宋体" w:eastAsia="宋体" w:hAnsi="宋体" w:cs="Times New Roman"/>
                <w:sz w:val="24"/>
                <w14:ligatures w14:val="none"/>
              </w:rPr>
              <w:t>8</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spacing w:after="0" w:line="480" w:lineRule="auto"/>
              <w:rPr>
                <w:rFonts w:ascii="宋体" w:eastAsia="宋体" w:hAnsi="宋体" w:cs="Times New Roman"/>
                <w:sz w:val="21"/>
                <w:szCs w:val="21"/>
                <w14:ligatures w14:val="none"/>
              </w:rPr>
            </w:pPr>
            <w:r w:rsidRPr="00C6149F">
              <w:rPr>
                <w:rFonts w:ascii="宋体" w:eastAsia="宋体" w:hAnsi="宋体" w:cs="Times New Roman"/>
                <w:sz w:val="24"/>
                <w14:ligatures w14:val="none"/>
              </w:rPr>
              <w:t>磋商小组对供应商所提供的资格类文件仅负审核的责任。即使供应商所提交的资格类文件通过了审核，在磋商过程中乃至确定中标方后，如发现供应商所提供的资格类文件不合法或不真实，仍可废除中标方中标资格并追究中标方的法律责任。</w:t>
            </w:r>
          </w:p>
        </w:tc>
      </w:tr>
      <w:tr w:rsidR="00C6149F" w:rsidRPr="00C6149F">
        <w:trPr>
          <w:trHeight w:val="1032"/>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9</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spacing w:after="0" w:line="360" w:lineRule="exact"/>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签字或盖章要求：</w:t>
            </w:r>
          </w:p>
          <w:p w:rsidR="00C6149F" w:rsidRPr="00C6149F" w:rsidRDefault="00C6149F" w:rsidP="00C6149F">
            <w:pPr>
              <w:spacing w:after="0" w:line="360" w:lineRule="exact"/>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电子响应文件应按照磋商文件要求盖章或签名的位置由供应商加盖印章或签名。</w:t>
            </w:r>
          </w:p>
        </w:tc>
      </w:tr>
      <w:tr w:rsidR="00C6149F" w:rsidRPr="00C6149F">
        <w:trPr>
          <w:trHeight w:val="549"/>
        </w:trPr>
        <w:tc>
          <w:tcPr>
            <w:tcW w:w="1426" w:type="dxa"/>
            <w:tcBorders>
              <w:top w:val="single" w:sz="6" w:space="0" w:color="auto"/>
              <w:left w:val="single" w:sz="6" w:space="0" w:color="auto"/>
              <w:bottom w:val="single" w:sz="6" w:space="0" w:color="auto"/>
              <w:right w:val="single" w:sz="6" w:space="0" w:color="auto"/>
            </w:tcBorders>
            <w:vAlign w:val="center"/>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p>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10</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overflowPunct w:val="0"/>
              <w:adjustRightInd w:val="0"/>
              <w:snapToGrid w:val="0"/>
              <w:spacing w:after="0" w:line="400" w:lineRule="exact"/>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需要补充的其他内容</w:t>
            </w:r>
          </w:p>
        </w:tc>
      </w:tr>
      <w:tr w:rsidR="00C6149F" w:rsidRPr="00C6149F">
        <w:trPr>
          <w:trHeight w:val="640"/>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10.1</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spacing w:after="0" w:line="380" w:lineRule="exact"/>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本项目设置最高限价。</w:t>
            </w:r>
          </w:p>
          <w:p w:rsidR="00C6149F" w:rsidRPr="00C6149F" w:rsidRDefault="00C6149F" w:rsidP="00C6149F">
            <w:pPr>
              <w:spacing w:after="0" w:line="24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二标段最高限价:</w:t>
            </w:r>
          </w:p>
          <w:p w:rsidR="00C6149F" w:rsidRPr="00C6149F" w:rsidRDefault="00C6149F" w:rsidP="00C6149F">
            <w:pPr>
              <w:autoSpaceDE w:val="0"/>
              <w:autoSpaceDN w:val="0"/>
              <w:adjustRightInd w:val="0"/>
              <w:spacing w:after="0" w:line="312"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大写：壹万伍仟元整 ，</w:t>
            </w:r>
          </w:p>
          <w:p w:rsidR="00C6149F" w:rsidRPr="00C6149F" w:rsidRDefault="00C6149F" w:rsidP="00C6149F">
            <w:pPr>
              <w:autoSpaceDE w:val="0"/>
              <w:autoSpaceDN w:val="0"/>
              <w:adjustRightInd w:val="0"/>
              <w:spacing w:after="0" w:line="312"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小写：人民币￥15000.00 元。 </w:t>
            </w:r>
          </w:p>
          <w:p w:rsidR="00C6149F" w:rsidRPr="00C6149F" w:rsidRDefault="00C6149F" w:rsidP="00C6149F">
            <w:pPr>
              <w:autoSpaceDE w:val="0"/>
              <w:autoSpaceDN w:val="0"/>
              <w:adjustRightInd w:val="0"/>
              <w:spacing w:after="0" w:line="312" w:lineRule="auto"/>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超过最高限价按废标处理。</w:t>
            </w:r>
          </w:p>
        </w:tc>
      </w:tr>
      <w:tr w:rsidR="00C6149F" w:rsidRPr="00C6149F">
        <w:trPr>
          <w:trHeight w:val="915"/>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10.2</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both"/>
              <w:rPr>
                <w:rFonts w:ascii="宋体" w:eastAsia="宋体" w:hAnsi="宋体" w:cs="Times New Roman"/>
                <w:bCs/>
                <w:sz w:val="24"/>
                <w14:ligatures w14:val="none"/>
              </w:rPr>
            </w:pPr>
            <w:r w:rsidRPr="00C6149F">
              <w:rPr>
                <w:rFonts w:ascii="宋体" w:eastAsia="宋体" w:hAnsi="宋体" w:cs="Times New Roman"/>
                <w:bCs/>
                <w:sz w:val="24"/>
                <w14:ligatures w14:val="none"/>
              </w:rPr>
              <w:t>未尽事宜，按国家有关法律、法规执行。</w:t>
            </w:r>
          </w:p>
        </w:tc>
      </w:tr>
      <w:tr w:rsidR="00C6149F" w:rsidRPr="00C6149F">
        <w:trPr>
          <w:trHeight w:val="1425"/>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10.3</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both"/>
              <w:rPr>
                <w:rFonts w:ascii="宋体" w:eastAsia="宋体" w:hAnsi="宋体" w:cs="Times New Roman"/>
                <w:bCs/>
                <w:sz w:val="24"/>
                <w14:ligatures w14:val="none"/>
              </w:rPr>
            </w:pPr>
            <w:r w:rsidRPr="00C6149F">
              <w:rPr>
                <w:rFonts w:ascii="宋体" w:eastAsia="宋体" w:hAnsi="宋体" w:cs="Times New Roman"/>
                <w:bCs/>
                <w:sz w:val="24"/>
                <w14:ligatures w14:val="none"/>
              </w:rPr>
              <w:t>磋商小组构成：3人；其中采购单位代表1人，相关技术专家1人，经济专家 1 人；</w:t>
            </w:r>
          </w:p>
          <w:p w:rsidR="00C6149F" w:rsidRPr="00C6149F" w:rsidRDefault="00C6149F" w:rsidP="00C6149F">
            <w:pPr>
              <w:autoSpaceDE w:val="0"/>
              <w:autoSpaceDN w:val="0"/>
              <w:adjustRightInd w:val="0"/>
              <w:spacing w:after="0" w:line="312" w:lineRule="auto"/>
              <w:jc w:val="both"/>
              <w:rPr>
                <w:rFonts w:ascii="宋体" w:eastAsia="宋体" w:hAnsi="宋体" w:cs="Times New Roman"/>
                <w:bCs/>
                <w:sz w:val="24"/>
                <w14:ligatures w14:val="none"/>
              </w:rPr>
            </w:pPr>
            <w:r w:rsidRPr="00C6149F">
              <w:rPr>
                <w:rFonts w:ascii="宋体" w:eastAsia="宋体" w:hAnsi="宋体" w:cs="Times New Roman"/>
                <w:bCs/>
                <w:sz w:val="24"/>
                <w14:ligatures w14:val="none"/>
              </w:rPr>
              <w:t>评标专家确定方式：开标后从省级财政部门组建的政府采购专家库中随机抽取。</w:t>
            </w:r>
          </w:p>
          <w:p w:rsidR="00C6149F" w:rsidRPr="00C6149F" w:rsidRDefault="00C6149F" w:rsidP="00C6149F">
            <w:pPr>
              <w:autoSpaceDE w:val="0"/>
              <w:autoSpaceDN w:val="0"/>
              <w:adjustRightInd w:val="0"/>
              <w:spacing w:after="0" w:line="312" w:lineRule="auto"/>
              <w:jc w:val="both"/>
              <w:rPr>
                <w:rFonts w:ascii="宋体" w:eastAsia="宋体" w:hAnsi="宋体" w:cs="Times New Roman"/>
                <w:bCs/>
                <w:sz w:val="24"/>
                <w14:ligatures w14:val="none"/>
              </w:rPr>
            </w:pPr>
            <w:r w:rsidRPr="00C6149F">
              <w:rPr>
                <w:rFonts w:ascii="宋体" w:eastAsia="宋体" w:hAnsi="宋体" w:cs="Times New Roman"/>
                <w:bCs/>
                <w:sz w:val="24"/>
                <w14:ligatures w14:val="none"/>
              </w:rPr>
              <w:t>注：业主专家由招标单位的正式工作人员担任，本单位没有符合条件的从专家库中随机抽取。</w:t>
            </w:r>
          </w:p>
        </w:tc>
      </w:tr>
      <w:tr w:rsidR="00C6149F" w:rsidRPr="00C6149F">
        <w:trPr>
          <w:trHeight w:val="90"/>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10.4</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both"/>
              <w:rPr>
                <w:rFonts w:ascii="宋体" w:eastAsia="宋体" w:hAnsi="宋体" w:cs="Times New Roman"/>
                <w:bCs/>
                <w:sz w:val="24"/>
                <w14:ligatures w14:val="none"/>
              </w:rPr>
            </w:pPr>
            <w:r w:rsidRPr="00C6149F">
              <w:rPr>
                <w:rFonts w:ascii="宋体" w:eastAsia="宋体" w:hAnsi="宋体" w:cs="Times New Roman"/>
                <w:bCs/>
                <w:sz w:val="24"/>
                <w14:ligatures w14:val="none"/>
              </w:rPr>
              <w:t>质疑或异议的递交：</w:t>
            </w:r>
          </w:p>
          <w:p w:rsidR="00C6149F" w:rsidRPr="00C6149F" w:rsidRDefault="00C6149F" w:rsidP="00C6149F">
            <w:pPr>
              <w:autoSpaceDE w:val="0"/>
              <w:autoSpaceDN w:val="0"/>
              <w:adjustRightInd w:val="0"/>
              <w:spacing w:after="0" w:line="312" w:lineRule="auto"/>
              <w:jc w:val="both"/>
              <w:rPr>
                <w:rFonts w:ascii="宋体" w:eastAsia="宋体" w:hAnsi="宋体" w:cs="Times New Roman"/>
                <w:bCs/>
                <w:sz w:val="24"/>
                <w14:ligatures w14:val="none"/>
              </w:rPr>
            </w:pPr>
            <w:r w:rsidRPr="00C6149F">
              <w:rPr>
                <w:rFonts w:ascii="宋体" w:eastAsia="宋体" w:hAnsi="宋体" w:cs="Times New Roman"/>
                <w:bCs/>
                <w:sz w:val="24"/>
                <w14:ligatures w14:val="none"/>
              </w:rPr>
              <w:t>①线上:根据汴公管办(2020)13号文件规定，投标人需在“开封市公共资源交易信息网”交易系统中提出质疑(异议)与投诉，招标人或招标代理机构在规定时间内进行回复，各投标人应时刻关注电子交易系统中的项目进度和状态。递交地址:《开封市公共资源交易信息网》会员投标系统中本项目“质询信息”位置线上直接提起。(如有疑问可拨打服务电话咨询0371-23859291)</w:t>
            </w:r>
          </w:p>
          <w:p w:rsidR="00C6149F" w:rsidRPr="00C6149F" w:rsidRDefault="00C6149F" w:rsidP="00C6149F">
            <w:pPr>
              <w:autoSpaceDE w:val="0"/>
              <w:autoSpaceDN w:val="0"/>
              <w:adjustRightInd w:val="0"/>
              <w:spacing w:after="0" w:line="312" w:lineRule="auto"/>
              <w:jc w:val="both"/>
              <w:rPr>
                <w:rFonts w:ascii="宋体" w:eastAsia="宋体" w:hAnsi="宋体" w:cs="Times New Roman"/>
                <w:bCs/>
                <w:sz w:val="24"/>
                <w14:ligatures w14:val="none"/>
              </w:rPr>
            </w:pPr>
            <w:r w:rsidRPr="00C6149F">
              <w:rPr>
                <w:rFonts w:ascii="宋体" w:eastAsia="宋体" w:hAnsi="宋体" w:cs="Times New Roman"/>
                <w:bCs/>
                <w:sz w:val="24"/>
                <w14:ligatures w14:val="none"/>
              </w:rPr>
              <w:t>②线下:</w:t>
            </w:r>
          </w:p>
          <w:p w:rsidR="00C6149F" w:rsidRPr="00C6149F" w:rsidRDefault="00C6149F" w:rsidP="00C6149F">
            <w:pPr>
              <w:autoSpaceDE w:val="0"/>
              <w:autoSpaceDN w:val="0"/>
              <w:adjustRightInd w:val="0"/>
              <w:spacing w:after="0" w:line="312" w:lineRule="auto"/>
              <w:jc w:val="both"/>
              <w:rPr>
                <w:rFonts w:ascii="宋体" w:eastAsia="宋体" w:hAnsi="宋体" w:cs="Times New Roman"/>
                <w:bCs/>
                <w:sz w:val="24"/>
                <w14:ligatures w14:val="none"/>
              </w:rPr>
            </w:pPr>
            <w:r w:rsidRPr="00C6149F">
              <w:rPr>
                <w:rFonts w:ascii="宋体" w:eastAsia="宋体" w:hAnsi="宋体" w:cs="Times New Roman"/>
                <w:bCs/>
                <w:sz w:val="24"/>
                <w14:ligatures w14:val="none"/>
              </w:rPr>
              <w:t>1.采购人受理异议的联系方式:</w:t>
            </w:r>
          </w:p>
          <w:p w:rsidR="00C6149F" w:rsidRPr="00C6149F" w:rsidRDefault="00C6149F" w:rsidP="00C6149F">
            <w:pPr>
              <w:autoSpaceDE w:val="0"/>
              <w:autoSpaceDN w:val="0"/>
              <w:adjustRightInd w:val="0"/>
              <w:spacing w:after="0" w:line="312" w:lineRule="auto"/>
              <w:jc w:val="both"/>
              <w:rPr>
                <w:rFonts w:ascii="宋体" w:eastAsia="宋体" w:hAnsi="宋体" w:cs="Times New Roman"/>
                <w:bCs/>
                <w:sz w:val="24"/>
                <w14:ligatures w14:val="none"/>
              </w:rPr>
            </w:pPr>
            <w:r w:rsidRPr="00C6149F">
              <w:rPr>
                <w:rFonts w:ascii="宋体" w:eastAsia="宋体" w:hAnsi="宋体" w:cs="Times New Roman"/>
                <w:bCs/>
                <w:sz w:val="24"/>
                <w14:ligatures w14:val="none"/>
              </w:rPr>
              <w:t>采 购 人：杞县城市管理局（杞县城市综合执法局）</w:t>
            </w:r>
          </w:p>
          <w:p w:rsidR="00C6149F" w:rsidRPr="00C6149F" w:rsidRDefault="00C6149F" w:rsidP="00C6149F">
            <w:pPr>
              <w:autoSpaceDE w:val="0"/>
              <w:autoSpaceDN w:val="0"/>
              <w:adjustRightInd w:val="0"/>
              <w:spacing w:after="0" w:line="312" w:lineRule="auto"/>
              <w:jc w:val="both"/>
              <w:rPr>
                <w:rFonts w:ascii="宋体" w:eastAsia="宋体" w:hAnsi="宋体" w:cs="Times New Roman"/>
                <w:bCs/>
                <w:sz w:val="24"/>
                <w14:ligatures w14:val="none"/>
              </w:rPr>
            </w:pPr>
            <w:r w:rsidRPr="00C6149F">
              <w:rPr>
                <w:rFonts w:ascii="宋体" w:eastAsia="宋体" w:hAnsi="宋体" w:cs="Times New Roman"/>
                <w:bCs/>
                <w:sz w:val="24"/>
                <w14:ligatures w14:val="none"/>
              </w:rPr>
              <w:t xml:space="preserve">联 系 人：杨先生  </w:t>
            </w:r>
          </w:p>
          <w:p w:rsidR="00C6149F" w:rsidRPr="00C6149F" w:rsidRDefault="00C6149F" w:rsidP="00C6149F">
            <w:pPr>
              <w:autoSpaceDE w:val="0"/>
              <w:autoSpaceDN w:val="0"/>
              <w:adjustRightInd w:val="0"/>
              <w:spacing w:after="0" w:line="312" w:lineRule="auto"/>
              <w:jc w:val="both"/>
              <w:rPr>
                <w:rFonts w:ascii="宋体" w:eastAsia="宋体" w:hAnsi="宋体" w:cs="Times New Roman"/>
                <w:bCs/>
                <w:sz w:val="24"/>
                <w14:ligatures w14:val="none"/>
              </w:rPr>
            </w:pPr>
            <w:r w:rsidRPr="00C6149F">
              <w:rPr>
                <w:rFonts w:ascii="宋体" w:eastAsia="宋体" w:hAnsi="宋体" w:cs="Times New Roman"/>
                <w:bCs/>
                <w:sz w:val="24"/>
                <w14:ligatures w14:val="none"/>
              </w:rPr>
              <w:t>电    话：0371-22779710</w:t>
            </w:r>
          </w:p>
          <w:p w:rsidR="00C6149F" w:rsidRPr="00C6149F" w:rsidRDefault="00C6149F" w:rsidP="00C6149F">
            <w:pPr>
              <w:autoSpaceDE w:val="0"/>
              <w:autoSpaceDN w:val="0"/>
              <w:adjustRightInd w:val="0"/>
              <w:spacing w:after="0" w:line="312" w:lineRule="auto"/>
              <w:jc w:val="both"/>
              <w:rPr>
                <w:rFonts w:ascii="宋体" w:eastAsia="宋体" w:hAnsi="宋体" w:cs="Times New Roman"/>
                <w:bCs/>
                <w:sz w:val="24"/>
                <w14:ligatures w14:val="none"/>
              </w:rPr>
            </w:pPr>
            <w:r w:rsidRPr="00C6149F">
              <w:rPr>
                <w:rFonts w:ascii="宋体" w:eastAsia="宋体" w:hAnsi="宋体" w:cs="Times New Roman"/>
                <w:bCs/>
                <w:sz w:val="24"/>
                <w14:ligatures w14:val="none"/>
              </w:rPr>
              <w:t>地    址：杞县南环路中段</w:t>
            </w:r>
          </w:p>
          <w:p w:rsidR="00C6149F" w:rsidRPr="00C6149F" w:rsidRDefault="00C6149F" w:rsidP="00C6149F">
            <w:pPr>
              <w:autoSpaceDE w:val="0"/>
              <w:autoSpaceDN w:val="0"/>
              <w:adjustRightInd w:val="0"/>
              <w:spacing w:after="0" w:line="312" w:lineRule="auto"/>
              <w:jc w:val="both"/>
              <w:rPr>
                <w:rFonts w:ascii="宋体" w:eastAsia="宋体" w:hAnsi="宋体" w:cs="Times New Roman"/>
                <w:bCs/>
                <w:sz w:val="24"/>
                <w14:ligatures w14:val="none"/>
              </w:rPr>
            </w:pPr>
            <w:r w:rsidRPr="00C6149F">
              <w:rPr>
                <w:rFonts w:ascii="宋体" w:eastAsia="宋体" w:hAnsi="宋体" w:cs="Times New Roman"/>
                <w:bCs/>
                <w:sz w:val="24"/>
                <w14:ligatures w14:val="none"/>
              </w:rPr>
              <w:t>2.监督单位：杞县财政局采购办</w:t>
            </w:r>
          </w:p>
          <w:p w:rsidR="00C6149F" w:rsidRPr="00C6149F" w:rsidRDefault="00C6149F" w:rsidP="00C6149F">
            <w:pPr>
              <w:autoSpaceDE w:val="0"/>
              <w:autoSpaceDN w:val="0"/>
              <w:adjustRightInd w:val="0"/>
              <w:spacing w:after="0" w:line="312" w:lineRule="auto"/>
              <w:jc w:val="both"/>
              <w:rPr>
                <w:rFonts w:ascii="Times New Roman" w:eastAsia="宋体" w:hAnsi="Times New Roman" w:cs="Times New Roman"/>
                <w:bCs/>
                <w:sz w:val="32"/>
                <w:szCs w:val="32"/>
                <w14:ligatures w14:val="none"/>
              </w:rPr>
            </w:pPr>
            <w:r w:rsidRPr="00C6149F">
              <w:rPr>
                <w:rFonts w:ascii="宋体" w:eastAsia="宋体" w:hAnsi="宋体" w:cs="Times New Roman"/>
                <w:bCs/>
                <w:sz w:val="24"/>
                <w14:ligatures w14:val="none"/>
              </w:rPr>
              <w:t>联系电话：0371-28666979</w:t>
            </w:r>
          </w:p>
        </w:tc>
      </w:tr>
      <w:tr w:rsidR="00C6149F" w:rsidRPr="00C6149F">
        <w:trPr>
          <w:trHeight w:val="835"/>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10.5</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widowControl/>
              <w:spacing w:before="100" w:beforeAutospacing="1" w:after="100" w:afterAutospacing="1" w:line="240" w:lineRule="auto"/>
              <w:rPr>
                <w:rFonts w:ascii="宋体" w:eastAsia="宋体" w:hAnsi="宋体" w:cs="Times New Roman"/>
                <w:sz w:val="24"/>
                <w14:ligatures w14:val="none"/>
              </w:rPr>
            </w:pPr>
            <w:bookmarkStart w:id="30" w:name="_Toc40263204"/>
            <w:r w:rsidRPr="00C6149F">
              <w:rPr>
                <w:rFonts w:ascii="宋体" w:eastAsia="宋体" w:hAnsi="宋体" w:cs="Times New Roman"/>
                <w:sz w:val="24"/>
                <w14:ligatures w14:val="none"/>
              </w:rPr>
              <w:t>1、各投标（响应）人从参与项目交易开始至项目交易活动结束止，应时刻关注电子交易系统中的项目进度和状态，特别是项目评审期间。由于自身原因错过变更通知、文件澄清、报价响应（自系统发起30分钟内做出）等重要信息的，后果由投标（响应）人自行承担。</w:t>
            </w:r>
            <w:bookmarkEnd w:id="30"/>
          </w:p>
          <w:p w:rsidR="00C6149F" w:rsidRPr="00C6149F" w:rsidRDefault="00C6149F" w:rsidP="00C6149F">
            <w:pPr>
              <w:widowControl/>
              <w:spacing w:before="100" w:beforeAutospacing="1" w:after="100" w:afterAutospacing="1" w:line="240" w:lineRule="auto"/>
              <w:rPr>
                <w:rFonts w:ascii="宋体" w:eastAsia="宋体" w:hAnsi="宋体" w:cs="Times New Roman"/>
                <w:bCs/>
                <w:sz w:val="21"/>
                <w:szCs w:val="21"/>
                <w14:ligatures w14:val="none"/>
              </w:rPr>
            </w:pPr>
            <w:r w:rsidRPr="00C6149F">
              <w:rPr>
                <w:rFonts w:ascii="宋体" w:eastAsia="宋体" w:hAnsi="宋体" w:cs="Times New Roman"/>
                <w:sz w:val="24"/>
                <w14:ligatures w14:val="none"/>
              </w:rPr>
              <w:t>2、供应商应独立制作、修改和上传投标文件，并承担因“硬件特征码一致”所造成的不良后果。对于被认定为“硬件特征码一致”的投标人，禁止其一年内在开封行政区域内参与招投标活动并在网上予以通报。</w:t>
            </w:r>
          </w:p>
        </w:tc>
      </w:tr>
      <w:tr w:rsidR="00C6149F" w:rsidRPr="00C6149F">
        <w:trPr>
          <w:trHeight w:val="1941"/>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10.6</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本项目采用“远程不见面”开标方式,投标人无需到达现场提交原件资料、无需到杞县公共资源交易中心现场参加开标会议；投标人应当在开标时间前,登录不见面开标大厅,在线准时参加开标活动并进行投标文件解密、答疑澄清等。（系统解密时长默认为40分钟，错过解密时长者视为自动放弃本次投标）。</w:t>
            </w:r>
          </w:p>
        </w:tc>
      </w:tr>
      <w:tr w:rsidR="00C6149F" w:rsidRPr="00C6149F">
        <w:trPr>
          <w:trHeight w:val="915"/>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10.7</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代理服务费：中标价的1.5%由中标人支付。</w:t>
            </w:r>
          </w:p>
        </w:tc>
      </w:tr>
      <w:tr w:rsidR="00C6149F" w:rsidRPr="00C6149F">
        <w:trPr>
          <w:trHeight w:val="915"/>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10.8</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未尽事宜，按照相关法律法规规定执行。</w:t>
            </w:r>
          </w:p>
        </w:tc>
      </w:tr>
      <w:tr w:rsidR="00C6149F" w:rsidRPr="00C6149F">
        <w:trPr>
          <w:trHeight w:val="915"/>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10.9</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所属行业：专业技术服务业</w:t>
            </w:r>
          </w:p>
        </w:tc>
      </w:tr>
      <w:tr w:rsidR="00C6149F" w:rsidRPr="00C6149F">
        <w:trPr>
          <w:trHeight w:val="915"/>
        </w:trPr>
        <w:tc>
          <w:tcPr>
            <w:tcW w:w="1426" w:type="dxa"/>
            <w:tcBorders>
              <w:top w:val="single" w:sz="6" w:space="0" w:color="auto"/>
              <w:left w:val="single" w:sz="6" w:space="0" w:color="auto"/>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10.10</w:t>
            </w:r>
          </w:p>
        </w:tc>
        <w:tc>
          <w:tcPr>
            <w:tcW w:w="8214" w:type="dxa"/>
            <w:tcBorders>
              <w:top w:val="single" w:sz="6" w:space="0" w:color="auto"/>
              <w:left w:val="nil"/>
              <w:bottom w:val="single" w:sz="6" w:space="0" w:color="auto"/>
              <w:right w:val="single" w:sz="6" w:space="0" w:color="auto"/>
            </w:tcBorders>
            <w:vAlign w:val="center"/>
            <w:hideMark/>
          </w:tcPr>
          <w:p w:rsidR="00C6149F" w:rsidRPr="00C6149F" w:rsidRDefault="00C6149F" w:rsidP="00C6149F">
            <w:pPr>
              <w:autoSpaceDE w:val="0"/>
              <w:autoSpaceDN w:val="0"/>
              <w:adjustRightInd w:val="0"/>
              <w:spacing w:after="0" w:line="312"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本项目支持中小企业、监狱企业及残疾人福利性单位发展：</w:t>
            </w:r>
          </w:p>
          <w:p w:rsidR="00C6149F" w:rsidRPr="00C6149F" w:rsidRDefault="00C6149F" w:rsidP="00C6149F">
            <w:pPr>
              <w:autoSpaceDE w:val="0"/>
              <w:autoSpaceDN w:val="0"/>
              <w:adjustRightInd w:val="0"/>
              <w:spacing w:after="0" w:line="312"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1.本项目专门面向中小微企业，必须出具中小企业声明函，否则不予认可。</w:t>
            </w:r>
          </w:p>
          <w:p w:rsidR="00C6149F" w:rsidRPr="00C6149F" w:rsidRDefault="00C6149F" w:rsidP="00C6149F">
            <w:pPr>
              <w:autoSpaceDE w:val="0"/>
              <w:autoSpaceDN w:val="0"/>
              <w:adjustRightInd w:val="0"/>
              <w:spacing w:after="0" w:line="312"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2.根据财政部司法部《关于政府采购支持监狱企业发展有关问题的通知》（财库〔2014〕68号）和财政部民政部中国残疾人联合会《关于促进残疾人就业政府采购政策的通知》（财库〔2017〕141号）规定，本项目对监狱企业、残疾人福利性企业作为供应商等同于小微企业。</w:t>
            </w:r>
          </w:p>
          <w:p w:rsidR="00C6149F" w:rsidRPr="00C6149F" w:rsidRDefault="00C6149F" w:rsidP="00C6149F">
            <w:pPr>
              <w:autoSpaceDE w:val="0"/>
              <w:autoSpaceDN w:val="0"/>
              <w:adjustRightInd w:val="0"/>
              <w:spacing w:after="0" w:line="312"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3.专门面向中小企业采购的项目或者采购包，不再执行价格评审优惠的扶持政策。</w:t>
            </w:r>
          </w:p>
        </w:tc>
      </w:tr>
    </w:tbl>
    <w:p w:rsidR="00C6149F" w:rsidRPr="00C6149F" w:rsidRDefault="00C6149F" w:rsidP="00C6149F">
      <w:pPr>
        <w:spacing w:after="0" w:line="24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br w:type="page"/>
      </w:r>
    </w:p>
    <w:p w:rsidR="00C6149F" w:rsidRPr="00C6149F" w:rsidRDefault="00C6149F" w:rsidP="00C6149F">
      <w:pPr>
        <w:spacing w:after="0" w:line="420" w:lineRule="exact"/>
        <w:jc w:val="both"/>
        <w:outlineLvl w:val="1"/>
        <w:rPr>
          <w:rFonts w:ascii="宋体" w:eastAsia="宋体" w:hAnsi="宋体" w:cs="Times New Roman"/>
          <w:bCs/>
          <w:sz w:val="24"/>
          <w14:ligatures w14:val="none"/>
        </w:rPr>
      </w:pPr>
      <w:bookmarkStart w:id="31" w:name="_Toc26968"/>
      <w:bookmarkStart w:id="32" w:name="_Toc23983"/>
      <w:bookmarkStart w:id="33" w:name="_Toc8989"/>
      <w:bookmarkStart w:id="34" w:name="_Toc40263205"/>
      <w:bookmarkStart w:id="35" w:name="_Toc388288244"/>
      <w:bookmarkStart w:id="36" w:name="_Toc40263095"/>
      <w:bookmarkStart w:id="37" w:name="_Toc6652"/>
      <w:bookmarkStart w:id="38" w:name="_Toc11216"/>
      <w:bookmarkStart w:id="39" w:name="_Toc438632444"/>
      <w:bookmarkEnd w:id="31"/>
      <w:bookmarkEnd w:id="32"/>
      <w:bookmarkEnd w:id="33"/>
      <w:bookmarkEnd w:id="34"/>
      <w:bookmarkEnd w:id="35"/>
      <w:bookmarkEnd w:id="36"/>
      <w:bookmarkEnd w:id="37"/>
      <w:bookmarkEnd w:id="38"/>
      <w:r w:rsidRPr="00C6149F">
        <w:rPr>
          <w:rFonts w:ascii="宋体" w:eastAsia="宋体" w:hAnsi="宋体" w:cs="Times New Roman"/>
          <w:bCs/>
          <w:sz w:val="24"/>
          <w14:ligatures w14:val="none"/>
        </w:rPr>
        <w:t>1、总 则</w:t>
      </w:r>
      <w:bookmarkEnd w:id="39"/>
    </w:p>
    <w:p w:rsidR="00C6149F" w:rsidRPr="00C6149F" w:rsidRDefault="00C6149F" w:rsidP="00C6149F">
      <w:pPr>
        <w:spacing w:after="0" w:line="420" w:lineRule="exact"/>
        <w:ind w:left="550" w:hangingChars="250" w:hanging="550"/>
        <w:jc w:val="both"/>
        <w:rPr>
          <w:rFonts w:ascii="宋体" w:eastAsia="宋体" w:hAnsi="宋体" w:cs="Times New Roman"/>
          <w:szCs w:val="22"/>
          <w14:ligatures w14:val="none"/>
        </w:rPr>
      </w:pPr>
      <w:r w:rsidRPr="00C6149F">
        <w:rPr>
          <w:rFonts w:ascii="宋体" w:eastAsia="宋体" w:hAnsi="宋体" w:cs="Times New Roman"/>
          <w:szCs w:val="22"/>
          <w14:ligatures w14:val="none"/>
        </w:rPr>
        <w:t>1.1、根据《中华人民共和国政府采购法》以及相关的法律、法规、规章等，并结合招标项目的特点及需要制定本办法。</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1.2、维护招标投标当事人的合法权益，反对不正当竞争。</w:t>
      </w:r>
    </w:p>
    <w:p w:rsidR="00C6149F" w:rsidRPr="00C6149F" w:rsidRDefault="00C6149F" w:rsidP="00C6149F">
      <w:pPr>
        <w:spacing w:after="0" w:line="420" w:lineRule="exact"/>
        <w:ind w:left="550" w:hangingChars="250" w:hanging="550"/>
        <w:jc w:val="both"/>
        <w:rPr>
          <w:rFonts w:ascii="宋体" w:eastAsia="宋体" w:hAnsi="宋体" w:cs="Times New Roman"/>
          <w:szCs w:val="22"/>
          <w14:ligatures w14:val="none"/>
        </w:rPr>
      </w:pPr>
      <w:r w:rsidRPr="00C6149F">
        <w:rPr>
          <w:rFonts w:ascii="宋体" w:eastAsia="宋体" w:hAnsi="宋体" w:cs="Times New Roman"/>
          <w:szCs w:val="22"/>
          <w14:ligatures w14:val="none"/>
        </w:rPr>
        <w:t>1.3、响应性磋商文件递交截止时间之后，任何人不得更改响应性磋商文件。磋商评审时，所有解释均依据本竞争性磋商文件及有关文件规定。</w:t>
      </w:r>
    </w:p>
    <w:p w:rsidR="00C6149F" w:rsidRPr="00C6149F" w:rsidRDefault="00C6149F" w:rsidP="00C6149F">
      <w:pPr>
        <w:spacing w:after="0" w:line="420" w:lineRule="exact"/>
        <w:ind w:left="550" w:hangingChars="250" w:hanging="550"/>
        <w:jc w:val="both"/>
        <w:rPr>
          <w:rFonts w:ascii="宋体" w:eastAsia="宋体" w:hAnsi="宋体" w:cs="Times New Roman"/>
          <w:szCs w:val="22"/>
          <w14:ligatures w14:val="none"/>
        </w:rPr>
      </w:pPr>
      <w:r w:rsidRPr="00C6149F">
        <w:rPr>
          <w:rFonts w:ascii="宋体" w:eastAsia="宋体" w:hAnsi="宋体" w:cs="Times New Roman"/>
          <w:szCs w:val="22"/>
          <w14:ligatures w14:val="none"/>
        </w:rPr>
        <w:t>1.4、供应商自行承担参与有关磋商的全部费用。</w:t>
      </w:r>
    </w:p>
    <w:p w:rsidR="00C6149F" w:rsidRPr="00C6149F" w:rsidRDefault="00C6149F" w:rsidP="00C6149F">
      <w:pPr>
        <w:spacing w:after="0" w:line="420" w:lineRule="exact"/>
        <w:jc w:val="both"/>
        <w:outlineLvl w:val="1"/>
        <w:rPr>
          <w:rFonts w:ascii="宋体" w:eastAsia="宋体" w:hAnsi="宋体" w:cs="Times New Roman"/>
          <w:bCs/>
          <w:sz w:val="24"/>
          <w14:ligatures w14:val="none"/>
        </w:rPr>
      </w:pPr>
      <w:bookmarkStart w:id="40" w:name="_Toc12818"/>
      <w:bookmarkStart w:id="41" w:name="_Toc40263096"/>
      <w:bookmarkStart w:id="42" w:name="_Toc20698"/>
      <w:bookmarkStart w:id="43" w:name="_Toc40263206"/>
      <w:bookmarkStart w:id="44" w:name="_Toc27393"/>
      <w:bookmarkStart w:id="45" w:name="_Toc238352240"/>
      <w:bookmarkEnd w:id="40"/>
      <w:bookmarkEnd w:id="41"/>
      <w:bookmarkEnd w:id="42"/>
      <w:bookmarkEnd w:id="43"/>
      <w:bookmarkEnd w:id="44"/>
      <w:r w:rsidRPr="00C6149F">
        <w:rPr>
          <w:rFonts w:ascii="宋体" w:eastAsia="宋体" w:hAnsi="宋体" w:cs="Times New Roman"/>
          <w:szCs w:val="22"/>
          <w14:ligatures w14:val="none"/>
        </w:rPr>
        <w:t>2</w:t>
      </w:r>
      <w:bookmarkEnd w:id="45"/>
      <w:r w:rsidRPr="00C6149F">
        <w:rPr>
          <w:rFonts w:ascii="宋体" w:eastAsia="宋体" w:hAnsi="宋体" w:cs="Times New Roman"/>
          <w:bCs/>
          <w:sz w:val="24"/>
          <w14:ligatures w14:val="none"/>
        </w:rPr>
        <w:t>、竞争性磋商基本情况</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2.1、项目概况：</w:t>
      </w:r>
    </w:p>
    <w:p w:rsidR="00C6149F" w:rsidRPr="00C6149F" w:rsidRDefault="00C6149F" w:rsidP="00C6149F">
      <w:pPr>
        <w:spacing w:after="0" w:line="420" w:lineRule="exact"/>
        <w:jc w:val="both"/>
        <w:rPr>
          <w:rFonts w:ascii="宋体" w:eastAsia="宋体" w:hAnsi="宋体" w:cs="Times New Roman"/>
          <w:kern w:val="0"/>
          <w:szCs w:val="22"/>
          <w14:ligatures w14:val="none"/>
        </w:rPr>
      </w:pPr>
      <w:r w:rsidRPr="00C6149F">
        <w:rPr>
          <w:rFonts w:ascii="宋体" w:eastAsia="宋体" w:hAnsi="宋体" w:cs="Times New Roman"/>
          <w:kern w:val="0"/>
          <w:szCs w:val="22"/>
          <w14:ligatures w14:val="none"/>
        </w:rPr>
        <w:t xml:space="preserve">     详见磋商须知前附表</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2.2、磋商范围</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w:t>
      </w:r>
      <w:r w:rsidRPr="00C6149F">
        <w:rPr>
          <w:rFonts w:ascii="宋体" w:eastAsia="宋体" w:hAnsi="宋体" w:cs="Times New Roman"/>
          <w:kern w:val="0"/>
          <w:szCs w:val="22"/>
          <w14:ligatures w14:val="none"/>
        </w:rPr>
        <w:t>详见磋商须知前附表</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2.3、供应商资格要求</w:t>
      </w:r>
    </w:p>
    <w:p w:rsidR="00C6149F" w:rsidRPr="00C6149F" w:rsidRDefault="00C6149F" w:rsidP="00C6149F">
      <w:pPr>
        <w:spacing w:after="0" w:line="420" w:lineRule="exact"/>
        <w:jc w:val="both"/>
        <w:rPr>
          <w:rFonts w:ascii="宋体" w:eastAsia="宋体" w:hAnsi="宋体" w:cs="Times New Roman"/>
          <w:kern w:val="0"/>
          <w:szCs w:val="22"/>
          <w14:ligatures w14:val="none"/>
        </w:rPr>
      </w:pPr>
      <w:r w:rsidRPr="00C6149F">
        <w:rPr>
          <w:rFonts w:ascii="宋体" w:eastAsia="宋体" w:hAnsi="宋体" w:cs="Times New Roman"/>
          <w:kern w:val="0"/>
          <w:szCs w:val="22"/>
          <w14:ligatures w14:val="none"/>
        </w:rPr>
        <w:t xml:space="preserve">     详见磋商须知前附表</w:t>
      </w:r>
    </w:p>
    <w:p w:rsidR="00C6149F" w:rsidRPr="00C6149F" w:rsidRDefault="00C6149F" w:rsidP="00C6149F">
      <w:pPr>
        <w:spacing w:after="0" w:line="420" w:lineRule="exact"/>
        <w:jc w:val="both"/>
        <w:outlineLvl w:val="1"/>
        <w:rPr>
          <w:rFonts w:ascii="宋体" w:eastAsia="宋体" w:hAnsi="宋体" w:cs="Times New Roman"/>
          <w:bCs/>
          <w:sz w:val="24"/>
          <w14:ligatures w14:val="none"/>
        </w:rPr>
      </w:pPr>
      <w:bookmarkStart w:id="46" w:name="_Toc16372"/>
      <w:bookmarkStart w:id="47" w:name="_Toc40263097"/>
      <w:bookmarkStart w:id="48" w:name="_Toc238352241"/>
      <w:bookmarkStart w:id="49" w:name="_Toc40263207"/>
      <w:bookmarkStart w:id="50" w:name="_Toc24348"/>
      <w:bookmarkStart w:id="51" w:name="_Toc30269"/>
      <w:bookmarkEnd w:id="46"/>
      <w:bookmarkEnd w:id="47"/>
      <w:bookmarkEnd w:id="48"/>
      <w:bookmarkEnd w:id="49"/>
      <w:bookmarkEnd w:id="50"/>
      <w:r w:rsidRPr="00C6149F">
        <w:rPr>
          <w:rFonts w:ascii="宋体" w:eastAsia="宋体" w:hAnsi="宋体" w:cs="Times New Roman"/>
          <w:bCs/>
          <w:sz w:val="24"/>
          <w14:ligatures w14:val="none"/>
        </w:rPr>
        <w:t>3、竞争性</w:t>
      </w:r>
      <w:bookmarkEnd w:id="51"/>
      <w:r w:rsidRPr="00C6149F">
        <w:rPr>
          <w:rFonts w:ascii="宋体" w:eastAsia="宋体" w:hAnsi="宋体" w:cs="Times New Roman"/>
          <w:bCs/>
          <w:sz w:val="24"/>
          <w14:ligatures w14:val="none"/>
        </w:rPr>
        <w:t xml:space="preserve">磋商文件 </w:t>
      </w:r>
    </w:p>
    <w:p w:rsidR="00C6149F" w:rsidRPr="00C6149F" w:rsidRDefault="00C6149F" w:rsidP="00C6149F">
      <w:pPr>
        <w:spacing w:after="0" w:line="420" w:lineRule="exact"/>
        <w:jc w:val="both"/>
        <w:rPr>
          <w:rFonts w:ascii="宋体" w:eastAsia="宋体" w:hAnsi="宋体" w:cs="Times New Roman"/>
          <w:bCs/>
          <w:szCs w:val="22"/>
          <w14:ligatures w14:val="none"/>
        </w:rPr>
      </w:pPr>
      <w:r w:rsidRPr="00C6149F">
        <w:rPr>
          <w:rFonts w:ascii="宋体" w:eastAsia="宋体" w:hAnsi="宋体" w:cs="Times New Roman"/>
          <w:bCs/>
          <w:szCs w:val="22"/>
          <w14:ligatures w14:val="none"/>
        </w:rPr>
        <w:t>3.1 竞争性磋商文件的组成</w:t>
      </w:r>
    </w:p>
    <w:p w:rsidR="00C6149F" w:rsidRPr="00C6149F" w:rsidRDefault="00C6149F" w:rsidP="00C6149F">
      <w:pPr>
        <w:spacing w:after="0" w:line="420" w:lineRule="exact"/>
        <w:ind w:firstLineChars="200" w:firstLine="440"/>
        <w:jc w:val="both"/>
        <w:rPr>
          <w:rFonts w:ascii="宋体" w:eastAsia="宋体" w:hAnsi="宋体" w:cs="Times New Roman"/>
          <w:szCs w:val="22"/>
          <w14:ligatures w14:val="none"/>
        </w:rPr>
      </w:pPr>
      <w:r w:rsidRPr="00C6149F">
        <w:rPr>
          <w:rFonts w:ascii="宋体" w:eastAsia="宋体" w:hAnsi="宋体" w:cs="Times New Roman"/>
          <w:szCs w:val="22"/>
          <w14:ligatures w14:val="none"/>
        </w:rPr>
        <w:t>竞争性磋商文件包括下列内容</w:t>
      </w:r>
    </w:p>
    <w:p w:rsidR="00C6149F" w:rsidRPr="00C6149F" w:rsidRDefault="00C6149F" w:rsidP="00C6149F">
      <w:pPr>
        <w:spacing w:after="0" w:line="420" w:lineRule="exact"/>
        <w:ind w:leftChars="300" w:left="660" w:firstLineChars="112" w:firstLine="246"/>
        <w:jc w:val="both"/>
        <w:rPr>
          <w:rFonts w:ascii="宋体" w:eastAsia="宋体" w:hAnsi="宋体" w:cs="Times New Roman"/>
          <w:szCs w:val="22"/>
          <w14:ligatures w14:val="none"/>
        </w:rPr>
      </w:pPr>
      <w:r w:rsidRPr="00C6149F">
        <w:rPr>
          <w:rFonts w:ascii="宋体" w:eastAsia="宋体" w:hAnsi="宋体" w:cs="Times New Roman"/>
          <w:szCs w:val="22"/>
          <w14:ligatures w14:val="none"/>
        </w:rPr>
        <w:t>（1）竞争性磋商公告</w:t>
      </w:r>
    </w:p>
    <w:p w:rsidR="00C6149F" w:rsidRPr="00C6149F" w:rsidRDefault="00C6149F" w:rsidP="00C6149F">
      <w:pPr>
        <w:spacing w:after="0" w:line="420" w:lineRule="exact"/>
        <w:ind w:leftChars="302" w:left="664" w:firstLineChars="112" w:firstLine="246"/>
        <w:jc w:val="both"/>
        <w:rPr>
          <w:rFonts w:ascii="宋体" w:eastAsia="宋体" w:hAnsi="宋体" w:cs="Times New Roman"/>
          <w:szCs w:val="22"/>
          <w14:ligatures w14:val="none"/>
        </w:rPr>
      </w:pPr>
      <w:r w:rsidRPr="00C6149F">
        <w:rPr>
          <w:rFonts w:ascii="宋体" w:eastAsia="宋体" w:hAnsi="宋体" w:cs="Times New Roman"/>
          <w:szCs w:val="22"/>
          <w14:ligatures w14:val="none"/>
        </w:rPr>
        <w:t>（2）磋商须知</w:t>
      </w:r>
    </w:p>
    <w:p w:rsidR="00C6149F" w:rsidRPr="00C6149F" w:rsidRDefault="00C6149F" w:rsidP="00C6149F">
      <w:pPr>
        <w:spacing w:after="0" w:line="420" w:lineRule="exact"/>
        <w:ind w:leftChars="302" w:left="664" w:firstLineChars="110" w:firstLine="242"/>
        <w:jc w:val="both"/>
        <w:rPr>
          <w:rFonts w:ascii="宋体" w:eastAsia="宋体" w:hAnsi="宋体" w:cs="Times New Roman"/>
          <w:szCs w:val="22"/>
          <w14:ligatures w14:val="none"/>
        </w:rPr>
      </w:pPr>
      <w:r w:rsidRPr="00C6149F">
        <w:rPr>
          <w:rFonts w:ascii="宋体" w:eastAsia="宋体" w:hAnsi="宋体" w:cs="Times New Roman"/>
          <w:szCs w:val="22"/>
          <w14:ligatures w14:val="none"/>
        </w:rPr>
        <w:t>（3）评审办法</w:t>
      </w:r>
    </w:p>
    <w:p w:rsidR="00C6149F" w:rsidRPr="00C6149F" w:rsidRDefault="00C6149F" w:rsidP="00C6149F">
      <w:pPr>
        <w:spacing w:after="0" w:line="420" w:lineRule="exact"/>
        <w:ind w:leftChars="302" w:left="664" w:firstLineChars="110" w:firstLine="242"/>
        <w:jc w:val="both"/>
        <w:rPr>
          <w:rFonts w:ascii="宋体" w:eastAsia="宋体" w:hAnsi="宋体" w:cs="Times New Roman"/>
          <w:szCs w:val="22"/>
          <w14:ligatures w14:val="none"/>
        </w:rPr>
      </w:pPr>
      <w:r w:rsidRPr="00C6149F">
        <w:rPr>
          <w:rFonts w:ascii="宋体" w:eastAsia="宋体" w:hAnsi="宋体" w:cs="Times New Roman"/>
          <w:szCs w:val="22"/>
          <w14:ligatures w14:val="none"/>
        </w:rPr>
        <w:t>（4）合同条款</w:t>
      </w:r>
    </w:p>
    <w:p w:rsidR="00C6149F" w:rsidRPr="00C6149F" w:rsidRDefault="00C6149F" w:rsidP="00C6149F">
      <w:pPr>
        <w:spacing w:after="0" w:line="420" w:lineRule="exact"/>
        <w:ind w:leftChars="302" w:left="664" w:firstLineChars="110" w:firstLine="242"/>
        <w:jc w:val="both"/>
        <w:rPr>
          <w:rFonts w:ascii="宋体" w:eastAsia="宋体" w:hAnsi="宋体" w:cs="Times New Roman"/>
          <w:szCs w:val="22"/>
          <w14:ligatures w14:val="none"/>
        </w:rPr>
      </w:pPr>
      <w:r w:rsidRPr="00C6149F">
        <w:rPr>
          <w:rFonts w:ascii="宋体" w:eastAsia="宋体" w:hAnsi="宋体" w:cs="Times New Roman"/>
          <w:szCs w:val="22"/>
          <w14:ligatures w14:val="none"/>
        </w:rPr>
        <w:t>（5）响应性磋商文件格式</w:t>
      </w:r>
    </w:p>
    <w:p w:rsidR="00C6149F" w:rsidRPr="00C6149F" w:rsidRDefault="00C6149F" w:rsidP="00C6149F">
      <w:pPr>
        <w:spacing w:after="0" w:line="420" w:lineRule="exact"/>
        <w:ind w:leftChars="228" w:left="502" w:firstLineChars="200" w:firstLine="440"/>
        <w:jc w:val="both"/>
        <w:rPr>
          <w:rFonts w:ascii="宋体" w:eastAsia="宋体" w:hAnsi="宋体" w:cs="Times New Roman"/>
          <w:szCs w:val="22"/>
          <w14:ligatures w14:val="none"/>
        </w:rPr>
      </w:pPr>
      <w:r w:rsidRPr="00C6149F">
        <w:rPr>
          <w:rFonts w:ascii="宋体" w:eastAsia="宋体" w:hAnsi="宋体" w:cs="Times New Roman"/>
          <w:szCs w:val="22"/>
          <w14:ligatures w14:val="none"/>
        </w:rPr>
        <w:t>供应商应详细阅读竞争性磋商文件中的所有条款内容、格式、表格和所涉及的相关规范。如果供应商不按竞争性磋商文件的要求提交响应性磋商文件的或者响应性磋商文件没有对竞争性磋商文件提出的实质性要求和条件做出响应，将导致磋商文件不被接受，其后果由供应商负责。</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3.2 竞争性磋商文件的澄清</w:t>
      </w:r>
    </w:p>
    <w:p w:rsidR="00C6149F" w:rsidRPr="00C6149F" w:rsidRDefault="00C6149F" w:rsidP="00C6149F">
      <w:pPr>
        <w:spacing w:after="0" w:line="420" w:lineRule="exact"/>
        <w:ind w:leftChars="228" w:left="502" w:firstLineChars="200" w:firstLine="440"/>
        <w:jc w:val="both"/>
        <w:rPr>
          <w:rFonts w:ascii="宋体" w:eastAsia="宋体" w:hAnsi="宋体" w:cs="Times New Roman"/>
          <w:szCs w:val="22"/>
          <w14:ligatures w14:val="none"/>
        </w:rPr>
      </w:pPr>
      <w:r w:rsidRPr="00C6149F">
        <w:rPr>
          <w:rFonts w:ascii="宋体" w:eastAsia="宋体" w:hAnsi="宋体" w:cs="Times New Roman"/>
          <w:szCs w:val="22"/>
          <w14:ligatures w14:val="none"/>
        </w:rPr>
        <w:t>磋商响应人对收到的竞争性磋商文件若有任何疑问（包括是否存在倾向性、排斥磋商响应人或不合理条款），要求澄清竞争性磋商文件的，均应在竞争性磋商截止日3天前以数据电文形式通过电子交易平台（加盖单位公章和法定代表人印章）向采购人或招标代理机构提交，逾期提交将不再对磋商响应人提出的质疑问题进行答复，视为磋商响应人默认竞争性磋商文件不存在倾向性、排斥潜在磋商响应人或不合理条款，由此引起的任何后果均由磋商响应人自己承担，采购人与招标代理机构均不承担任何责任，采购人将以数据电文形式通过电子交易平台形式答复，并作为竞争性磋商文件的补充组成部分。</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3.3 竞争性磋商文件的修改</w:t>
      </w:r>
    </w:p>
    <w:p w:rsidR="00C6149F" w:rsidRPr="00C6149F" w:rsidRDefault="00C6149F" w:rsidP="00C6149F">
      <w:pPr>
        <w:spacing w:after="0" w:line="420" w:lineRule="exact"/>
        <w:ind w:leftChars="260" w:left="123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3.3.1采购人在竞争性磋商文件发出后， 在投标截止时间 5 天前，采购人可以在电子交易系统中修改竞争性磋商文件，并公告给所有磋商响应人。如果修改招标文件的时间距投标截止时间不足 5 天，相应延长投标截止时间。</w:t>
      </w:r>
    </w:p>
    <w:p w:rsidR="00C6149F" w:rsidRPr="00C6149F" w:rsidRDefault="00C6149F" w:rsidP="00C6149F">
      <w:pPr>
        <w:spacing w:after="0" w:line="420" w:lineRule="exact"/>
        <w:ind w:leftChars="260" w:left="123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3.3.2补充通知将以全部以数据电文形式通过电子交易平台进行交互,补充通知作为竞争性磋商文件的组成部分。</w:t>
      </w:r>
    </w:p>
    <w:p w:rsidR="00C6149F" w:rsidRPr="00C6149F" w:rsidRDefault="00C6149F" w:rsidP="00C6149F">
      <w:pPr>
        <w:spacing w:after="0" w:line="420" w:lineRule="exact"/>
        <w:ind w:leftChars="260" w:left="123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3.3.3为使供应商在编制响应性磋商文件时，把补充通知内容考虑进去，采购人可以酌情延长响应性磋商文件递交截止时间，具体延长日期将在补充通知中写明。</w:t>
      </w:r>
    </w:p>
    <w:p w:rsidR="00C6149F" w:rsidRPr="00C6149F" w:rsidRDefault="00C6149F" w:rsidP="00C6149F">
      <w:pPr>
        <w:spacing w:after="0" w:line="420" w:lineRule="exact"/>
        <w:ind w:leftChars="284" w:left="1175" w:hangingChars="250" w:hanging="550"/>
        <w:jc w:val="both"/>
        <w:rPr>
          <w:rFonts w:ascii="宋体" w:eastAsia="宋体" w:hAnsi="宋体" w:cs="Times New Roman"/>
          <w:szCs w:val="22"/>
          <w14:ligatures w14:val="none"/>
        </w:rPr>
      </w:pPr>
      <w:r w:rsidRPr="00C6149F">
        <w:rPr>
          <w:rFonts w:ascii="宋体" w:eastAsia="宋体" w:hAnsi="宋体" w:cs="Times New Roman"/>
          <w:szCs w:val="22"/>
          <w14:ligatures w14:val="none"/>
        </w:rPr>
        <w:t>3.3.4当竞争性磋商文件、答疑纪要、补充通知内容相互矛盾时，以最后发出的通知（或纪要）为准。供应商自行关注开封市公共资源交易信息网查看修改信息，不再另行通知。</w:t>
      </w:r>
    </w:p>
    <w:p w:rsidR="00C6149F" w:rsidRPr="00C6149F" w:rsidRDefault="00C6149F" w:rsidP="00C6149F">
      <w:pPr>
        <w:spacing w:after="0" w:line="420" w:lineRule="exact"/>
        <w:jc w:val="both"/>
        <w:outlineLvl w:val="1"/>
        <w:rPr>
          <w:rFonts w:ascii="宋体" w:eastAsia="宋体" w:hAnsi="宋体" w:cs="Times New Roman"/>
          <w:bCs/>
          <w:sz w:val="24"/>
          <w14:ligatures w14:val="none"/>
        </w:rPr>
      </w:pPr>
      <w:bookmarkStart w:id="52" w:name="_Toc6351"/>
      <w:bookmarkStart w:id="53" w:name="_Toc2249"/>
      <w:bookmarkStart w:id="54" w:name="_Toc40263098"/>
      <w:bookmarkStart w:id="55" w:name="_Toc528119497"/>
      <w:bookmarkStart w:id="56" w:name="_Toc40263208"/>
      <w:bookmarkStart w:id="57" w:name="_Toc32326"/>
      <w:bookmarkStart w:id="58" w:name="_Toc238352242"/>
      <w:bookmarkEnd w:id="52"/>
      <w:bookmarkEnd w:id="53"/>
      <w:bookmarkEnd w:id="54"/>
      <w:bookmarkEnd w:id="55"/>
      <w:bookmarkEnd w:id="56"/>
      <w:bookmarkEnd w:id="57"/>
      <w:r w:rsidRPr="00C6149F">
        <w:rPr>
          <w:rFonts w:ascii="宋体" w:eastAsia="宋体" w:hAnsi="宋体" w:cs="Times New Roman"/>
          <w:bCs/>
          <w:sz w:val="24"/>
          <w14:ligatures w14:val="none"/>
        </w:rPr>
        <w:t>4、响应性</w:t>
      </w:r>
      <w:bookmarkEnd w:id="58"/>
      <w:r w:rsidRPr="00C6149F">
        <w:rPr>
          <w:rFonts w:ascii="宋体" w:eastAsia="宋体" w:hAnsi="宋体" w:cs="Times New Roman"/>
          <w:bCs/>
          <w:sz w:val="24"/>
          <w14:ligatures w14:val="none"/>
        </w:rPr>
        <w:t>磋商文件</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4.1响应性磋商文件的语言与计量</w:t>
      </w:r>
    </w:p>
    <w:p w:rsidR="00C6149F" w:rsidRPr="00C6149F" w:rsidRDefault="00C6149F" w:rsidP="00C6149F">
      <w:pPr>
        <w:spacing w:after="0" w:line="420" w:lineRule="exact"/>
        <w:ind w:leftChars="230" w:left="1166"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4.1.1语言：与磋商有关的所有文件必须使用中文。若磋商文件中有相关的英文内容应附有相应的中文翻译本，在解释时以中文翻译本为准。             </w:t>
      </w:r>
    </w:p>
    <w:p w:rsidR="00C6149F" w:rsidRPr="00C6149F" w:rsidRDefault="00C6149F" w:rsidP="00C6149F">
      <w:pPr>
        <w:spacing w:after="0" w:line="420" w:lineRule="exact"/>
        <w:ind w:firstLineChars="202" w:firstLine="444"/>
        <w:jc w:val="both"/>
        <w:rPr>
          <w:rFonts w:ascii="宋体" w:eastAsia="宋体" w:hAnsi="宋体" w:cs="Times New Roman"/>
          <w:szCs w:val="22"/>
          <w14:ligatures w14:val="none"/>
        </w:rPr>
      </w:pPr>
      <w:r w:rsidRPr="00C6149F">
        <w:rPr>
          <w:rFonts w:ascii="宋体" w:eastAsia="宋体" w:hAnsi="宋体" w:cs="Times New Roman"/>
          <w:szCs w:val="22"/>
          <w14:ligatures w14:val="none"/>
        </w:rPr>
        <w:t>4.1.2 计量：在磋商过程中所有计量单位和规格说明必须使用中华人民共和国法定计量单位。</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4.2响应性磋商文件的组成</w:t>
      </w:r>
    </w:p>
    <w:p w:rsidR="00C6149F" w:rsidRPr="00C6149F" w:rsidRDefault="00C6149F" w:rsidP="00C6149F">
      <w:pPr>
        <w:spacing w:after="0" w:line="420" w:lineRule="exact"/>
        <w:ind w:left="315" w:firstLineChars="93" w:firstLine="205"/>
        <w:jc w:val="both"/>
        <w:rPr>
          <w:rFonts w:ascii="宋体" w:eastAsia="宋体" w:hAnsi="宋体" w:cs="Times New Roman"/>
          <w:szCs w:val="22"/>
          <w14:ligatures w14:val="none"/>
        </w:rPr>
      </w:pPr>
      <w:r w:rsidRPr="00C6149F">
        <w:rPr>
          <w:rFonts w:ascii="宋体" w:eastAsia="宋体" w:hAnsi="宋体" w:cs="Times New Roman"/>
          <w:szCs w:val="22"/>
          <w14:ligatures w14:val="none"/>
        </w:rPr>
        <w:t>4.2.1响应性磋商函及响应性磋商报价表</w:t>
      </w:r>
    </w:p>
    <w:p w:rsidR="00C6149F" w:rsidRPr="00C6149F" w:rsidRDefault="00C6149F" w:rsidP="00C6149F">
      <w:pPr>
        <w:spacing w:after="0" w:line="420" w:lineRule="exact"/>
        <w:ind w:left="315" w:firstLineChars="93" w:firstLine="205"/>
        <w:jc w:val="both"/>
        <w:rPr>
          <w:rFonts w:ascii="宋体" w:eastAsia="宋体" w:hAnsi="宋体" w:cs="Times New Roman"/>
          <w:szCs w:val="22"/>
          <w14:ligatures w14:val="none"/>
        </w:rPr>
      </w:pPr>
      <w:r w:rsidRPr="00C6149F">
        <w:rPr>
          <w:rFonts w:ascii="宋体" w:eastAsia="宋体" w:hAnsi="宋体" w:cs="Times New Roman"/>
          <w:szCs w:val="22"/>
          <w14:ligatures w14:val="none"/>
        </w:rPr>
        <w:t>4.2.2法定代表人身份证明或附有法定代表人身份证明的授权委托书</w:t>
      </w:r>
    </w:p>
    <w:p w:rsidR="00C6149F" w:rsidRPr="00C6149F" w:rsidRDefault="00C6149F" w:rsidP="00C6149F">
      <w:pPr>
        <w:spacing w:after="0" w:line="420" w:lineRule="exact"/>
        <w:ind w:left="315" w:firstLineChars="93" w:firstLine="205"/>
        <w:jc w:val="both"/>
        <w:rPr>
          <w:rFonts w:ascii="宋体" w:eastAsia="宋体" w:hAnsi="宋体" w:cs="Times New Roman"/>
          <w:szCs w:val="22"/>
          <w14:ligatures w14:val="none"/>
        </w:rPr>
      </w:pPr>
      <w:r w:rsidRPr="00C6149F">
        <w:rPr>
          <w:rFonts w:ascii="宋体" w:eastAsia="宋体" w:hAnsi="宋体" w:cs="Times New Roman"/>
          <w:szCs w:val="22"/>
          <w14:ligatures w14:val="none"/>
        </w:rPr>
        <w:t>4.2.3优惠条件与服务承诺</w:t>
      </w:r>
    </w:p>
    <w:p w:rsidR="00C6149F" w:rsidRPr="00C6149F" w:rsidRDefault="00C6149F" w:rsidP="00C6149F">
      <w:pPr>
        <w:spacing w:after="0" w:line="420" w:lineRule="exact"/>
        <w:ind w:leftChars="255" w:left="1771" w:hangingChars="550" w:hanging="1210"/>
        <w:jc w:val="both"/>
        <w:rPr>
          <w:rFonts w:ascii="宋体" w:eastAsia="宋体" w:hAnsi="宋体" w:cs="Times New Roman"/>
          <w:szCs w:val="22"/>
          <w14:ligatures w14:val="none"/>
        </w:rPr>
      </w:pPr>
      <w:r w:rsidRPr="00C6149F">
        <w:rPr>
          <w:rFonts w:ascii="宋体" w:eastAsia="宋体" w:hAnsi="宋体" w:cs="Times New Roman"/>
          <w:szCs w:val="22"/>
          <w14:ligatures w14:val="none"/>
        </w:rPr>
        <w:t>4.2.4资格审查资料</w:t>
      </w:r>
    </w:p>
    <w:p w:rsidR="00C6149F" w:rsidRPr="00C6149F" w:rsidRDefault="00C6149F" w:rsidP="00C6149F">
      <w:pPr>
        <w:spacing w:after="0" w:line="420" w:lineRule="exact"/>
        <w:ind w:firstLineChars="225" w:firstLine="495"/>
        <w:jc w:val="both"/>
        <w:rPr>
          <w:rFonts w:ascii="宋体" w:eastAsia="宋体" w:hAnsi="宋体" w:cs="Times New Roman"/>
          <w:szCs w:val="22"/>
          <w14:ligatures w14:val="none"/>
        </w:rPr>
      </w:pPr>
      <w:r w:rsidRPr="00C6149F">
        <w:rPr>
          <w:rFonts w:ascii="宋体" w:eastAsia="宋体" w:hAnsi="宋体" w:cs="Times New Roman"/>
          <w:szCs w:val="22"/>
          <w14:ligatures w14:val="none"/>
        </w:rPr>
        <w:t>4.2.5  其他材料</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4.3.响应性磋商报价</w:t>
      </w:r>
    </w:p>
    <w:p w:rsidR="00C6149F" w:rsidRPr="00C6149F" w:rsidRDefault="00C6149F" w:rsidP="00C6149F">
      <w:pPr>
        <w:spacing w:after="0" w:line="420" w:lineRule="exact"/>
        <w:ind w:leftChars="248" w:left="1206"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4.3.1磋商响应人根据市场行情自主报价。</w:t>
      </w:r>
    </w:p>
    <w:p w:rsidR="00C6149F" w:rsidRPr="00C6149F" w:rsidRDefault="00C6149F" w:rsidP="00C6149F">
      <w:pPr>
        <w:spacing w:after="0" w:line="420" w:lineRule="exact"/>
        <w:ind w:leftChars="248" w:left="1206"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4.3.2如投标报价表中的大写金额和小写金额不一致的，以大写金额为准；总价金额与单价金额不一致的，以单价金额为准，但单价金额小数点有明显错误的除外。</w:t>
      </w:r>
    </w:p>
    <w:p w:rsidR="00C6149F" w:rsidRPr="00C6149F" w:rsidRDefault="00C6149F" w:rsidP="00C6149F">
      <w:pPr>
        <w:spacing w:after="0" w:line="420" w:lineRule="exact"/>
        <w:ind w:leftChars="248" w:left="1206"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4.3.3磋商响应人的磋商报价只能提出一个不变价格，采购人不接受任何选择价。</w:t>
      </w:r>
    </w:p>
    <w:p w:rsidR="00C6149F" w:rsidRPr="00C6149F" w:rsidRDefault="00C6149F" w:rsidP="00C6149F">
      <w:pPr>
        <w:spacing w:after="0" w:line="420" w:lineRule="exact"/>
        <w:ind w:leftChars="248" w:left="1206"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4.3.4全部报价均应以人民币为计量币种，并以人民币进行结算。</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4.4．响应性磋商有效期</w:t>
      </w:r>
    </w:p>
    <w:p w:rsidR="00C6149F" w:rsidRPr="00C6149F" w:rsidRDefault="00C6149F" w:rsidP="00C6149F">
      <w:pPr>
        <w:spacing w:after="0" w:line="420" w:lineRule="exact"/>
        <w:ind w:leftChars="248" w:left="1206"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4.4.1响应性磋商文件应在本须知前附表所规定的磋商截止期之后开始生效，在本须知前附表所规定的60日历天内保持有效；</w:t>
      </w:r>
    </w:p>
    <w:p w:rsidR="00C6149F" w:rsidRPr="00C6149F" w:rsidRDefault="00C6149F" w:rsidP="00C6149F">
      <w:pPr>
        <w:spacing w:after="0" w:line="420" w:lineRule="exact"/>
        <w:ind w:leftChars="248" w:left="1206"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4.4.2如果出现特殊情况，采购人可要求供应商将响应性磋商有效期延长一段时间。这种要求和供应商的答复均应以书面形式进行。同意延期的供应商不需要也不允许修改其响应性磋商文件；</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4.5．竞争性磋商保证金（本项目不适用） </w:t>
      </w:r>
    </w:p>
    <w:p w:rsidR="00C6149F" w:rsidRPr="00C6149F" w:rsidRDefault="00C6149F" w:rsidP="00C6149F">
      <w:pPr>
        <w:spacing w:after="0" w:line="420" w:lineRule="exact"/>
        <w:ind w:leftChars="248" w:left="1206"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4.5.1磋商响应人应提供投磋商保证金具体数额详见磋商须知前附表，磋商保证金必须在磋商文件前附表所规定的截止时间前到达指定银行账号，磋商保证金转账凭证复印件是磋商响应文件的一个组成部分。</w:t>
      </w:r>
    </w:p>
    <w:p w:rsidR="00C6149F" w:rsidRPr="00C6149F" w:rsidRDefault="00C6149F" w:rsidP="00C6149F">
      <w:pPr>
        <w:spacing w:after="0" w:line="360" w:lineRule="auto"/>
        <w:ind w:leftChars="248" w:left="1206"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4.5.2磋商响应人未按照竞争性磋商文件要求提交磋商保证金的，投标无效。</w:t>
      </w:r>
    </w:p>
    <w:p w:rsidR="00C6149F" w:rsidRPr="00C6149F" w:rsidRDefault="00C6149F" w:rsidP="00C6149F">
      <w:pPr>
        <w:spacing w:after="0" w:line="360" w:lineRule="auto"/>
        <w:ind w:leftChars="248" w:left="1206"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4.5.3最迟应当在书面合同签订后五个工作日内向中标人和未中标的磋商响应人退还磋商保证金及银行同期存款利息。</w:t>
      </w:r>
    </w:p>
    <w:p w:rsidR="00C6149F" w:rsidRPr="00C6149F" w:rsidRDefault="00C6149F" w:rsidP="00C6149F">
      <w:pPr>
        <w:spacing w:after="0" w:line="360" w:lineRule="auto"/>
        <w:ind w:leftChars="248" w:left="1206"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4.5.4如有下列情形，投标保证金将不予退还： </w:t>
      </w:r>
    </w:p>
    <w:p w:rsidR="00C6149F" w:rsidRPr="00C6149F" w:rsidRDefault="00C6149F" w:rsidP="00C6149F">
      <w:pPr>
        <w:spacing w:after="0" w:line="360" w:lineRule="auto"/>
        <w:ind w:leftChars="248" w:left="1206"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（1）中标人拒绝按招标文件、投标文件及中标通知书要求与采购人签订合同；</w:t>
      </w:r>
    </w:p>
    <w:p w:rsidR="00C6149F" w:rsidRPr="00C6149F" w:rsidRDefault="00C6149F" w:rsidP="00C6149F">
      <w:pPr>
        <w:spacing w:after="0" w:line="360" w:lineRule="auto"/>
        <w:ind w:leftChars="248" w:left="1206"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（2）中标人或供应商要求修改、补充和撤销投标文件的实质性内容或要求更改招标文件和中标通知书的实质性内容；</w:t>
      </w:r>
    </w:p>
    <w:p w:rsidR="00C6149F" w:rsidRPr="00C6149F" w:rsidRDefault="00C6149F" w:rsidP="00C6149F">
      <w:pPr>
        <w:spacing w:after="0" w:line="360" w:lineRule="auto"/>
        <w:ind w:leftChars="248" w:left="1206"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（3）中标人拒绝按招标文件规定时间、金额、形式提交履约保证金（如有）；</w:t>
      </w:r>
    </w:p>
    <w:p w:rsidR="00C6149F" w:rsidRPr="00C6149F" w:rsidRDefault="00C6149F" w:rsidP="00C6149F">
      <w:pPr>
        <w:spacing w:after="0" w:line="360" w:lineRule="auto"/>
        <w:ind w:leftChars="248" w:left="1206"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（4）法律法规和招标文件规定的其他情形。</w:t>
      </w:r>
    </w:p>
    <w:p w:rsidR="00C6149F" w:rsidRPr="00C6149F" w:rsidRDefault="00C6149F" w:rsidP="00C6149F">
      <w:pPr>
        <w:spacing w:after="0" w:line="360" w:lineRule="auto"/>
        <w:jc w:val="both"/>
        <w:rPr>
          <w:rFonts w:ascii="宋体" w:eastAsia="宋体" w:hAnsi="宋体" w:cs="Times New Roman"/>
          <w:szCs w:val="22"/>
          <w14:ligatures w14:val="none"/>
        </w:rPr>
      </w:pPr>
      <w:r w:rsidRPr="00C6149F">
        <w:rPr>
          <w:rFonts w:ascii="宋体" w:eastAsia="宋体" w:hAnsi="宋体" w:cs="Times New Roman"/>
          <w:szCs w:val="22"/>
          <w14:ligatures w14:val="none"/>
        </w:rPr>
        <w:t>4.6、资格审查资料</w:t>
      </w:r>
    </w:p>
    <w:p w:rsidR="00C6149F" w:rsidRPr="00C6149F" w:rsidRDefault="00C6149F" w:rsidP="00C6149F">
      <w:pPr>
        <w:spacing w:after="0" w:line="360" w:lineRule="auto"/>
        <w:ind w:firstLine="480"/>
        <w:jc w:val="both"/>
        <w:rPr>
          <w:rFonts w:ascii="宋体" w:eastAsia="宋体" w:hAnsi="宋体" w:cs="Times New Roman"/>
          <w:szCs w:val="22"/>
          <w14:ligatures w14:val="none"/>
        </w:rPr>
      </w:pPr>
      <w:r w:rsidRPr="00C6149F">
        <w:rPr>
          <w:rFonts w:ascii="宋体" w:eastAsia="宋体" w:hAnsi="宋体" w:cs="Times New Roman"/>
          <w:szCs w:val="22"/>
          <w14:ligatures w14:val="none"/>
        </w:rPr>
        <w:t>4.6.1、供应商基本情况表应附供应商营业执照副本，税务登记证副本等材料的复印件并加盖单位公章。</w:t>
      </w:r>
    </w:p>
    <w:p w:rsidR="00C6149F" w:rsidRPr="00C6149F" w:rsidRDefault="00C6149F" w:rsidP="00C6149F">
      <w:pPr>
        <w:spacing w:after="0" w:line="360" w:lineRule="auto"/>
        <w:jc w:val="both"/>
        <w:rPr>
          <w:rFonts w:ascii="宋体" w:eastAsia="宋体" w:hAnsi="宋体" w:cs="Times New Roman"/>
          <w:szCs w:val="22"/>
          <w14:ligatures w14:val="none"/>
        </w:rPr>
      </w:pPr>
      <w:r w:rsidRPr="00C6149F">
        <w:rPr>
          <w:rFonts w:ascii="宋体" w:eastAsia="宋体" w:hAnsi="宋体" w:cs="Times New Roman"/>
          <w:szCs w:val="22"/>
          <w14:ligatures w14:val="none"/>
        </w:rPr>
        <w:t>4.7、响应性磋商文件的修改</w:t>
      </w:r>
    </w:p>
    <w:p w:rsidR="00C6149F" w:rsidRPr="00C6149F" w:rsidRDefault="00C6149F" w:rsidP="00C6149F">
      <w:pPr>
        <w:spacing w:after="0" w:line="360" w:lineRule="auto"/>
        <w:ind w:leftChars="257" w:left="565"/>
        <w:rPr>
          <w:rFonts w:ascii="宋体" w:eastAsia="宋体" w:hAnsi="宋体" w:cs="Times New Roman"/>
          <w:szCs w:val="22"/>
          <w14:ligatures w14:val="none"/>
        </w:rPr>
      </w:pPr>
      <w:r w:rsidRPr="00C6149F">
        <w:rPr>
          <w:rFonts w:ascii="宋体" w:eastAsia="宋体" w:hAnsi="宋体" w:cs="Times New Roman"/>
          <w:szCs w:val="22"/>
          <w14:ligatures w14:val="none"/>
        </w:rPr>
        <w:t>响应性磋商文件应无涂改和行间插字，如有修改须在修改处加盖供应商的企业印章、企业法定代表人或其委托代理人签字。</w:t>
      </w:r>
    </w:p>
    <w:p w:rsidR="00C6149F" w:rsidRPr="00C6149F" w:rsidRDefault="00C6149F" w:rsidP="00C6149F">
      <w:pPr>
        <w:spacing w:after="0" w:line="360" w:lineRule="auto"/>
        <w:jc w:val="both"/>
        <w:rPr>
          <w:rFonts w:ascii="宋体" w:eastAsia="宋体" w:hAnsi="宋体" w:cs="Times New Roman"/>
          <w:szCs w:val="22"/>
          <w14:ligatures w14:val="none"/>
        </w:rPr>
      </w:pPr>
      <w:r w:rsidRPr="00C6149F">
        <w:rPr>
          <w:rFonts w:ascii="宋体" w:eastAsia="宋体" w:hAnsi="宋体" w:cs="Times New Roman"/>
          <w:szCs w:val="22"/>
          <w14:ligatures w14:val="none"/>
        </w:rPr>
        <w:t>4.8、响应性磋商文件的递交</w:t>
      </w:r>
    </w:p>
    <w:p w:rsidR="00C6149F" w:rsidRPr="00C6149F" w:rsidRDefault="00C6149F" w:rsidP="00C6149F">
      <w:pPr>
        <w:spacing w:after="0" w:line="360" w:lineRule="auto"/>
        <w:ind w:leftChars="257" w:left="1225"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4.8.1供应商应在前附表所规定的磋商文件递交截止时间之前将响应性磋商文件加密上传。</w:t>
      </w:r>
    </w:p>
    <w:p w:rsidR="00C6149F" w:rsidRPr="00C6149F" w:rsidRDefault="00C6149F" w:rsidP="00C6149F">
      <w:pPr>
        <w:spacing w:after="0" w:line="420" w:lineRule="exact"/>
        <w:ind w:leftChars="243" w:left="1085" w:hangingChars="250" w:hanging="550"/>
        <w:jc w:val="both"/>
        <w:rPr>
          <w:rFonts w:ascii="宋体" w:eastAsia="宋体" w:hAnsi="宋体" w:cs="Times New Roman"/>
          <w:szCs w:val="22"/>
          <w14:ligatures w14:val="none"/>
        </w:rPr>
      </w:pPr>
      <w:r w:rsidRPr="00C6149F">
        <w:rPr>
          <w:rFonts w:ascii="宋体" w:eastAsia="宋体" w:hAnsi="宋体" w:cs="Times New Roman"/>
          <w:szCs w:val="22"/>
          <w14:ligatures w14:val="none"/>
        </w:rPr>
        <w:t>4.8.2在磋商文件递交截止时间以后上传的响应性磋商文件为无效的响应性磋商文件。</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4.9、响应性磋商文件的修改、补充与撤回</w:t>
      </w:r>
    </w:p>
    <w:p w:rsidR="00C6149F" w:rsidRPr="00C6149F" w:rsidRDefault="00C6149F" w:rsidP="00C6149F">
      <w:pPr>
        <w:spacing w:after="0" w:line="420" w:lineRule="exact"/>
        <w:ind w:leftChars="257" w:left="1218" w:hangingChars="297" w:hanging="653"/>
        <w:jc w:val="both"/>
        <w:rPr>
          <w:rFonts w:ascii="宋体" w:eastAsia="宋体" w:hAnsi="宋体" w:cs="Times New Roman"/>
          <w:szCs w:val="22"/>
          <w14:ligatures w14:val="none"/>
        </w:rPr>
      </w:pPr>
      <w:r w:rsidRPr="00C6149F">
        <w:rPr>
          <w:rFonts w:ascii="宋体" w:eastAsia="宋体" w:hAnsi="宋体" w:cs="Times New Roman"/>
          <w:szCs w:val="22"/>
          <w14:ligatures w14:val="none"/>
        </w:rPr>
        <w:t>4.9.1供应商可以在响应性磋商文件递交截止时间之前修改、补充或撤回响应性磋商文件。在响应性磋商文件递交截止时间后不能修改、补充或撤回投标文件。</w:t>
      </w:r>
    </w:p>
    <w:p w:rsidR="00C6149F" w:rsidRPr="00C6149F" w:rsidRDefault="00C6149F" w:rsidP="00C6149F">
      <w:pPr>
        <w:spacing w:after="0" w:line="420" w:lineRule="exact"/>
        <w:ind w:leftChars="257" w:left="565"/>
        <w:jc w:val="both"/>
        <w:rPr>
          <w:rFonts w:ascii="宋体" w:eastAsia="宋体" w:hAnsi="宋体" w:cs="Times New Roman"/>
          <w:szCs w:val="22"/>
          <w14:ligatures w14:val="none"/>
        </w:rPr>
      </w:pPr>
      <w:r w:rsidRPr="00C6149F">
        <w:rPr>
          <w:rFonts w:ascii="宋体" w:eastAsia="宋体" w:hAnsi="宋体" w:cs="Times New Roman"/>
          <w:szCs w:val="22"/>
          <w14:ligatures w14:val="none"/>
        </w:rPr>
        <w:t>4.9.2在磋商有效期内，供应商不能撤回其响应性磋商文件。</w:t>
      </w:r>
    </w:p>
    <w:p w:rsidR="00C6149F" w:rsidRPr="00C6149F" w:rsidRDefault="00C6149F" w:rsidP="00C6149F">
      <w:pPr>
        <w:spacing w:after="0" w:line="420" w:lineRule="exact"/>
        <w:jc w:val="both"/>
        <w:outlineLvl w:val="1"/>
        <w:rPr>
          <w:rFonts w:ascii="宋体" w:eastAsia="宋体" w:hAnsi="宋体" w:cs="Times New Roman"/>
          <w:bCs/>
          <w:sz w:val="24"/>
          <w14:ligatures w14:val="none"/>
        </w:rPr>
      </w:pPr>
      <w:bookmarkStart w:id="59" w:name="_Toc40263099"/>
      <w:bookmarkStart w:id="60" w:name="_Toc12320"/>
      <w:bookmarkStart w:id="61" w:name="_Toc40263209"/>
      <w:bookmarkStart w:id="62" w:name="_Toc1874"/>
      <w:bookmarkStart w:id="63" w:name="_Toc520717617"/>
      <w:bookmarkStart w:id="64" w:name="_Toc238352243"/>
      <w:bookmarkStart w:id="65" w:name="_Toc17783"/>
      <w:bookmarkStart w:id="66" w:name="_Toc528119499"/>
      <w:bookmarkEnd w:id="59"/>
      <w:bookmarkEnd w:id="60"/>
      <w:bookmarkEnd w:id="61"/>
      <w:bookmarkEnd w:id="62"/>
      <w:bookmarkEnd w:id="63"/>
      <w:bookmarkEnd w:id="64"/>
      <w:bookmarkEnd w:id="65"/>
      <w:r w:rsidRPr="00C6149F">
        <w:rPr>
          <w:rFonts w:ascii="宋体" w:eastAsia="宋体" w:hAnsi="宋体" w:cs="Times New Roman"/>
          <w:bCs/>
          <w:sz w:val="24"/>
          <w14:ligatures w14:val="none"/>
        </w:rPr>
        <w:t>5、评审机构</w:t>
      </w:r>
      <w:bookmarkEnd w:id="66"/>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5.1评审机构组织形式为磋商小组。</w:t>
      </w:r>
    </w:p>
    <w:p w:rsidR="00C6149F" w:rsidRPr="00C6149F" w:rsidRDefault="00C6149F" w:rsidP="00C6149F">
      <w:pPr>
        <w:spacing w:after="0" w:line="420" w:lineRule="exact"/>
        <w:ind w:left="440" w:hangingChars="200" w:hanging="440"/>
        <w:jc w:val="both"/>
        <w:rPr>
          <w:rFonts w:ascii="宋体" w:eastAsia="宋体" w:hAnsi="宋体" w:cs="Times New Roman"/>
          <w:szCs w:val="22"/>
          <w14:ligatures w14:val="none"/>
        </w:rPr>
      </w:pPr>
      <w:r w:rsidRPr="00C6149F">
        <w:rPr>
          <w:rFonts w:ascii="宋体" w:eastAsia="宋体" w:hAnsi="宋体" w:cs="Times New Roman"/>
          <w:szCs w:val="22"/>
          <w14:ligatures w14:val="none"/>
        </w:rPr>
        <w:t>5.2磋商小组由采购人依法组建。</w:t>
      </w:r>
    </w:p>
    <w:p w:rsidR="00C6149F" w:rsidRPr="00C6149F" w:rsidRDefault="00C6149F" w:rsidP="00C6149F">
      <w:pPr>
        <w:spacing w:after="0" w:line="420" w:lineRule="exact"/>
        <w:ind w:firstLineChars="200" w:firstLine="440"/>
        <w:jc w:val="both"/>
        <w:rPr>
          <w:rFonts w:ascii="宋体" w:eastAsia="宋体" w:hAnsi="宋体" w:cs="Times New Roman"/>
          <w:szCs w:val="22"/>
          <w14:ligatures w14:val="none"/>
        </w:rPr>
      </w:pPr>
      <w:r w:rsidRPr="00C6149F">
        <w:rPr>
          <w:rFonts w:ascii="宋体" w:eastAsia="宋体" w:hAnsi="宋体" w:cs="Times New Roman"/>
          <w:szCs w:val="22"/>
          <w14:ligatures w14:val="none"/>
        </w:rPr>
        <w:t>磋商小组由采购人代表1人和有关技术、经济等方面的专家2人，共3人组成。</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5.3参加磋商的专家由采购人在磋商前从省级相关专家库中随机抽取。</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5.4与供应商有利害关系的人不得进入磋商小组。</w:t>
      </w:r>
    </w:p>
    <w:p w:rsidR="00C6149F" w:rsidRPr="00C6149F" w:rsidRDefault="00C6149F" w:rsidP="00C6149F">
      <w:pPr>
        <w:spacing w:after="0" w:line="420" w:lineRule="exact"/>
        <w:ind w:left="440" w:hangingChars="200" w:hanging="440"/>
        <w:jc w:val="both"/>
        <w:rPr>
          <w:rFonts w:ascii="宋体" w:eastAsia="宋体" w:hAnsi="宋体" w:cs="Times New Roman"/>
          <w:szCs w:val="22"/>
          <w14:ligatures w14:val="none"/>
        </w:rPr>
      </w:pPr>
      <w:r w:rsidRPr="00C6149F">
        <w:rPr>
          <w:rFonts w:ascii="宋体" w:eastAsia="宋体" w:hAnsi="宋体" w:cs="Times New Roman"/>
          <w:szCs w:val="22"/>
          <w14:ligatures w14:val="none"/>
        </w:rPr>
        <w:t>5.5磋商小组成员应当客观、公正地履行职务，遵守职业道德，对所提出的评审意见承担个人责任。</w:t>
      </w:r>
    </w:p>
    <w:p w:rsidR="00C6149F" w:rsidRPr="00C6149F" w:rsidRDefault="00C6149F" w:rsidP="00C6149F">
      <w:pPr>
        <w:spacing w:after="0" w:line="420" w:lineRule="exact"/>
        <w:jc w:val="both"/>
        <w:outlineLvl w:val="1"/>
        <w:rPr>
          <w:rFonts w:ascii="宋体" w:eastAsia="宋体" w:hAnsi="宋体" w:cs="Times New Roman"/>
          <w:bCs/>
          <w:sz w:val="24"/>
          <w14:ligatures w14:val="none"/>
        </w:rPr>
      </w:pPr>
      <w:bookmarkStart w:id="67" w:name="_Toc40263100"/>
      <w:bookmarkStart w:id="68" w:name="_Toc25874"/>
      <w:bookmarkStart w:id="69" w:name="_Toc12089"/>
      <w:bookmarkStart w:id="70" w:name="_Toc238352244"/>
      <w:bookmarkStart w:id="71" w:name="_Toc7897"/>
      <w:bookmarkStart w:id="72" w:name="_Toc520717618"/>
      <w:bookmarkStart w:id="73" w:name="_Toc40263210"/>
      <w:bookmarkEnd w:id="67"/>
      <w:bookmarkEnd w:id="68"/>
      <w:bookmarkEnd w:id="69"/>
      <w:bookmarkEnd w:id="70"/>
      <w:bookmarkEnd w:id="71"/>
      <w:bookmarkEnd w:id="72"/>
      <w:r w:rsidRPr="00C6149F">
        <w:rPr>
          <w:rFonts w:ascii="宋体" w:eastAsia="宋体" w:hAnsi="宋体" w:cs="Times New Roman"/>
          <w:bCs/>
          <w:sz w:val="24"/>
          <w14:ligatures w14:val="none"/>
        </w:rPr>
        <w:t>6、</w:t>
      </w:r>
      <w:bookmarkEnd w:id="73"/>
      <w:r w:rsidRPr="00C6149F">
        <w:rPr>
          <w:rFonts w:ascii="宋体" w:eastAsia="宋体" w:hAnsi="宋体" w:cs="Times New Roman"/>
          <w:bCs/>
          <w:sz w:val="24"/>
          <w14:ligatures w14:val="none"/>
        </w:rPr>
        <w:t>磋商程序</w:t>
      </w:r>
      <w:bookmarkStart w:id="74" w:name="_Toc520717619"/>
      <w:bookmarkEnd w:id="74"/>
    </w:p>
    <w:p w:rsidR="00C6149F" w:rsidRPr="00C6149F" w:rsidRDefault="00C6149F" w:rsidP="00C6149F">
      <w:pPr>
        <w:spacing w:after="0" w:line="420" w:lineRule="exact"/>
        <w:ind w:firstLineChars="200" w:firstLine="440"/>
        <w:jc w:val="both"/>
        <w:outlineLvl w:val="1"/>
        <w:rPr>
          <w:rFonts w:ascii="宋体" w:eastAsia="宋体" w:hAnsi="宋体" w:cs="Times New Roman"/>
          <w:szCs w:val="22"/>
          <w14:ligatures w14:val="none"/>
        </w:rPr>
      </w:pPr>
      <w:bookmarkStart w:id="75" w:name="_Toc238352245"/>
      <w:bookmarkStart w:id="76" w:name="_Toc29673"/>
      <w:bookmarkStart w:id="77" w:name="_Toc24403"/>
      <w:bookmarkStart w:id="78" w:name="_Toc40263101"/>
      <w:bookmarkStart w:id="79" w:name="_Toc40263211"/>
      <w:bookmarkStart w:id="80" w:name="_Toc19056"/>
      <w:bookmarkEnd w:id="75"/>
      <w:bookmarkEnd w:id="76"/>
      <w:bookmarkEnd w:id="77"/>
      <w:bookmarkEnd w:id="78"/>
      <w:bookmarkEnd w:id="79"/>
      <w:r w:rsidRPr="00C6149F">
        <w:rPr>
          <w:rFonts w:ascii="宋体" w:eastAsia="宋体" w:hAnsi="宋体" w:cs="Times New Roman"/>
          <w:szCs w:val="22"/>
          <w14:ligatures w14:val="none"/>
        </w:rPr>
        <w:t>本项目采用“远程不见面”开标方式,供应商无需到达现场提交原件资料、无需到杞县公共资源交易中心现场参加开标会议；供应商应当在开标时间前,登录不见面开标大厅,在线准时参加开标活动并进行投标文件解密、答疑澄清等 。（系统解密时长默认为40钟，错过解密时长者视为自动放弃本次投标）</w:t>
      </w:r>
      <w:bookmarkEnd w:id="80"/>
    </w:p>
    <w:p w:rsidR="00C6149F" w:rsidRPr="00C6149F" w:rsidRDefault="00C6149F" w:rsidP="00C6149F">
      <w:pPr>
        <w:spacing w:after="0" w:line="420" w:lineRule="exact"/>
        <w:jc w:val="both"/>
        <w:outlineLvl w:val="1"/>
        <w:rPr>
          <w:rFonts w:ascii="宋体" w:eastAsia="宋体" w:hAnsi="宋体" w:cs="Times New Roman"/>
          <w:bCs/>
          <w:sz w:val="24"/>
          <w14:ligatures w14:val="none"/>
        </w:rPr>
      </w:pPr>
      <w:bookmarkStart w:id="81" w:name="_Toc40263212"/>
      <w:bookmarkStart w:id="82" w:name="_Toc40263102"/>
      <w:bookmarkEnd w:id="81"/>
      <w:r w:rsidRPr="00C6149F">
        <w:rPr>
          <w:rFonts w:ascii="宋体" w:eastAsia="宋体" w:hAnsi="宋体" w:cs="Times New Roman"/>
          <w:bCs/>
          <w:sz w:val="24"/>
          <w14:ligatures w14:val="none"/>
        </w:rPr>
        <w:t>7、评审、</w:t>
      </w:r>
      <w:bookmarkEnd w:id="82"/>
      <w:r w:rsidRPr="00C6149F">
        <w:rPr>
          <w:rFonts w:ascii="宋体" w:eastAsia="宋体" w:hAnsi="宋体" w:cs="Times New Roman"/>
          <w:bCs/>
          <w:sz w:val="24"/>
          <w14:ligatures w14:val="none"/>
        </w:rPr>
        <w:t>成交</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7.1磋商会议</w:t>
      </w:r>
    </w:p>
    <w:p w:rsidR="00C6149F" w:rsidRPr="00C6149F" w:rsidRDefault="00C6149F" w:rsidP="00C6149F">
      <w:pPr>
        <w:spacing w:after="0" w:line="420" w:lineRule="exact"/>
        <w:ind w:leftChars="201" w:left="442"/>
        <w:jc w:val="both"/>
        <w:rPr>
          <w:rFonts w:ascii="宋体" w:eastAsia="宋体" w:hAnsi="宋体" w:cs="Times New Roman"/>
          <w:szCs w:val="22"/>
          <w14:ligatures w14:val="none"/>
        </w:rPr>
      </w:pPr>
      <w:r w:rsidRPr="00C6149F">
        <w:rPr>
          <w:rFonts w:ascii="宋体" w:eastAsia="宋体" w:hAnsi="宋体" w:cs="Times New Roman"/>
          <w:szCs w:val="22"/>
          <w14:ligatures w14:val="none"/>
        </w:rPr>
        <w:t>磋商会议的时间和地点（见前附表）。</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7.2磋商内容的保密</w:t>
      </w:r>
    </w:p>
    <w:p w:rsidR="00C6149F" w:rsidRPr="00C6149F" w:rsidRDefault="00C6149F" w:rsidP="00C6149F">
      <w:pPr>
        <w:spacing w:after="0" w:line="420" w:lineRule="exact"/>
        <w:ind w:leftChars="200" w:left="1100"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7.2.1</w:t>
      </w:r>
      <w:r w:rsidRPr="00C6149F">
        <w:rPr>
          <w:rFonts w:ascii="宋体" w:eastAsia="宋体" w:hAnsi="宋体" w:cs="Times New Roman"/>
          <w:bCs/>
          <w:kern w:val="0"/>
          <w:szCs w:val="22"/>
          <w14:ligatures w14:val="none"/>
        </w:rPr>
        <w:t>在磋商中，磋商的任何一方不得透露与磋商有关的其他</w:t>
      </w:r>
      <w:r w:rsidRPr="00C6149F">
        <w:rPr>
          <w:rFonts w:ascii="宋体" w:eastAsia="宋体" w:hAnsi="宋体" w:cs="Times New Roman"/>
          <w:szCs w:val="22"/>
          <w14:ligatures w14:val="none"/>
        </w:rPr>
        <w:t>供应商</w:t>
      </w:r>
      <w:r w:rsidRPr="00C6149F">
        <w:rPr>
          <w:rFonts w:ascii="宋体" w:eastAsia="宋体" w:hAnsi="宋体" w:cs="Times New Roman"/>
          <w:bCs/>
          <w:kern w:val="0"/>
          <w:szCs w:val="22"/>
          <w14:ligatures w14:val="none"/>
        </w:rPr>
        <w:t>的技术资料、价格和其他信息，磋商文件有实质性变动的，磋商小组应当以书面形式通知所有参加磋商的</w:t>
      </w:r>
      <w:r w:rsidRPr="00C6149F">
        <w:rPr>
          <w:rFonts w:ascii="宋体" w:eastAsia="宋体" w:hAnsi="宋体" w:cs="Times New Roman"/>
          <w:szCs w:val="22"/>
          <w14:ligatures w14:val="none"/>
        </w:rPr>
        <w:t>供应商</w:t>
      </w:r>
      <w:r w:rsidRPr="00C6149F">
        <w:rPr>
          <w:rFonts w:ascii="宋体" w:eastAsia="宋体" w:hAnsi="宋体" w:cs="Times New Roman"/>
          <w:bCs/>
          <w:kern w:val="0"/>
          <w:szCs w:val="22"/>
          <w14:ligatures w14:val="none"/>
        </w:rPr>
        <w:t>。</w:t>
      </w:r>
    </w:p>
    <w:p w:rsidR="00C6149F" w:rsidRPr="00C6149F" w:rsidRDefault="00C6149F" w:rsidP="00C6149F">
      <w:pPr>
        <w:spacing w:after="0" w:line="400" w:lineRule="exact"/>
        <w:ind w:leftChars="200" w:left="990" w:hangingChars="250" w:hanging="550"/>
        <w:jc w:val="both"/>
        <w:rPr>
          <w:rFonts w:ascii="宋体" w:eastAsia="宋体" w:hAnsi="宋体" w:cs="Times New Roman"/>
          <w:szCs w:val="22"/>
          <w14:ligatures w14:val="none"/>
        </w:rPr>
      </w:pPr>
      <w:r w:rsidRPr="00C6149F">
        <w:rPr>
          <w:rFonts w:ascii="宋体" w:eastAsia="宋体" w:hAnsi="宋体" w:cs="Times New Roman"/>
          <w:szCs w:val="22"/>
          <w14:ligatures w14:val="none"/>
        </w:rPr>
        <w:t>7.2.2磋商后，直到宣布授予成交供应商合同为止，凡涉及响应性磋商文件的评审和比较以及与评审有关的其它情况均应严格保密。</w:t>
      </w:r>
    </w:p>
    <w:p w:rsidR="00C6149F" w:rsidRPr="00C6149F" w:rsidRDefault="00C6149F" w:rsidP="00C6149F">
      <w:pPr>
        <w:spacing w:after="0" w:line="400" w:lineRule="exact"/>
        <w:ind w:leftChars="200" w:left="990" w:hangingChars="250" w:hanging="550"/>
        <w:jc w:val="both"/>
        <w:rPr>
          <w:rFonts w:ascii="宋体" w:eastAsia="宋体" w:hAnsi="宋体" w:cs="Times New Roman"/>
          <w:szCs w:val="22"/>
          <w14:ligatures w14:val="none"/>
        </w:rPr>
      </w:pPr>
      <w:r w:rsidRPr="00C6149F">
        <w:rPr>
          <w:rFonts w:ascii="宋体" w:eastAsia="宋体" w:hAnsi="宋体" w:cs="Times New Roman"/>
          <w:szCs w:val="22"/>
          <w14:ligatures w14:val="none"/>
        </w:rPr>
        <w:t>7.2.3在响应性磋商文件的评审和比较以及授予合同的过程中，供应商对采购人和磋商小组施加影响的任何行为，都将导致取消其磋商资格。</w:t>
      </w:r>
    </w:p>
    <w:p w:rsidR="00C6149F" w:rsidRPr="00C6149F" w:rsidRDefault="00C6149F" w:rsidP="00C6149F">
      <w:pPr>
        <w:spacing w:after="0" w:line="40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7.3响应性磋商文件的审查</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7.3.1磋商小组将首先审查响应性磋商文件是否完整，是否有计算错误，文件是否恰当地签署。</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7.3.2磋商小组将确定每一份响应性磋商文件是否对竞争性磋商文件的要求作出了实质性的响应，而没有重大偏离。实质性响应是指内容符合磋商文件的重要的条款、条件和规定且没有重大偏离和保留。重大偏离和保留是指影响到磋商文件规定的范围、质量和性能，或限制了采购人的权利和采购人的义务的规定，而纠正这些偏离将影响到其它提交实质性响应磋商文件的供应商的公平竞争地位。</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7.3.3磋商小组将拒绝被确定为非实质性响应的文件，并不允许供应商通过修正或撤消不符之处而使其成为实质性响应的文件。</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7.3.4磋商小组允许修改文件中不构成重大偏离的、微小的、非正规、不一致或不规则的地方。</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7.3.5磋商小组对供应商的磋商报价进行审查，若发现供应商的磋商报价明显低于其他磋商报价，使得其报价可能低于其成本，磋商小组要求该供应商做出书面说明并提供相关证明材料，若该供应商不能提供有效的证明材料和说明，磋商小组将拒绝其响应性磋商文件。</w:t>
      </w:r>
    </w:p>
    <w:p w:rsidR="00C6149F" w:rsidRPr="00C6149F" w:rsidRDefault="00C6149F" w:rsidP="00C6149F">
      <w:pPr>
        <w:spacing w:after="0" w:line="400" w:lineRule="exact"/>
        <w:ind w:leftChars="124" w:left="273"/>
        <w:jc w:val="both"/>
        <w:rPr>
          <w:rFonts w:ascii="宋体" w:eastAsia="宋体" w:hAnsi="宋体" w:cs="Times New Roman"/>
          <w:szCs w:val="22"/>
          <w14:ligatures w14:val="none"/>
        </w:rPr>
      </w:pPr>
      <w:r w:rsidRPr="00C6149F">
        <w:rPr>
          <w:rFonts w:ascii="宋体" w:eastAsia="宋体" w:hAnsi="宋体" w:cs="Times New Roman"/>
          <w:szCs w:val="22"/>
          <w14:ligatures w14:val="none"/>
        </w:rPr>
        <w:t>7.4磋商响应文件出现以下情况之一者，属于重大偏差，为未能对竞争性磋商文件作出实质性响应，按无效投标处理，不得进入下一步评审：</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1、磋商响应文件未按要求加盖供应商的单位公章；未按要求由法定代表人或其委托代理人盖章或签字（格式写明必须由法定代表人签字或盖章的其委托代理人签字或盖章无效，视为不响应磋商文件，将否决其磋商响应文件，）；</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2、磋商响应文件未按竞争性磋商文件中提供格式填写，关键内容未填写或填写字迹模糊、辨认不清的；</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3、磋商响应人报价超出最高限价的；</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4、磋商响应人递交两份或多份内容不同的磋商响应文件，或在一份磋商响应文件中对同一招标项目有两个或多个报价，且未声明哪一个有效的（按竞争性磋商文件规定提交备选投标方案的除外）；</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5、服务内容不满足竞争性磋商文件要求的；</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6、磋商响应文件中附有采购人不能接受的条件的；</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7、不按磋商小组成员要求澄清、说明或补正的或不接受磋商小组错误修正的；</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8、不符合竞争性磋商文件中规定的其他实质性要求的；</w:t>
      </w:r>
    </w:p>
    <w:p w:rsidR="00C6149F" w:rsidRPr="00C6149F" w:rsidRDefault="00C6149F" w:rsidP="00C6149F">
      <w:pPr>
        <w:spacing w:after="0" w:line="400" w:lineRule="exact"/>
        <w:ind w:firstLineChars="400" w:firstLine="880"/>
        <w:jc w:val="both"/>
        <w:rPr>
          <w:rFonts w:ascii="宋体" w:eastAsia="宋体" w:hAnsi="宋体" w:cs="Times New Roman"/>
          <w:szCs w:val="22"/>
          <w14:ligatures w14:val="none"/>
        </w:rPr>
      </w:pPr>
      <w:r w:rsidRPr="00C6149F">
        <w:rPr>
          <w:rFonts w:ascii="宋体" w:eastAsia="宋体" w:hAnsi="宋体" w:cs="Times New Roman"/>
          <w:szCs w:val="22"/>
          <w14:ligatures w14:val="none"/>
        </w:rPr>
        <w:t>9、</w:t>
      </w:r>
      <w:r w:rsidRPr="00C6149F">
        <w:rPr>
          <w:rFonts w:ascii="宋体" w:eastAsia="宋体" w:hAnsi="宋体" w:cs="Times New Roman"/>
          <w:sz w:val="21"/>
          <w:szCs w:val="21"/>
          <w14:ligatures w14:val="none"/>
        </w:rPr>
        <w:t>硬件特征码与其他公司一致的。</w:t>
      </w:r>
    </w:p>
    <w:p w:rsidR="00C6149F" w:rsidRPr="00C6149F" w:rsidRDefault="00C6149F" w:rsidP="00C6149F">
      <w:pPr>
        <w:spacing w:after="0" w:line="40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7.5解释与澄清</w:t>
      </w:r>
    </w:p>
    <w:p w:rsidR="00C6149F" w:rsidRPr="00C6149F" w:rsidRDefault="00C6149F" w:rsidP="00C6149F">
      <w:pPr>
        <w:spacing w:after="0" w:line="400" w:lineRule="exact"/>
        <w:ind w:firstLineChars="200" w:firstLine="440"/>
        <w:jc w:val="both"/>
        <w:rPr>
          <w:rFonts w:ascii="宋体" w:eastAsia="宋体" w:hAnsi="宋体" w:cs="Times New Roman"/>
          <w:bCs/>
          <w:kern w:val="0"/>
          <w:szCs w:val="22"/>
          <w14:ligatures w14:val="none"/>
        </w:rPr>
      </w:pPr>
      <w:r w:rsidRPr="00C6149F">
        <w:rPr>
          <w:rFonts w:ascii="宋体" w:eastAsia="宋体" w:hAnsi="宋体" w:cs="Times New Roman"/>
          <w:bCs/>
          <w:kern w:val="0"/>
          <w:szCs w:val="22"/>
          <w14:ligatures w14:val="none"/>
        </w:rPr>
        <w:t>在磋商期间，磋商小组可要求</w:t>
      </w:r>
      <w:r w:rsidRPr="00C6149F">
        <w:rPr>
          <w:rFonts w:ascii="宋体" w:eastAsia="宋体" w:hAnsi="宋体" w:cs="Times New Roman"/>
          <w:szCs w:val="22"/>
          <w14:ligatures w14:val="none"/>
        </w:rPr>
        <w:t>供应商</w:t>
      </w:r>
      <w:r w:rsidRPr="00C6149F">
        <w:rPr>
          <w:rFonts w:ascii="宋体" w:eastAsia="宋体" w:hAnsi="宋体" w:cs="Times New Roman"/>
          <w:bCs/>
          <w:kern w:val="0"/>
          <w:szCs w:val="22"/>
          <w14:ligatures w14:val="none"/>
        </w:rPr>
        <w:t>对其响应性磋商文件中含义不明确的内容作必要的澄清或说明，但澄清或说明不得超出磋商文件的范围或改变磋商文件实质性内容。有关澄清的要求和答复均应以全部以数据电文形式通过电子交易平台进行提交，</w:t>
      </w:r>
    </w:p>
    <w:p w:rsidR="00C6149F" w:rsidRPr="00C6149F" w:rsidRDefault="00C6149F" w:rsidP="00C6149F">
      <w:pPr>
        <w:spacing w:after="0" w:line="400" w:lineRule="exact"/>
        <w:ind w:firstLineChars="200" w:firstLine="440"/>
        <w:jc w:val="both"/>
        <w:rPr>
          <w:rFonts w:ascii="宋体" w:eastAsia="宋体" w:hAnsi="宋体" w:cs="Times New Roman"/>
          <w:szCs w:val="22"/>
          <w14:ligatures w14:val="none"/>
        </w:rPr>
      </w:pPr>
      <w:r w:rsidRPr="00C6149F">
        <w:rPr>
          <w:rFonts w:ascii="宋体" w:eastAsia="宋体" w:hAnsi="宋体" w:cs="Times New Roman"/>
          <w:bCs/>
          <w:kern w:val="0"/>
          <w:szCs w:val="22"/>
          <w14:ligatures w14:val="none"/>
        </w:rPr>
        <w:t>澄清的内容为响应性磋商文件的组成部分。</w:t>
      </w:r>
    </w:p>
    <w:p w:rsidR="00C6149F" w:rsidRPr="00C6149F" w:rsidRDefault="00C6149F" w:rsidP="00C6149F">
      <w:pPr>
        <w:spacing w:after="0" w:line="360" w:lineRule="auto"/>
        <w:jc w:val="both"/>
        <w:rPr>
          <w:rFonts w:ascii="宋体" w:eastAsia="宋体" w:hAnsi="宋体" w:cs="Times New Roman"/>
          <w:szCs w:val="22"/>
          <w14:ligatures w14:val="none"/>
        </w:rPr>
      </w:pPr>
      <w:r w:rsidRPr="00C6149F">
        <w:rPr>
          <w:rFonts w:ascii="宋体" w:eastAsia="宋体" w:hAnsi="宋体" w:cs="Times New Roman"/>
          <w:szCs w:val="22"/>
          <w14:ligatures w14:val="none"/>
        </w:rPr>
        <w:t>7.6错误的修正</w:t>
      </w:r>
    </w:p>
    <w:p w:rsidR="00C6149F" w:rsidRPr="00C6149F" w:rsidRDefault="00C6149F" w:rsidP="00C6149F">
      <w:pPr>
        <w:spacing w:after="0" w:line="360" w:lineRule="auto"/>
        <w:ind w:firstLineChars="200" w:firstLine="440"/>
        <w:jc w:val="both"/>
        <w:rPr>
          <w:rFonts w:ascii="宋体" w:eastAsia="宋体" w:hAnsi="宋体" w:cs="Times New Roman"/>
          <w:szCs w:val="22"/>
          <w14:ligatures w14:val="none"/>
        </w:rPr>
      </w:pPr>
      <w:r w:rsidRPr="00C6149F">
        <w:rPr>
          <w:rFonts w:ascii="宋体" w:eastAsia="宋体" w:hAnsi="宋体" w:cs="Times New Roman"/>
          <w:szCs w:val="22"/>
          <w14:ligatures w14:val="none"/>
        </w:rPr>
        <w:t>磋商小组将对确定为实质上响应磋商文件要求的</w:t>
      </w:r>
      <w:r w:rsidRPr="00C6149F">
        <w:rPr>
          <w:rFonts w:ascii="宋体" w:eastAsia="宋体" w:hAnsi="宋体" w:cs="Times New Roman"/>
          <w:bCs/>
          <w:kern w:val="0"/>
          <w:szCs w:val="22"/>
          <w14:ligatures w14:val="none"/>
        </w:rPr>
        <w:t>响应性磋商文件</w:t>
      </w:r>
      <w:r w:rsidRPr="00C6149F">
        <w:rPr>
          <w:rFonts w:ascii="宋体" w:eastAsia="宋体" w:hAnsi="宋体" w:cs="Times New Roman"/>
          <w:szCs w:val="22"/>
          <w14:ligatures w14:val="none"/>
        </w:rPr>
        <w:t>进行校核，看其是否有计算上或累计上或表达上的错误，修正错误的原则如下：</w:t>
      </w:r>
    </w:p>
    <w:p w:rsidR="00C6149F" w:rsidRPr="00C6149F" w:rsidRDefault="00C6149F" w:rsidP="00C6149F">
      <w:pPr>
        <w:spacing w:after="0" w:line="360" w:lineRule="auto"/>
        <w:ind w:firstLineChars="166" w:firstLine="365"/>
        <w:jc w:val="both"/>
        <w:rPr>
          <w:rFonts w:ascii="宋体" w:eastAsia="宋体" w:hAnsi="宋体" w:cs="Times New Roman"/>
          <w:szCs w:val="22"/>
          <w14:ligatures w14:val="none"/>
        </w:rPr>
      </w:pPr>
      <w:r w:rsidRPr="00C6149F">
        <w:rPr>
          <w:rFonts w:ascii="宋体" w:eastAsia="宋体" w:hAnsi="宋体" w:cs="Times New Roman"/>
          <w:szCs w:val="22"/>
          <w14:ligatures w14:val="none"/>
        </w:rPr>
        <w:t>7.6.1如果用数字表示的数额与用文字表示的数额不一致，以文字数额为准；</w:t>
      </w:r>
    </w:p>
    <w:p w:rsidR="00C6149F" w:rsidRPr="00C6149F" w:rsidRDefault="00C6149F" w:rsidP="00C6149F">
      <w:pPr>
        <w:spacing w:after="0" w:line="360" w:lineRule="auto"/>
        <w:ind w:firstLineChars="150" w:firstLine="330"/>
        <w:jc w:val="both"/>
        <w:rPr>
          <w:rFonts w:ascii="宋体" w:eastAsia="宋体" w:hAnsi="宋体" w:cs="Times New Roman"/>
          <w:szCs w:val="22"/>
          <w14:ligatures w14:val="none"/>
        </w:rPr>
      </w:pPr>
      <w:r w:rsidRPr="00C6149F">
        <w:rPr>
          <w:rFonts w:ascii="宋体" w:eastAsia="宋体" w:hAnsi="宋体" w:cs="Times New Roman"/>
          <w:szCs w:val="22"/>
          <w14:ligatures w14:val="none"/>
        </w:rPr>
        <w:t>7.6.2如果单价乘以数量合计后不等于总价时，以单价为准修正总价。</w:t>
      </w:r>
    </w:p>
    <w:p w:rsidR="00C6149F" w:rsidRPr="00C6149F" w:rsidRDefault="00C6149F" w:rsidP="00C6149F">
      <w:pPr>
        <w:spacing w:after="0" w:line="360" w:lineRule="auto"/>
        <w:jc w:val="both"/>
        <w:rPr>
          <w:rFonts w:ascii="宋体" w:eastAsia="宋体" w:hAnsi="宋体" w:cs="Times New Roman"/>
          <w:szCs w:val="22"/>
          <w14:ligatures w14:val="none"/>
        </w:rPr>
      </w:pPr>
      <w:r w:rsidRPr="00C6149F">
        <w:rPr>
          <w:rFonts w:ascii="宋体" w:eastAsia="宋体" w:hAnsi="宋体" w:cs="Times New Roman"/>
          <w:szCs w:val="22"/>
          <w14:ligatures w14:val="none"/>
        </w:rPr>
        <w:t>7.7</w:t>
      </w:r>
      <w:r w:rsidRPr="00C6149F">
        <w:rPr>
          <w:rFonts w:ascii="宋体" w:eastAsia="宋体" w:hAnsi="宋体" w:cs="Times New Roman"/>
          <w:bCs/>
          <w:kern w:val="0"/>
          <w:szCs w:val="22"/>
          <w14:ligatures w14:val="none"/>
        </w:rPr>
        <w:t>成交</w:t>
      </w:r>
    </w:p>
    <w:p w:rsidR="00C6149F" w:rsidRPr="00C6149F" w:rsidRDefault="00C6149F" w:rsidP="00C6149F">
      <w:pPr>
        <w:spacing w:after="0" w:line="360" w:lineRule="auto"/>
        <w:ind w:firstLineChars="200" w:firstLine="440"/>
        <w:jc w:val="both"/>
        <w:rPr>
          <w:rFonts w:ascii="宋体" w:eastAsia="宋体" w:hAnsi="宋体" w:cs="Times New Roman"/>
          <w:szCs w:val="22"/>
          <w14:ligatures w14:val="none"/>
        </w:rPr>
      </w:pPr>
      <w:r w:rsidRPr="00C6149F">
        <w:rPr>
          <w:rFonts w:ascii="宋体" w:eastAsia="宋体" w:hAnsi="宋体" w:cs="Times New Roman"/>
          <w:szCs w:val="22"/>
          <w14:ligatures w14:val="none"/>
        </w:rPr>
        <w:t>7.7.1磋商小组按磋商文件的评审办法进行评审。</w:t>
      </w:r>
    </w:p>
    <w:p w:rsidR="00C6149F" w:rsidRPr="00C6149F" w:rsidRDefault="00C6149F" w:rsidP="00C6149F">
      <w:pPr>
        <w:spacing w:after="0" w:line="360" w:lineRule="auto"/>
        <w:ind w:leftChars="204" w:left="1109"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7.7.2磋商结束后，</w:t>
      </w:r>
      <w:r w:rsidRPr="00C6149F">
        <w:rPr>
          <w:rFonts w:ascii="宋体" w:eastAsia="宋体" w:hAnsi="宋体" w:cs="Times New Roman"/>
          <w:bCs/>
          <w:kern w:val="0"/>
          <w:szCs w:val="22"/>
          <w14:ligatures w14:val="none"/>
        </w:rPr>
        <w:t>磋商小组根据竞争性磋商文件中的评标办法确定成交中标人，中标人的中标价为最终报价</w:t>
      </w:r>
      <w:r w:rsidRPr="00C6149F">
        <w:rPr>
          <w:rFonts w:ascii="宋体" w:eastAsia="宋体" w:hAnsi="宋体" w:cs="Times New Roman"/>
          <w:kern w:val="0"/>
          <w:szCs w:val="22"/>
          <w14:ligatures w14:val="none"/>
        </w:rPr>
        <w:t>。</w:t>
      </w:r>
    </w:p>
    <w:p w:rsidR="00C6149F" w:rsidRPr="00C6149F" w:rsidRDefault="00C6149F" w:rsidP="00C6149F">
      <w:pPr>
        <w:spacing w:after="0" w:line="360" w:lineRule="auto"/>
        <w:jc w:val="both"/>
        <w:outlineLvl w:val="1"/>
        <w:rPr>
          <w:rFonts w:ascii="宋体" w:eastAsia="宋体" w:hAnsi="宋体" w:cs="Times New Roman"/>
          <w:bCs/>
          <w:sz w:val="24"/>
          <w14:ligatures w14:val="none"/>
        </w:rPr>
      </w:pPr>
      <w:bookmarkStart w:id="83" w:name="_Toc40263103"/>
      <w:bookmarkStart w:id="84" w:name="_Toc14327"/>
      <w:bookmarkStart w:id="85" w:name="_Toc238352246"/>
      <w:bookmarkStart w:id="86" w:name="_Toc22225"/>
      <w:bookmarkStart w:id="87" w:name="_Toc40263213"/>
      <w:bookmarkStart w:id="88" w:name="_Toc1969"/>
      <w:bookmarkEnd w:id="83"/>
      <w:bookmarkEnd w:id="84"/>
      <w:bookmarkEnd w:id="85"/>
      <w:bookmarkEnd w:id="86"/>
      <w:bookmarkEnd w:id="87"/>
      <w:r w:rsidRPr="00C6149F">
        <w:rPr>
          <w:rFonts w:ascii="宋体" w:eastAsia="宋体" w:hAnsi="宋体" w:cs="Times New Roman"/>
          <w:bCs/>
          <w:sz w:val="24"/>
          <w14:ligatures w14:val="none"/>
        </w:rPr>
        <w:t>8、授予合同</w:t>
      </w:r>
      <w:bookmarkEnd w:id="88"/>
    </w:p>
    <w:p w:rsidR="00C6149F" w:rsidRPr="00C6149F" w:rsidRDefault="00C6149F" w:rsidP="00C6149F">
      <w:pPr>
        <w:spacing w:after="0" w:line="360" w:lineRule="auto"/>
        <w:rPr>
          <w:rFonts w:ascii="宋体" w:eastAsia="宋体" w:hAnsi="宋体" w:cs="Times New Roman"/>
          <w:szCs w:val="22"/>
          <w14:ligatures w14:val="none"/>
        </w:rPr>
      </w:pPr>
      <w:r w:rsidRPr="00C6149F">
        <w:rPr>
          <w:rFonts w:ascii="宋体" w:eastAsia="宋体" w:hAnsi="宋体" w:cs="Times New Roman"/>
          <w:szCs w:val="22"/>
          <w14:ligatures w14:val="none"/>
        </w:rPr>
        <w:t>8.1成交通知书是合同的组成部分</w:t>
      </w:r>
    </w:p>
    <w:p w:rsidR="00C6149F" w:rsidRPr="00C6149F" w:rsidRDefault="00C6149F" w:rsidP="00C6149F">
      <w:pPr>
        <w:spacing w:after="0" w:line="360" w:lineRule="auto"/>
        <w:rPr>
          <w:rFonts w:ascii="宋体" w:eastAsia="宋体" w:hAnsi="宋体" w:cs="Times New Roman"/>
          <w:szCs w:val="22"/>
          <w14:ligatures w14:val="none"/>
        </w:rPr>
      </w:pPr>
      <w:r w:rsidRPr="00C6149F">
        <w:rPr>
          <w:rFonts w:ascii="宋体" w:eastAsia="宋体" w:hAnsi="宋体" w:cs="Times New Roman"/>
          <w:szCs w:val="22"/>
          <w14:ligatures w14:val="none"/>
        </w:rPr>
        <w:t>8.2合同签订</w:t>
      </w:r>
    </w:p>
    <w:p w:rsidR="00C6149F" w:rsidRPr="00C6149F" w:rsidRDefault="00C6149F" w:rsidP="00C6149F">
      <w:pPr>
        <w:spacing w:after="0" w:line="360" w:lineRule="auto"/>
        <w:ind w:leftChars="171" w:left="926" w:hangingChars="250" w:hanging="550"/>
        <w:rPr>
          <w:rFonts w:ascii="宋体" w:eastAsia="宋体" w:hAnsi="宋体" w:cs="Times New Roman"/>
          <w:szCs w:val="22"/>
          <w14:ligatures w14:val="none"/>
        </w:rPr>
      </w:pPr>
      <w:r w:rsidRPr="00C6149F">
        <w:rPr>
          <w:rFonts w:ascii="宋体" w:eastAsia="宋体" w:hAnsi="宋体" w:cs="Times New Roman"/>
          <w:szCs w:val="22"/>
          <w14:ligatures w14:val="none"/>
        </w:rPr>
        <w:t>8.2.1中标人收到成交通知书后，应在7日内按照磋商文件和供应商的响应性磋商文件与采购人签订书面合同。</w:t>
      </w:r>
    </w:p>
    <w:p w:rsidR="00C6149F" w:rsidRPr="00C6149F" w:rsidRDefault="00C6149F" w:rsidP="00C6149F">
      <w:pPr>
        <w:spacing w:after="0" w:line="360" w:lineRule="auto"/>
        <w:ind w:leftChars="171" w:left="926" w:hangingChars="250" w:hanging="550"/>
        <w:rPr>
          <w:rFonts w:ascii="宋体" w:eastAsia="宋体" w:hAnsi="宋体" w:cs="Times New Roman"/>
          <w:szCs w:val="22"/>
          <w14:ligatures w14:val="none"/>
        </w:rPr>
      </w:pPr>
      <w:r w:rsidRPr="00C6149F">
        <w:rPr>
          <w:rFonts w:ascii="宋体" w:eastAsia="宋体" w:hAnsi="宋体" w:cs="Times New Roman"/>
          <w:szCs w:val="22"/>
          <w14:ligatures w14:val="none"/>
        </w:rPr>
        <w:t>8.2.2合同经双方法定代表人或其委托代理人签字并加盖企业印章和法定代表人或其委托代理人印章后生效。</w:t>
      </w:r>
    </w:p>
    <w:p w:rsidR="00C6149F" w:rsidRPr="00C6149F" w:rsidRDefault="00C6149F" w:rsidP="00C6149F">
      <w:pPr>
        <w:spacing w:after="0" w:line="360" w:lineRule="auto"/>
        <w:ind w:leftChars="171" w:left="1036" w:hangingChars="300" w:hanging="660"/>
        <w:rPr>
          <w:rFonts w:ascii="宋体" w:eastAsia="宋体" w:hAnsi="宋体" w:cs="Times New Roman"/>
          <w:szCs w:val="22"/>
          <w14:ligatures w14:val="none"/>
        </w:rPr>
      </w:pPr>
      <w:r w:rsidRPr="00C6149F">
        <w:rPr>
          <w:rFonts w:ascii="宋体" w:eastAsia="宋体" w:hAnsi="宋体" w:cs="Times New Roman"/>
          <w:szCs w:val="22"/>
          <w14:ligatures w14:val="none"/>
        </w:rPr>
        <w:t>8.2.3如果中标人未能遵守本款第8.3.1条、8.3.2条规定与采购人订立合同，应当予以赔偿；采购人将有充分理由另行确定成交供应商。</w:t>
      </w:r>
    </w:p>
    <w:p w:rsidR="00C6149F" w:rsidRPr="00C6149F" w:rsidRDefault="00C6149F" w:rsidP="00C6149F">
      <w:pPr>
        <w:spacing w:after="0" w:line="360" w:lineRule="auto"/>
        <w:jc w:val="both"/>
        <w:outlineLvl w:val="1"/>
        <w:rPr>
          <w:rFonts w:ascii="宋体" w:eastAsia="宋体" w:hAnsi="宋体" w:cs="Times New Roman"/>
          <w:bCs/>
          <w:sz w:val="24"/>
          <w14:ligatures w14:val="none"/>
        </w:rPr>
      </w:pPr>
      <w:bookmarkStart w:id="89" w:name="_Toc8195"/>
      <w:bookmarkStart w:id="90" w:name="_Toc238352247"/>
      <w:bookmarkStart w:id="91" w:name="_Toc528119509"/>
      <w:bookmarkStart w:id="92" w:name="_Toc30335"/>
      <w:bookmarkStart w:id="93" w:name="_Toc3120"/>
      <w:bookmarkStart w:id="94" w:name="_Toc40263214"/>
      <w:bookmarkStart w:id="95" w:name="_Toc40263104"/>
      <w:bookmarkEnd w:id="89"/>
      <w:bookmarkEnd w:id="90"/>
      <w:bookmarkEnd w:id="91"/>
      <w:bookmarkEnd w:id="92"/>
      <w:bookmarkEnd w:id="93"/>
      <w:bookmarkEnd w:id="94"/>
      <w:r w:rsidRPr="00C6149F">
        <w:rPr>
          <w:rFonts w:ascii="宋体" w:eastAsia="宋体" w:hAnsi="宋体" w:cs="Times New Roman"/>
          <w:bCs/>
          <w:sz w:val="24"/>
          <w14:ligatures w14:val="none"/>
        </w:rPr>
        <w:t>9、</w:t>
      </w:r>
      <w:bookmarkEnd w:id="95"/>
      <w:r w:rsidRPr="00C6149F">
        <w:rPr>
          <w:rFonts w:ascii="宋体" w:eastAsia="宋体" w:hAnsi="宋体" w:cs="Times New Roman"/>
          <w:bCs/>
          <w:sz w:val="24"/>
          <w14:ligatures w14:val="none"/>
        </w:rPr>
        <w:t>付款方式</w:t>
      </w:r>
    </w:p>
    <w:p w:rsidR="00C6149F" w:rsidRPr="00C6149F" w:rsidRDefault="00C6149F" w:rsidP="00C6149F">
      <w:pPr>
        <w:spacing w:after="0" w:line="240" w:lineRule="auto"/>
        <w:ind w:firstLine="480"/>
        <w:jc w:val="both"/>
        <w:rPr>
          <w:rFonts w:ascii="宋体" w:eastAsia="宋体" w:hAnsi="宋体" w:cs="Times New Roman"/>
          <w:szCs w:val="22"/>
          <w14:ligatures w14:val="none"/>
        </w:rPr>
      </w:pPr>
      <w:bookmarkStart w:id="96" w:name="_Toc20259"/>
      <w:bookmarkEnd w:id="96"/>
      <w:r w:rsidRPr="00C6149F">
        <w:rPr>
          <w:rFonts w:ascii="宋体" w:eastAsia="宋体" w:hAnsi="宋体" w:cs="Times New Roman"/>
          <w:szCs w:val="22"/>
          <w14:ligatures w14:val="none"/>
        </w:rPr>
        <w:t>依据合同据实支付。</w:t>
      </w:r>
    </w:p>
    <w:p w:rsidR="00C6149F" w:rsidRPr="00C6149F" w:rsidRDefault="00C6149F" w:rsidP="00C6149F">
      <w:pPr>
        <w:spacing w:after="0" w:line="360" w:lineRule="auto"/>
        <w:jc w:val="both"/>
        <w:outlineLvl w:val="1"/>
        <w:rPr>
          <w:rFonts w:ascii="宋体" w:eastAsia="宋体" w:hAnsi="宋体" w:cs="Times New Roman"/>
          <w:bCs/>
          <w:sz w:val="24"/>
          <w14:ligatures w14:val="none"/>
        </w:rPr>
      </w:pPr>
      <w:bookmarkStart w:id="97" w:name="_Toc40263215"/>
      <w:bookmarkStart w:id="98" w:name="_Toc40263105"/>
      <w:bookmarkStart w:id="99" w:name="_Toc4453"/>
      <w:bookmarkStart w:id="100" w:name="_Toc6706"/>
      <w:bookmarkEnd w:id="97"/>
      <w:bookmarkEnd w:id="98"/>
      <w:bookmarkEnd w:id="99"/>
      <w:r w:rsidRPr="00C6149F">
        <w:rPr>
          <w:rFonts w:ascii="宋体" w:eastAsia="宋体" w:hAnsi="宋体" w:cs="Times New Roman"/>
          <w:bCs/>
          <w:sz w:val="24"/>
          <w14:ligatures w14:val="none"/>
        </w:rPr>
        <w:t>10、其它</w:t>
      </w:r>
      <w:bookmarkEnd w:id="100"/>
    </w:p>
    <w:p w:rsidR="00C6149F" w:rsidRPr="00C6149F" w:rsidRDefault="00C6149F" w:rsidP="00C6149F">
      <w:pPr>
        <w:spacing w:after="0" w:line="360" w:lineRule="auto"/>
        <w:jc w:val="both"/>
        <w:rPr>
          <w:rFonts w:ascii="宋体" w:eastAsia="宋体" w:hAnsi="宋体" w:cs="Times New Roman"/>
          <w:szCs w:val="22"/>
          <w14:ligatures w14:val="none"/>
        </w:rPr>
      </w:pPr>
      <w:r w:rsidRPr="00C6149F">
        <w:rPr>
          <w:rFonts w:ascii="宋体" w:eastAsia="宋体" w:hAnsi="宋体" w:cs="Times New Roman"/>
          <w:szCs w:val="22"/>
          <w14:ligatures w14:val="none"/>
        </w:rPr>
        <w:t>10.1未尽事宜，按国家有关规定执行。</w:t>
      </w:r>
    </w:p>
    <w:p w:rsidR="00C6149F" w:rsidRPr="00C6149F" w:rsidRDefault="00C6149F" w:rsidP="00C6149F">
      <w:pPr>
        <w:spacing w:after="0" w:line="360" w:lineRule="auto"/>
        <w:ind w:left="440" w:hangingChars="200" w:hanging="440"/>
        <w:jc w:val="both"/>
        <w:rPr>
          <w:rFonts w:ascii="宋体" w:eastAsia="宋体" w:hAnsi="宋体" w:cs="Times New Roman"/>
          <w:szCs w:val="22"/>
          <w14:ligatures w14:val="none"/>
        </w:rPr>
      </w:pPr>
      <w:r w:rsidRPr="00C6149F">
        <w:rPr>
          <w:rFonts w:ascii="宋体" w:eastAsia="宋体" w:hAnsi="宋体" w:cs="Times New Roman"/>
          <w:szCs w:val="22"/>
          <w14:ligatures w14:val="none"/>
        </w:rPr>
        <w:t>10.2本竞争性磋商文件的解释权属采购人。</w:t>
      </w:r>
    </w:p>
    <w:p w:rsidR="00C6149F" w:rsidRPr="00C6149F" w:rsidRDefault="00C6149F" w:rsidP="00C6149F">
      <w:pPr>
        <w:autoSpaceDE w:val="0"/>
        <w:autoSpaceDN w:val="0"/>
        <w:adjustRightInd w:val="0"/>
        <w:spacing w:after="0" w:line="240" w:lineRule="auto"/>
        <w:jc w:val="both"/>
        <w:rPr>
          <w:rFonts w:ascii="宋体" w:eastAsia="宋体" w:hAnsi="宋体" w:cs="Times New Roman"/>
          <w:sz w:val="21"/>
          <w:szCs w:val="21"/>
          <w14:ligatures w14:val="none"/>
        </w:rPr>
      </w:pPr>
      <w:r w:rsidRPr="00C6149F">
        <w:rPr>
          <w:rFonts w:ascii="宋体" w:eastAsia="宋体" w:hAnsi="宋体" w:cs="Times New Roman"/>
          <w:sz w:val="21"/>
          <w:szCs w:val="21"/>
          <w14:ligatures w14:val="none"/>
        </w:rPr>
        <w:t xml:space="preserve"> </w:t>
      </w:r>
    </w:p>
    <w:p w:rsidR="00C6149F" w:rsidRPr="00C6149F" w:rsidRDefault="00C6149F" w:rsidP="00C6149F">
      <w:pPr>
        <w:keepNext/>
        <w:keepLines/>
        <w:spacing w:after="0" w:line="360" w:lineRule="auto"/>
        <w:jc w:val="center"/>
        <w:outlineLvl w:val="0"/>
        <w:rPr>
          <w:rFonts w:ascii="宋体" w:eastAsia="宋体" w:hAnsi="宋体" w:cs="Times New Roman"/>
          <w:bCs/>
          <w:kern w:val="44"/>
          <w:sz w:val="32"/>
          <w:szCs w:val="32"/>
          <w14:ligatures w14:val="none"/>
        </w:rPr>
      </w:pPr>
      <w:bookmarkStart w:id="101" w:name="_Toc19234"/>
      <w:bookmarkStart w:id="102" w:name="_Toc465090831"/>
      <w:bookmarkStart w:id="103" w:name="_Toc19710"/>
      <w:bookmarkStart w:id="104" w:name="_Toc438632458"/>
      <w:bookmarkStart w:id="105" w:name="_Toc30691"/>
      <w:bookmarkStart w:id="106" w:name="_Toc29468"/>
      <w:bookmarkStart w:id="107" w:name="_Toc25879"/>
      <w:bookmarkStart w:id="108" w:name="_Toc40263216"/>
      <w:bookmarkStart w:id="109" w:name="_Toc32087"/>
      <w:bookmarkStart w:id="110" w:name="_Toc480118841"/>
      <w:bookmarkStart w:id="111" w:name="_Toc28663"/>
      <w:bookmarkStart w:id="112" w:name="_Toc27103"/>
      <w:bookmarkEnd w:id="101"/>
      <w:bookmarkEnd w:id="102"/>
      <w:bookmarkEnd w:id="103"/>
      <w:bookmarkEnd w:id="104"/>
      <w:bookmarkEnd w:id="105"/>
      <w:bookmarkEnd w:id="106"/>
      <w:bookmarkEnd w:id="107"/>
      <w:bookmarkEnd w:id="108"/>
      <w:bookmarkEnd w:id="109"/>
      <w:bookmarkEnd w:id="110"/>
      <w:bookmarkEnd w:id="111"/>
      <w:r w:rsidRPr="00C6149F">
        <w:rPr>
          <w:rFonts w:ascii="宋体" w:eastAsia="宋体" w:hAnsi="宋体" w:cs="Times New Roman"/>
          <w:bCs/>
          <w:kern w:val="44"/>
          <w:sz w:val="32"/>
          <w:szCs w:val="32"/>
          <w14:ligatures w14:val="none"/>
        </w:rPr>
        <w:br w:type="page"/>
      </w:r>
      <w:bookmarkEnd w:id="112"/>
      <w:r w:rsidRPr="00C6149F">
        <w:rPr>
          <w:rFonts w:ascii="宋体" w:eastAsia="宋体" w:hAnsi="宋体" w:cs="Times New Roman"/>
          <w:bCs/>
          <w:kern w:val="44"/>
          <w:sz w:val="32"/>
          <w:szCs w:val="32"/>
          <w14:ligatures w14:val="none"/>
        </w:rPr>
        <w:t>第三章  评审办法</w:t>
      </w:r>
    </w:p>
    <w:p w:rsidR="00C6149F" w:rsidRPr="00C6149F" w:rsidRDefault="00C6149F" w:rsidP="00C6149F">
      <w:pPr>
        <w:spacing w:after="0" w:line="240" w:lineRule="auto"/>
        <w:jc w:val="center"/>
        <w:rPr>
          <w:rFonts w:ascii="宋体" w:eastAsia="宋体" w:hAnsi="宋体" w:cs="Times New Roman"/>
          <w:sz w:val="28"/>
          <w:szCs w:val="28"/>
          <w14:ligatures w14:val="none"/>
        </w:rPr>
      </w:pPr>
      <w:r w:rsidRPr="00C6149F">
        <w:rPr>
          <w:rFonts w:ascii="宋体" w:eastAsia="宋体" w:hAnsi="宋体" w:cs="Times New Roman"/>
          <w:sz w:val="28"/>
          <w:szCs w:val="28"/>
          <w14:ligatures w14:val="none"/>
        </w:rPr>
        <w:t>评审办法前附表</w:t>
      </w:r>
    </w:p>
    <w:p w:rsidR="00C6149F" w:rsidRPr="00C6149F" w:rsidRDefault="00C6149F" w:rsidP="00C6149F">
      <w:pPr>
        <w:spacing w:after="0" w:line="24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505"/>
        <w:gridCol w:w="395"/>
        <w:gridCol w:w="2865"/>
        <w:gridCol w:w="5477"/>
        <w:gridCol w:w="34"/>
      </w:tblGrid>
      <w:tr w:rsidR="00C6149F" w:rsidRPr="00C6149F">
        <w:trPr>
          <w:gridAfter w:val="1"/>
          <w:wAfter w:w="34" w:type="dxa"/>
          <w:trHeight w:val="432"/>
          <w:jc w:val="center"/>
        </w:trPr>
        <w:tc>
          <w:tcPr>
            <w:tcW w:w="9857" w:type="dxa"/>
            <w:gridSpan w:val="5"/>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center"/>
              <w:rPr>
                <w:rFonts w:ascii="宋体" w:eastAsia="宋体" w:hAnsi="宋体" w:cs="Times New Roman"/>
                <w:b/>
                <w:color w:val="000000"/>
                <w:sz w:val="28"/>
                <w:szCs w:val="28"/>
                <w14:ligatures w14:val="none"/>
              </w:rPr>
            </w:pPr>
            <w:r w:rsidRPr="00C6149F">
              <w:rPr>
                <w:rFonts w:ascii="宋体" w:eastAsia="宋体" w:hAnsi="宋体" w:cs="Times New Roman"/>
                <w:b/>
                <w:color w:val="000000"/>
                <w:sz w:val="28"/>
                <w:szCs w:val="28"/>
                <w14:ligatures w14:val="none"/>
              </w:rPr>
              <w:t xml:space="preserve"> 初步评审</w:t>
            </w:r>
          </w:p>
        </w:tc>
      </w:tr>
      <w:tr w:rsidR="00C6149F" w:rsidRPr="00C6149F">
        <w:trPr>
          <w:gridAfter w:val="1"/>
          <w:wAfter w:w="34" w:type="dxa"/>
          <w:cantSplit/>
          <w:trHeight w:val="465"/>
          <w:jc w:val="center"/>
        </w:trPr>
        <w:tc>
          <w:tcPr>
            <w:tcW w:w="615" w:type="dxa"/>
            <w:vMerge w:val="restart"/>
            <w:tcBorders>
              <w:top w:val="nil"/>
              <w:left w:val="single" w:sz="4" w:space="0" w:color="auto"/>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8"/>
                <w:szCs w:val="28"/>
                <w14:ligatures w14:val="none"/>
              </w:rPr>
            </w:pPr>
            <w:r w:rsidRPr="00C6149F">
              <w:rPr>
                <w:rFonts w:ascii="宋体" w:eastAsia="宋体" w:hAnsi="宋体" w:cs="Times New Roman"/>
                <w:sz w:val="28"/>
                <w:szCs w:val="28"/>
                <w14:ligatures w14:val="none"/>
              </w:rPr>
              <w:t>1</w:t>
            </w:r>
          </w:p>
        </w:tc>
        <w:tc>
          <w:tcPr>
            <w:tcW w:w="505" w:type="dxa"/>
            <w:vMerge w:val="restart"/>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40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形式评 审</w:t>
            </w:r>
          </w:p>
        </w:tc>
        <w:tc>
          <w:tcPr>
            <w:tcW w:w="3260"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kern w:val="0"/>
                <w:sz w:val="24"/>
                <w14:ligatures w14:val="none"/>
              </w:rPr>
            </w:pPr>
            <w:r w:rsidRPr="00C6149F">
              <w:rPr>
                <w:rFonts w:ascii="宋体" w:eastAsia="宋体" w:hAnsi="宋体" w:cs="Times New Roman"/>
                <w:color w:val="000000"/>
                <w:kern w:val="0"/>
                <w:sz w:val="24"/>
                <w14:ligatures w14:val="none"/>
              </w:rPr>
              <w:t>供应商名称</w:t>
            </w:r>
          </w:p>
        </w:tc>
        <w:tc>
          <w:tcPr>
            <w:tcW w:w="5477"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both"/>
              <w:rPr>
                <w:rFonts w:ascii="宋体" w:eastAsia="宋体" w:hAnsi="宋体" w:cs="Times New Roman"/>
                <w:color w:val="000000"/>
                <w:kern w:val="0"/>
                <w:sz w:val="24"/>
                <w14:ligatures w14:val="none"/>
              </w:rPr>
            </w:pPr>
            <w:r w:rsidRPr="00C6149F">
              <w:rPr>
                <w:rFonts w:ascii="宋体" w:eastAsia="宋体" w:hAnsi="宋体" w:cs="Times New Roman"/>
                <w:color w:val="000000"/>
                <w:kern w:val="0"/>
                <w:sz w:val="24"/>
                <w14:ligatures w14:val="none"/>
              </w:rPr>
              <w:t>与营业执照、资质证书一致</w:t>
            </w:r>
          </w:p>
        </w:tc>
      </w:tr>
      <w:tr w:rsidR="00C6149F" w:rsidRPr="00C6149F">
        <w:trPr>
          <w:gridAfter w:val="1"/>
          <w:wAfter w:w="34" w:type="dxa"/>
          <w:cantSplit/>
          <w:trHeight w:val="768"/>
          <w:jc w:val="center"/>
        </w:trPr>
        <w:tc>
          <w:tcPr>
            <w:tcW w:w="9891"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8"/>
                <w:szCs w:val="28"/>
                <w14:ligatures w14:val="none"/>
              </w:rPr>
            </w:pPr>
          </w:p>
        </w:tc>
        <w:tc>
          <w:tcPr>
            <w:tcW w:w="505" w:type="dxa"/>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3260"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响应性磋商函签字盖章</w:t>
            </w:r>
          </w:p>
        </w:tc>
        <w:tc>
          <w:tcPr>
            <w:tcW w:w="5477"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240" w:lineRule="auto"/>
              <w:jc w:val="center"/>
              <w:rPr>
                <w:rFonts w:ascii="宋体" w:eastAsia="宋体" w:hAnsi="宋体" w:cs="Times New Roman"/>
                <w:color w:val="000000"/>
                <w:kern w:val="0"/>
                <w:sz w:val="24"/>
                <w14:ligatures w14:val="none"/>
              </w:rPr>
            </w:pPr>
            <w:r w:rsidRPr="00C6149F">
              <w:rPr>
                <w:rFonts w:ascii="宋体" w:eastAsia="宋体" w:hAnsi="宋体" w:cs="Times New Roman"/>
                <w:color w:val="000000"/>
                <w:kern w:val="0"/>
                <w:sz w:val="24"/>
                <w14:ligatures w14:val="none"/>
              </w:rPr>
              <w:t>有法定代表人或其委托代理人签字或盖章，并加盖单位章</w:t>
            </w:r>
          </w:p>
        </w:tc>
      </w:tr>
      <w:tr w:rsidR="00C6149F" w:rsidRPr="00C6149F">
        <w:trPr>
          <w:gridAfter w:val="1"/>
          <w:wAfter w:w="34" w:type="dxa"/>
          <w:cantSplit/>
          <w:trHeight w:val="464"/>
          <w:jc w:val="center"/>
        </w:trPr>
        <w:tc>
          <w:tcPr>
            <w:tcW w:w="9891"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8"/>
                <w:szCs w:val="28"/>
                <w14:ligatures w14:val="none"/>
              </w:rPr>
            </w:pPr>
          </w:p>
        </w:tc>
        <w:tc>
          <w:tcPr>
            <w:tcW w:w="505" w:type="dxa"/>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3260" w:type="dxa"/>
            <w:gridSpan w:val="2"/>
            <w:tcBorders>
              <w:top w:val="single" w:sz="4" w:space="0" w:color="auto"/>
              <w:left w:val="nil"/>
              <w:bottom w:val="single" w:sz="4" w:space="0" w:color="auto"/>
              <w:right w:val="single" w:sz="4" w:space="0" w:color="auto"/>
            </w:tcBorders>
            <w:hideMark/>
          </w:tcPr>
          <w:p w:rsidR="00C6149F" w:rsidRPr="00C6149F" w:rsidRDefault="00C6149F" w:rsidP="00C6149F">
            <w:pPr>
              <w:spacing w:after="0" w:line="360"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响应性磋商文件格式</w:t>
            </w:r>
          </w:p>
        </w:tc>
        <w:tc>
          <w:tcPr>
            <w:tcW w:w="5477"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both"/>
              <w:rPr>
                <w:rFonts w:ascii="宋体" w:eastAsia="宋体" w:hAnsi="宋体" w:cs="Times New Roman"/>
                <w:color w:val="000000"/>
                <w:kern w:val="0"/>
                <w:sz w:val="24"/>
                <w14:ligatures w14:val="none"/>
              </w:rPr>
            </w:pPr>
            <w:r w:rsidRPr="00C6149F">
              <w:rPr>
                <w:rFonts w:ascii="宋体" w:eastAsia="宋体" w:hAnsi="宋体" w:cs="Times New Roman"/>
                <w:color w:val="000000"/>
                <w:kern w:val="0"/>
                <w:sz w:val="24"/>
                <w14:ligatures w14:val="none"/>
              </w:rPr>
              <w:t>符合竞争性磋商文件的要求</w:t>
            </w:r>
          </w:p>
        </w:tc>
      </w:tr>
      <w:tr w:rsidR="00C6149F" w:rsidRPr="00C6149F">
        <w:trPr>
          <w:gridAfter w:val="1"/>
          <w:wAfter w:w="34" w:type="dxa"/>
          <w:cantSplit/>
          <w:trHeight w:val="519"/>
          <w:jc w:val="center"/>
        </w:trPr>
        <w:tc>
          <w:tcPr>
            <w:tcW w:w="9891"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8"/>
                <w:szCs w:val="28"/>
                <w14:ligatures w14:val="none"/>
              </w:rPr>
            </w:pPr>
          </w:p>
        </w:tc>
        <w:tc>
          <w:tcPr>
            <w:tcW w:w="505" w:type="dxa"/>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3260"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kern w:val="0"/>
                <w:sz w:val="24"/>
                <w14:ligatures w14:val="none"/>
              </w:rPr>
            </w:pPr>
            <w:r w:rsidRPr="00C6149F">
              <w:rPr>
                <w:rFonts w:ascii="宋体" w:eastAsia="宋体" w:hAnsi="宋体" w:cs="Times New Roman"/>
                <w:color w:val="000000"/>
                <w:kern w:val="0"/>
                <w:sz w:val="24"/>
                <w14:ligatures w14:val="none"/>
              </w:rPr>
              <w:t>报价唯一</w:t>
            </w:r>
          </w:p>
        </w:tc>
        <w:tc>
          <w:tcPr>
            <w:tcW w:w="5477"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both"/>
              <w:rPr>
                <w:rFonts w:ascii="宋体" w:eastAsia="宋体" w:hAnsi="宋体" w:cs="Times New Roman"/>
                <w:color w:val="000000"/>
                <w:kern w:val="0"/>
                <w:sz w:val="24"/>
                <w14:ligatures w14:val="none"/>
              </w:rPr>
            </w:pPr>
            <w:r w:rsidRPr="00C6149F">
              <w:rPr>
                <w:rFonts w:ascii="宋体" w:eastAsia="宋体" w:hAnsi="宋体" w:cs="Times New Roman"/>
                <w:color w:val="000000"/>
                <w:kern w:val="0"/>
                <w:sz w:val="24"/>
                <w14:ligatures w14:val="none"/>
              </w:rPr>
              <w:t>只能有一个有效报价</w:t>
            </w:r>
          </w:p>
        </w:tc>
      </w:tr>
      <w:tr w:rsidR="00C6149F" w:rsidRPr="00C6149F">
        <w:trPr>
          <w:gridAfter w:val="1"/>
          <w:wAfter w:w="34" w:type="dxa"/>
          <w:cantSplit/>
          <w:trHeight w:val="560"/>
          <w:jc w:val="center"/>
        </w:trPr>
        <w:tc>
          <w:tcPr>
            <w:tcW w:w="615" w:type="dxa"/>
            <w:vMerge w:val="restart"/>
            <w:tcBorders>
              <w:top w:val="nil"/>
              <w:left w:val="single" w:sz="4" w:space="0" w:color="auto"/>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sz w:val="28"/>
                <w:szCs w:val="28"/>
                <w14:ligatures w14:val="none"/>
              </w:rPr>
            </w:pPr>
            <w:r w:rsidRPr="00C6149F">
              <w:rPr>
                <w:rFonts w:ascii="宋体" w:eastAsia="宋体" w:hAnsi="宋体" w:cs="Times New Roman"/>
                <w:color w:val="000000"/>
                <w:sz w:val="28"/>
                <w:szCs w:val="28"/>
                <w14:ligatures w14:val="none"/>
              </w:rPr>
              <w:t>2</w:t>
            </w:r>
          </w:p>
        </w:tc>
        <w:tc>
          <w:tcPr>
            <w:tcW w:w="505" w:type="dxa"/>
            <w:vMerge w:val="restart"/>
            <w:tcBorders>
              <w:top w:val="nil"/>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00" w:lineRule="exact"/>
              <w:jc w:val="center"/>
              <w:rPr>
                <w:rFonts w:ascii="宋体" w:eastAsia="宋体" w:hAnsi="宋体" w:cs="Times New Roman"/>
                <w:color w:val="000000"/>
                <w:sz w:val="24"/>
                <w14:ligatures w14:val="none"/>
              </w:rPr>
            </w:pPr>
            <w:r w:rsidRPr="00C6149F">
              <w:rPr>
                <w:rFonts w:ascii="宋体" w:eastAsia="宋体" w:hAnsi="宋体" w:cs="Times New Roman"/>
                <w:color w:val="000000"/>
                <w:sz w:val="24"/>
                <w14:ligatures w14:val="none"/>
              </w:rPr>
              <w:t xml:space="preserve">资格评审 </w:t>
            </w:r>
          </w:p>
        </w:tc>
        <w:tc>
          <w:tcPr>
            <w:tcW w:w="3260"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kern w:val="0"/>
                <w:sz w:val="24"/>
                <w14:ligatures w14:val="none"/>
              </w:rPr>
            </w:pPr>
            <w:r w:rsidRPr="00C6149F">
              <w:rPr>
                <w:rFonts w:ascii="宋体" w:eastAsia="宋体" w:hAnsi="宋体" w:cs="Times New Roman"/>
                <w:color w:val="000000"/>
                <w:kern w:val="0"/>
                <w:sz w:val="24"/>
                <w14:ligatures w14:val="none"/>
              </w:rPr>
              <w:t>营业执照</w:t>
            </w:r>
          </w:p>
        </w:tc>
        <w:tc>
          <w:tcPr>
            <w:tcW w:w="5477"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both"/>
              <w:rPr>
                <w:rFonts w:ascii="宋体" w:eastAsia="宋体" w:hAnsi="宋体" w:cs="Times New Roman"/>
                <w:color w:val="000000"/>
                <w:kern w:val="0"/>
                <w:sz w:val="24"/>
                <w14:ligatures w14:val="none"/>
              </w:rPr>
            </w:pPr>
            <w:r w:rsidRPr="00C6149F">
              <w:rPr>
                <w:rFonts w:ascii="宋体" w:eastAsia="宋体" w:hAnsi="宋体" w:cs="Times New Roman"/>
                <w:color w:val="000000"/>
                <w:kern w:val="0"/>
                <w:sz w:val="24"/>
                <w14:ligatures w14:val="none"/>
              </w:rPr>
              <w:t>符合磋商文件第二章“磋商须知前附表”</w:t>
            </w:r>
          </w:p>
        </w:tc>
      </w:tr>
      <w:tr w:rsidR="00C6149F" w:rsidRPr="00C6149F">
        <w:trPr>
          <w:gridAfter w:val="1"/>
          <w:wAfter w:w="34" w:type="dxa"/>
          <w:cantSplit/>
          <w:trHeight w:val="427"/>
          <w:jc w:val="center"/>
        </w:trPr>
        <w:tc>
          <w:tcPr>
            <w:tcW w:w="9891"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8"/>
                <w:szCs w:val="28"/>
                <w14:ligatures w14:val="none"/>
              </w:rPr>
            </w:pPr>
          </w:p>
        </w:tc>
        <w:tc>
          <w:tcPr>
            <w:tcW w:w="505"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4"/>
                <w14:ligatures w14:val="none"/>
              </w:rPr>
            </w:pPr>
          </w:p>
        </w:tc>
        <w:tc>
          <w:tcPr>
            <w:tcW w:w="3260"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kern w:val="0"/>
                <w:sz w:val="24"/>
                <w14:ligatures w14:val="none"/>
              </w:rPr>
            </w:pPr>
            <w:r w:rsidRPr="00C6149F">
              <w:rPr>
                <w:rFonts w:ascii="宋体" w:eastAsia="宋体" w:hAnsi="宋体" w:cs="Times New Roman"/>
                <w:color w:val="000000"/>
                <w:kern w:val="0"/>
                <w:sz w:val="24"/>
                <w14:ligatures w14:val="none"/>
              </w:rPr>
              <w:t>资质等级</w:t>
            </w:r>
          </w:p>
        </w:tc>
        <w:tc>
          <w:tcPr>
            <w:tcW w:w="5477" w:type="dxa"/>
            <w:tcBorders>
              <w:top w:val="single" w:sz="4" w:space="0" w:color="auto"/>
              <w:left w:val="nil"/>
              <w:bottom w:val="single" w:sz="4" w:space="0" w:color="auto"/>
              <w:right w:val="single" w:sz="4" w:space="0" w:color="auto"/>
            </w:tcBorders>
            <w:hideMark/>
          </w:tcPr>
          <w:p w:rsidR="00C6149F" w:rsidRPr="00C6149F" w:rsidRDefault="00C6149F" w:rsidP="00C6149F">
            <w:pPr>
              <w:spacing w:after="0" w:line="24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符合磋商文件第二章“磋商须知前附表”</w:t>
            </w:r>
          </w:p>
        </w:tc>
      </w:tr>
      <w:tr w:rsidR="00C6149F" w:rsidRPr="00C6149F">
        <w:trPr>
          <w:gridAfter w:val="1"/>
          <w:wAfter w:w="34" w:type="dxa"/>
          <w:cantSplit/>
          <w:trHeight w:val="433"/>
          <w:jc w:val="center"/>
        </w:trPr>
        <w:tc>
          <w:tcPr>
            <w:tcW w:w="9891"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8"/>
                <w:szCs w:val="28"/>
                <w14:ligatures w14:val="none"/>
              </w:rPr>
            </w:pPr>
          </w:p>
        </w:tc>
        <w:tc>
          <w:tcPr>
            <w:tcW w:w="505"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4"/>
                <w14:ligatures w14:val="none"/>
              </w:rPr>
            </w:pPr>
          </w:p>
        </w:tc>
        <w:tc>
          <w:tcPr>
            <w:tcW w:w="3260"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kern w:val="0"/>
                <w:sz w:val="24"/>
                <w14:ligatures w14:val="none"/>
              </w:rPr>
            </w:pPr>
            <w:r w:rsidRPr="00C6149F">
              <w:rPr>
                <w:rFonts w:ascii="宋体" w:eastAsia="宋体" w:hAnsi="宋体" w:cs="Times New Roman"/>
                <w:color w:val="000000"/>
                <w:kern w:val="0"/>
                <w:sz w:val="24"/>
                <w14:ligatures w14:val="none"/>
              </w:rPr>
              <w:t>项目总监资格</w:t>
            </w:r>
          </w:p>
        </w:tc>
        <w:tc>
          <w:tcPr>
            <w:tcW w:w="5477" w:type="dxa"/>
            <w:tcBorders>
              <w:top w:val="single" w:sz="4" w:space="0" w:color="auto"/>
              <w:left w:val="nil"/>
              <w:bottom w:val="single" w:sz="4" w:space="0" w:color="auto"/>
              <w:right w:val="single" w:sz="4" w:space="0" w:color="auto"/>
            </w:tcBorders>
            <w:hideMark/>
          </w:tcPr>
          <w:p w:rsidR="00C6149F" w:rsidRPr="00C6149F" w:rsidRDefault="00C6149F" w:rsidP="00C6149F">
            <w:pPr>
              <w:spacing w:after="0" w:line="24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符合磋商文件第二章“磋商须知前附表”</w:t>
            </w:r>
          </w:p>
        </w:tc>
      </w:tr>
      <w:tr w:rsidR="00C6149F" w:rsidRPr="00C6149F">
        <w:trPr>
          <w:gridAfter w:val="1"/>
          <w:wAfter w:w="34" w:type="dxa"/>
          <w:cantSplit/>
          <w:trHeight w:val="433"/>
          <w:jc w:val="center"/>
        </w:trPr>
        <w:tc>
          <w:tcPr>
            <w:tcW w:w="9891"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8"/>
                <w:szCs w:val="28"/>
                <w14:ligatures w14:val="none"/>
              </w:rPr>
            </w:pPr>
          </w:p>
        </w:tc>
        <w:tc>
          <w:tcPr>
            <w:tcW w:w="505"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4"/>
                <w14:ligatures w14:val="none"/>
              </w:rPr>
            </w:pPr>
          </w:p>
        </w:tc>
        <w:tc>
          <w:tcPr>
            <w:tcW w:w="3260"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财务状况</w:t>
            </w:r>
          </w:p>
        </w:tc>
        <w:tc>
          <w:tcPr>
            <w:tcW w:w="5477" w:type="dxa"/>
            <w:tcBorders>
              <w:top w:val="single" w:sz="4" w:space="0" w:color="auto"/>
              <w:left w:val="nil"/>
              <w:bottom w:val="single" w:sz="4" w:space="0" w:color="auto"/>
              <w:right w:val="single" w:sz="4" w:space="0" w:color="auto"/>
            </w:tcBorders>
            <w:hideMark/>
          </w:tcPr>
          <w:p w:rsidR="00C6149F" w:rsidRPr="00C6149F" w:rsidRDefault="00C6149F" w:rsidP="00C6149F">
            <w:pPr>
              <w:spacing w:after="0" w:line="24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符合磋商文件第二章“磋商须知前附表”</w:t>
            </w:r>
          </w:p>
        </w:tc>
      </w:tr>
      <w:tr w:rsidR="00C6149F" w:rsidRPr="00C6149F">
        <w:trPr>
          <w:gridAfter w:val="1"/>
          <w:wAfter w:w="34" w:type="dxa"/>
          <w:cantSplit/>
          <w:trHeight w:val="433"/>
          <w:jc w:val="center"/>
        </w:trPr>
        <w:tc>
          <w:tcPr>
            <w:tcW w:w="9891"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8"/>
                <w:szCs w:val="28"/>
                <w14:ligatures w14:val="none"/>
              </w:rPr>
            </w:pPr>
          </w:p>
        </w:tc>
        <w:tc>
          <w:tcPr>
            <w:tcW w:w="505"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4"/>
                <w14:ligatures w14:val="none"/>
              </w:rPr>
            </w:pPr>
          </w:p>
        </w:tc>
        <w:tc>
          <w:tcPr>
            <w:tcW w:w="3260"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信誉要求</w:t>
            </w:r>
          </w:p>
        </w:tc>
        <w:tc>
          <w:tcPr>
            <w:tcW w:w="5477" w:type="dxa"/>
            <w:tcBorders>
              <w:top w:val="single" w:sz="4" w:space="0" w:color="auto"/>
              <w:left w:val="nil"/>
              <w:bottom w:val="single" w:sz="4" w:space="0" w:color="auto"/>
              <w:right w:val="single" w:sz="4" w:space="0" w:color="auto"/>
            </w:tcBorders>
            <w:hideMark/>
          </w:tcPr>
          <w:p w:rsidR="00C6149F" w:rsidRPr="00C6149F" w:rsidRDefault="00C6149F" w:rsidP="00C6149F">
            <w:pPr>
              <w:spacing w:after="0" w:line="24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符合磋商文件第二章“磋商须知前附表”</w:t>
            </w:r>
          </w:p>
        </w:tc>
      </w:tr>
      <w:tr w:rsidR="00C6149F" w:rsidRPr="00C6149F">
        <w:trPr>
          <w:gridAfter w:val="1"/>
          <w:wAfter w:w="34" w:type="dxa"/>
          <w:cantSplit/>
          <w:trHeight w:val="448"/>
          <w:jc w:val="center"/>
        </w:trPr>
        <w:tc>
          <w:tcPr>
            <w:tcW w:w="9891"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8"/>
                <w:szCs w:val="28"/>
                <w14:ligatures w14:val="none"/>
              </w:rPr>
            </w:pPr>
          </w:p>
        </w:tc>
        <w:tc>
          <w:tcPr>
            <w:tcW w:w="505"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4"/>
                <w14:ligatures w14:val="none"/>
              </w:rPr>
            </w:pPr>
          </w:p>
        </w:tc>
        <w:tc>
          <w:tcPr>
            <w:tcW w:w="3260"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kern w:val="0"/>
                <w:sz w:val="24"/>
                <w14:ligatures w14:val="none"/>
              </w:rPr>
            </w:pPr>
            <w:r w:rsidRPr="00C6149F">
              <w:rPr>
                <w:rFonts w:ascii="宋体" w:eastAsia="宋体" w:hAnsi="宋体" w:cs="Times New Roman"/>
                <w:color w:val="000000"/>
                <w:kern w:val="0"/>
                <w:sz w:val="24"/>
                <w14:ligatures w14:val="none"/>
              </w:rPr>
              <w:t>其他要求</w:t>
            </w:r>
          </w:p>
        </w:tc>
        <w:tc>
          <w:tcPr>
            <w:tcW w:w="5477" w:type="dxa"/>
            <w:tcBorders>
              <w:top w:val="single" w:sz="4" w:space="0" w:color="auto"/>
              <w:left w:val="nil"/>
              <w:bottom w:val="single" w:sz="4" w:space="0" w:color="auto"/>
              <w:right w:val="single" w:sz="4" w:space="0" w:color="auto"/>
            </w:tcBorders>
            <w:hideMark/>
          </w:tcPr>
          <w:p w:rsidR="00C6149F" w:rsidRPr="00C6149F" w:rsidRDefault="00C6149F" w:rsidP="00C6149F">
            <w:pPr>
              <w:spacing w:after="0" w:line="24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符合磋商文件第二章“磋商须知前附表”</w:t>
            </w:r>
          </w:p>
        </w:tc>
      </w:tr>
      <w:tr w:rsidR="00C6149F" w:rsidRPr="00C6149F">
        <w:trPr>
          <w:gridAfter w:val="1"/>
          <w:wAfter w:w="34" w:type="dxa"/>
          <w:cantSplit/>
          <w:trHeight w:val="444"/>
          <w:jc w:val="center"/>
        </w:trPr>
        <w:tc>
          <w:tcPr>
            <w:tcW w:w="615" w:type="dxa"/>
            <w:vMerge w:val="restart"/>
            <w:tcBorders>
              <w:top w:val="nil"/>
              <w:left w:val="single" w:sz="4" w:space="0" w:color="auto"/>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sz w:val="28"/>
                <w:szCs w:val="28"/>
                <w14:ligatures w14:val="none"/>
              </w:rPr>
            </w:pPr>
            <w:r w:rsidRPr="00C6149F">
              <w:rPr>
                <w:rFonts w:ascii="宋体" w:eastAsia="宋体" w:hAnsi="宋体" w:cs="Times New Roman"/>
                <w:color w:val="000000"/>
                <w:sz w:val="28"/>
                <w:szCs w:val="28"/>
                <w14:ligatures w14:val="none"/>
              </w:rPr>
              <w:t>3</w:t>
            </w:r>
          </w:p>
        </w:tc>
        <w:tc>
          <w:tcPr>
            <w:tcW w:w="505" w:type="dxa"/>
            <w:vMerge w:val="restart"/>
            <w:tcBorders>
              <w:top w:val="nil"/>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00" w:lineRule="exact"/>
              <w:jc w:val="center"/>
              <w:rPr>
                <w:rFonts w:ascii="宋体" w:eastAsia="宋体" w:hAnsi="宋体" w:cs="Times New Roman"/>
                <w:color w:val="000000"/>
                <w:sz w:val="24"/>
                <w14:ligatures w14:val="none"/>
              </w:rPr>
            </w:pPr>
            <w:r w:rsidRPr="00C6149F">
              <w:rPr>
                <w:rFonts w:ascii="宋体" w:eastAsia="宋体" w:hAnsi="宋体" w:cs="Times New Roman"/>
                <w:color w:val="000000"/>
                <w:sz w:val="24"/>
                <w14:ligatures w14:val="none"/>
              </w:rPr>
              <w:t>响应性评审</w:t>
            </w:r>
          </w:p>
        </w:tc>
        <w:tc>
          <w:tcPr>
            <w:tcW w:w="3260" w:type="dxa"/>
            <w:gridSpan w:val="2"/>
            <w:tcBorders>
              <w:top w:val="single" w:sz="4" w:space="0" w:color="auto"/>
              <w:left w:val="nil"/>
              <w:bottom w:val="single" w:sz="4" w:space="0" w:color="auto"/>
              <w:right w:val="single" w:sz="4" w:space="0" w:color="auto"/>
            </w:tcBorders>
            <w:hideMark/>
          </w:tcPr>
          <w:p w:rsidR="00C6149F" w:rsidRPr="00C6149F" w:rsidRDefault="00C6149F" w:rsidP="00C6149F">
            <w:pPr>
              <w:spacing w:after="0" w:line="360"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磋商范围</w:t>
            </w:r>
          </w:p>
        </w:tc>
        <w:tc>
          <w:tcPr>
            <w:tcW w:w="5477" w:type="dxa"/>
            <w:tcBorders>
              <w:top w:val="single" w:sz="4" w:space="0" w:color="auto"/>
              <w:left w:val="nil"/>
              <w:bottom w:val="single" w:sz="4" w:space="0" w:color="auto"/>
              <w:right w:val="single" w:sz="4" w:space="0" w:color="auto"/>
            </w:tcBorders>
            <w:hideMark/>
          </w:tcPr>
          <w:p w:rsidR="00C6149F" w:rsidRPr="00C6149F" w:rsidRDefault="00C6149F" w:rsidP="00C6149F">
            <w:pPr>
              <w:spacing w:after="0" w:line="240" w:lineRule="auto"/>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符合磋商文件第二章“磋商须知前附表”</w:t>
            </w:r>
          </w:p>
        </w:tc>
      </w:tr>
      <w:tr w:rsidR="00C6149F" w:rsidRPr="00C6149F">
        <w:trPr>
          <w:gridAfter w:val="1"/>
          <w:wAfter w:w="34" w:type="dxa"/>
          <w:cantSplit/>
          <w:trHeight w:val="477"/>
          <w:jc w:val="center"/>
        </w:trPr>
        <w:tc>
          <w:tcPr>
            <w:tcW w:w="9891"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8"/>
                <w:szCs w:val="28"/>
                <w14:ligatures w14:val="none"/>
              </w:rPr>
            </w:pPr>
          </w:p>
        </w:tc>
        <w:tc>
          <w:tcPr>
            <w:tcW w:w="505"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4"/>
                <w14:ligatures w14:val="none"/>
              </w:rPr>
            </w:pPr>
          </w:p>
        </w:tc>
        <w:tc>
          <w:tcPr>
            <w:tcW w:w="3260" w:type="dxa"/>
            <w:gridSpan w:val="2"/>
            <w:tcBorders>
              <w:top w:val="single" w:sz="4" w:space="0" w:color="auto"/>
              <w:left w:val="nil"/>
              <w:bottom w:val="single" w:sz="4" w:space="0" w:color="auto"/>
              <w:right w:val="single" w:sz="4" w:space="0" w:color="auto"/>
            </w:tcBorders>
            <w:hideMark/>
          </w:tcPr>
          <w:p w:rsidR="00C6149F" w:rsidRPr="00C6149F" w:rsidRDefault="00C6149F" w:rsidP="00C6149F">
            <w:pPr>
              <w:spacing w:after="0" w:line="360"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工期</w:t>
            </w:r>
          </w:p>
        </w:tc>
        <w:tc>
          <w:tcPr>
            <w:tcW w:w="5477" w:type="dxa"/>
            <w:tcBorders>
              <w:top w:val="single" w:sz="4" w:space="0" w:color="auto"/>
              <w:left w:val="nil"/>
              <w:bottom w:val="single" w:sz="4" w:space="0" w:color="auto"/>
              <w:right w:val="single" w:sz="4" w:space="0" w:color="auto"/>
            </w:tcBorders>
            <w:hideMark/>
          </w:tcPr>
          <w:p w:rsidR="00C6149F" w:rsidRPr="00C6149F" w:rsidRDefault="00C6149F" w:rsidP="00C6149F">
            <w:pPr>
              <w:spacing w:after="0" w:line="240" w:lineRule="auto"/>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符合磋商文件第二章“磋商须知前附表”</w:t>
            </w:r>
          </w:p>
        </w:tc>
      </w:tr>
      <w:tr w:rsidR="00C6149F" w:rsidRPr="00C6149F">
        <w:trPr>
          <w:gridAfter w:val="1"/>
          <w:wAfter w:w="34" w:type="dxa"/>
          <w:cantSplit/>
          <w:trHeight w:val="480"/>
          <w:jc w:val="center"/>
        </w:trPr>
        <w:tc>
          <w:tcPr>
            <w:tcW w:w="9891"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8"/>
                <w:szCs w:val="28"/>
                <w14:ligatures w14:val="none"/>
              </w:rPr>
            </w:pPr>
          </w:p>
        </w:tc>
        <w:tc>
          <w:tcPr>
            <w:tcW w:w="505"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4"/>
                <w14:ligatures w14:val="none"/>
              </w:rPr>
            </w:pPr>
          </w:p>
        </w:tc>
        <w:tc>
          <w:tcPr>
            <w:tcW w:w="3260" w:type="dxa"/>
            <w:gridSpan w:val="2"/>
            <w:tcBorders>
              <w:top w:val="single" w:sz="4" w:space="0" w:color="auto"/>
              <w:left w:val="nil"/>
              <w:bottom w:val="single" w:sz="4" w:space="0" w:color="auto"/>
              <w:right w:val="single" w:sz="4" w:space="0" w:color="auto"/>
            </w:tcBorders>
            <w:hideMark/>
          </w:tcPr>
          <w:p w:rsidR="00C6149F" w:rsidRPr="00C6149F" w:rsidRDefault="00C6149F" w:rsidP="00C6149F">
            <w:pPr>
              <w:spacing w:after="0" w:line="360"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工程质量</w:t>
            </w:r>
          </w:p>
        </w:tc>
        <w:tc>
          <w:tcPr>
            <w:tcW w:w="5477" w:type="dxa"/>
            <w:tcBorders>
              <w:top w:val="single" w:sz="4" w:space="0" w:color="auto"/>
              <w:left w:val="nil"/>
              <w:bottom w:val="single" w:sz="4" w:space="0" w:color="auto"/>
              <w:right w:val="single" w:sz="4" w:space="0" w:color="auto"/>
            </w:tcBorders>
            <w:hideMark/>
          </w:tcPr>
          <w:p w:rsidR="00C6149F" w:rsidRPr="00C6149F" w:rsidRDefault="00C6149F" w:rsidP="00C6149F">
            <w:pPr>
              <w:spacing w:after="0" w:line="240" w:lineRule="auto"/>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符合磋商文件第二章“磋商须知前附表”</w:t>
            </w:r>
          </w:p>
        </w:tc>
      </w:tr>
      <w:tr w:rsidR="00C6149F" w:rsidRPr="00C6149F">
        <w:trPr>
          <w:gridAfter w:val="1"/>
          <w:wAfter w:w="34" w:type="dxa"/>
          <w:cantSplit/>
          <w:trHeight w:val="463"/>
          <w:jc w:val="center"/>
        </w:trPr>
        <w:tc>
          <w:tcPr>
            <w:tcW w:w="9891"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8"/>
                <w:szCs w:val="28"/>
                <w14:ligatures w14:val="none"/>
              </w:rPr>
            </w:pPr>
          </w:p>
        </w:tc>
        <w:tc>
          <w:tcPr>
            <w:tcW w:w="505"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4"/>
                <w14:ligatures w14:val="none"/>
              </w:rPr>
            </w:pPr>
          </w:p>
        </w:tc>
        <w:tc>
          <w:tcPr>
            <w:tcW w:w="3260" w:type="dxa"/>
            <w:gridSpan w:val="2"/>
            <w:tcBorders>
              <w:top w:val="single" w:sz="4" w:space="0" w:color="auto"/>
              <w:left w:val="nil"/>
              <w:bottom w:val="single" w:sz="4" w:space="0" w:color="auto"/>
              <w:right w:val="single" w:sz="4" w:space="0" w:color="auto"/>
            </w:tcBorders>
            <w:hideMark/>
          </w:tcPr>
          <w:p w:rsidR="00C6149F" w:rsidRPr="00C6149F" w:rsidRDefault="00C6149F" w:rsidP="00C6149F">
            <w:pPr>
              <w:spacing w:after="0" w:line="360"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投标有效期</w:t>
            </w:r>
          </w:p>
        </w:tc>
        <w:tc>
          <w:tcPr>
            <w:tcW w:w="5477" w:type="dxa"/>
            <w:tcBorders>
              <w:top w:val="single" w:sz="4" w:space="0" w:color="auto"/>
              <w:left w:val="nil"/>
              <w:bottom w:val="single" w:sz="4" w:space="0" w:color="auto"/>
              <w:right w:val="single" w:sz="4" w:space="0" w:color="auto"/>
            </w:tcBorders>
            <w:hideMark/>
          </w:tcPr>
          <w:p w:rsidR="00C6149F" w:rsidRPr="00C6149F" w:rsidRDefault="00C6149F" w:rsidP="00C6149F">
            <w:pPr>
              <w:spacing w:after="0" w:line="240" w:lineRule="auto"/>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符合磋商文件第二章“磋商须知前附表”</w:t>
            </w:r>
          </w:p>
        </w:tc>
      </w:tr>
      <w:tr w:rsidR="00C6149F" w:rsidRPr="00C6149F">
        <w:trPr>
          <w:gridAfter w:val="1"/>
          <w:wAfter w:w="34" w:type="dxa"/>
          <w:cantSplit/>
          <w:trHeight w:val="455"/>
          <w:jc w:val="center"/>
        </w:trPr>
        <w:tc>
          <w:tcPr>
            <w:tcW w:w="9891"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8"/>
                <w:szCs w:val="28"/>
                <w14:ligatures w14:val="none"/>
              </w:rPr>
            </w:pPr>
          </w:p>
        </w:tc>
        <w:tc>
          <w:tcPr>
            <w:tcW w:w="505"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sz w:val="24"/>
                <w14:ligatures w14:val="none"/>
              </w:rPr>
            </w:pPr>
          </w:p>
        </w:tc>
        <w:tc>
          <w:tcPr>
            <w:tcW w:w="3260"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kern w:val="0"/>
                <w:sz w:val="24"/>
                <w14:ligatures w14:val="none"/>
              </w:rPr>
            </w:pPr>
            <w:r w:rsidRPr="00C6149F">
              <w:rPr>
                <w:rFonts w:ascii="宋体" w:eastAsia="宋体" w:hAnsi="宋体" w:cs="Times New Roman"/>
                <w:color w:val="000000"/>
                <w:kern w:val="0"/>
                <w:sz w:val="24"/>
                <w14:ligatures w14:val="none"/>
              </w:rPr>
              <w:t>投标报价</w:t>
            </w:r>
          </w:p>
        </w:tc>
        <w:tc>
          <w:tcPr>
            <w:tcW w:w="5477"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420" w:lineRule="exact"/>
              <w:jc w:val="both"/>
              <w:rPr>
                <w:rFonts w:ascii="宋体" w:eastAsia="宋体" w:hAnsi="宋体" w:cs="Times New Roman"/>
                <w:sz w:val="24"/>
                <w14:ligatures w14:val="none"/>
              </w:rPr>
            </w:pPr>
            <w:r w:rsidRPr="00C6149F">
              <w:rPr>
                <w:rFonts w:ascii="宋体" w:eastAsia="宋体" w:hAnsi="宋体" w:cs="Times New Roman"/>
                <w:kern w:val="0"/>
                <w:sz w:val="24"/>
                <w14:ligatures w14:val="none"/>
              </w:rPr>
              <w:t>投标报价不超过招标控制价</w:t>
            </w:r>
          </w:p>
        </w:tc>
      </w:tr>
      <w:tr w:rsidR="00C6149F" w:rsidRPr="00C6149F">
        <w:trPr>
          <w:trHeight w:val="23"/>
          <w:jc w:val="center"/>
        </w:trPr>
        <w:tc>
          <w:tcPr>
            <w:tcW w:w="9891" w:type="dxa"/>
            <w:gridSpan w:val="6"/>
            <w:tcBorders>
              <w:top w:val="single" w:sz="4" w:space="0" w:color="auto"/>
              <w:left w:val="single" w:sz="4" w:space="0" w:color="auto"/>
              <w:bottom w:val="single" w:sz="4" w:space="0" w:color="auto"/>
              <w:right w:val="single" w:sz="4" w:space="0" w:color="auto"/>
            </w:tcBorders>
            <w:noWrap/>
            <w:vAlign w:val="center"/>
            <w:hideMark/>
          </w:tcPr>
          <w:p w:rsidR="00C6149F" w:rsidRPr="00C6149F" w:rsidRDefault="00C6149F" w:rsidP="00C6149F">
            <w:pPr>
              <w:spacing w:after="0" w:line="360" w:lineRule="auto"/>
              <w:jc w:val="both"/>
              <w:rPr>
                <w:rFonts w:ascii="宋体" w:eastAsia="宋体" w:hAnsi="宋体" w:cs="Times New Roman"/>
                <w:sz w:val="21"/>
                <w:szCs w:val="21"/>
                <w14:ligatures w14:val="none"/>
              </w:rPr>
            </w:pPr>
            <w:r w:rsidRPr="00C6149F">
              <w:rPr>
                <w:rFonts w:ascii="宋体" w:eastAsia="宋体" w:hAnsi="宋体" w:cs="Times New Roman"/>
                <w:kern w:val="0"/>
                <w:sz w:val="24"/>
                <w14:ligatures w14:val="none"/>
              </w:rPr>
              <w:t>报价磋商程序（初步评审及详细评审合格的供应商进入报价磋商部分）</w:t>
            </w:r>
          </w:p>
        </w:tc>
      </w:tr>
      <w:tr w:rsidR="00C6149F" w:rsidRPr="00C6149F">
        <w:trPr>
          <w:trHeight w:val="3288"/>
          <w:jc w:val="center"/>
        </w:trPr>
        <w:tc>
          <w:tcPr>
            <w:tcW w:w="1515" w:type="dxa"/>
            <w:gridSpan w:val="3"/>
            <w:tcBorders>
              <w:top w:val="single" w:sz="4" w:space="0" w:color="auto"/>
              <w:left w:val="single" w:sz="4" w:space="0" w:color="auto"/>
              <w:bottom w:val="single" w:sz="4" w:space="0" w:color="auto"/>
              <w:right w:val="single" w:sz="4" w:space="0" w:color="auto"/>
            </w:tcBorders>
            <w:noWrap/>
            <w:vAlign w:val="center"/>
            <w:hideMark/>
          </w:tcPr>
          <w:p w:rsidR="00C6149F" w:rsidRPr="00C6149F" w:rsidRDefault="00C6149F" w:rsidP="00C6149F">
            <w:pPr>
              <w:spacing w:after="0" w:line="360" w:lineRule="auto"/>
              <w:jc w:val="center"/>
              <w:rPr>
                <w:rFonts w:ascii="宋体" w:eastAsia="宋体" w:hAnsi="宋体" w:cs="Times New Roman"/>
                <w:sz w:val="21"/>
                <w:szCs w:val="21"/>
                <w14:ligatures w14:val="none"/>
              </w:rPr>
            </w:pPr>
            <w:r w:rsidRPr="00C6149F">
              <w:rPr>
                <w:rFonts w:ascii="宋体" w:eastAsia="宋体" w:hAnsi="宋体" w:cs="Times New Roman"/>
                <w:sz w:val="24"/>
                <w14:ligatures w14:val="none"/>
              </w:rPr>
              <w:t>磋商程序</w:t>
            </w:r>
          </w:p>
        </w:tc>
        <w:tc>
          <w:tcPr>
            <w:tcW w:w="8376" w:type="dxa"/>
            <w:gridSpan w:val="3"/>
            <w:tcBorders>
              <w:top w:val="single" w:sz="4" w:space="0" w:color="auto"/>
              <w:left w:val="nil"/>
              <w:bottom w:val="single" w:sz="4" w:space="0" w:color="auto"/>
              <w:right w:val="single" w:sz="4" w:space="0" w:color="auto"/>
            </w:tcBorders>
            <w:noWrap/>
            <w:vAlign w:val="center"/>
          </w:tcPr>
          <w:p w:rsidR="00C6149F" w:rsidRPr="00C6149F" w:rsidRDefault="00C6149F" w:rsidP="00C6149F">
            <w:pPr>
              <w:autoSpaceDE w:val="0"/>
              <w:autoSpaceDN w:val="0"/>
              <w:adjustRightInd w:val="0"/>
              <w:spacing w:after="0" w:line="240" w:lineRule="auto"/>
              <w:ind w:firstLineChars="200" w:firstLine="480"/>
              <w:rPr>
                <w:rFonts w:ascii="宋体" w:eastAsia="宋体" w:hAnsi="宋体" w:cs="Times New Roman"/>
                <w:sz w:val="24"/>
                <w14:ligatures w14:val="none"/>
              </w:rPr>
            </w:pPr>
            <w:r w:rsidRPr="00C6149F">
              <w:rPr>
                <w:rFonts w:ascii="宋体" w:eastAsia="宋体" w:hAnsi="宋体" w:cs="Times New Roman"/>
                <w:sz w:val="24"/>
                <w14:ligatures w14:val="none"/>
              </w:rPr>
              <w:t>磋商共分二次进行：投标文件中的内容为第一次磋商内容，磋商小组将根据第一次磋商的内容确定供应商参加第二次磋商，第二次磋商内容为最终磋商内容。</w:t>
            </w:r>
          </w:p>
          <w:p w:rsidR="00C6149F" w:rsidRPr="00C6149F" w:rsidRDefault="00C6149F" w:rsidP="00C6149F">
            <w:pPr>
              <w:autoSpaceDE w:val="0"/>
              <w:autoSpaceDN w:val="0"/>
              <w:adjustRightInd w:val="0"/>
              <w:spacing w:after="0" w:line="240" w:lineRule="auto"/>
              <w:ind w:firstLineChars="200" w:firstLine="480"/>
              <w:rPr>
                <w:rFonts w:ascii="宋体" w:eastAsia="宋体" w:hAnsi="宋体" w:cs="Times New Roman"/>
                <w:sz w:val="24"/>
                <w14:ligatures w14:val="none"/>
              </w:rPr>
            </w:pPr>
            <w:r w:rsidRPr="00C6149F">
              <w:rPr>
                <w:rFonts w:ascii="宋体" w:eastAsia="宋体" w:hAnsi="宋体" w:cs="Times New Roman"/>
                <w:sz w:val="24"/>
                <w14:ligatures w14:val="none"/>
              </w:rPr>
              <w:t>磋商小组对满足招标文件实质性要求的响应文件的供应商，要求其在规定时间内提交二次磋商报价。</w:t>
            </w:r>
          </w:p>
          <w:p w:rsidR="00C6149F" w:rsidRPr="00C6149F" w:rsidRDefault="00C6149F" w:rsidP="00C6149F">
            <w:pPr>
              <w:autoSpaceDE w:val="0"/>
              <w:autoSpaceDN w:val="0"/>
              <w:adjustRightInd w:val="0"/>
              <w:spacing w:after="0" w:line="240" w:lineRule="auto"/>
              <w:ind w:firstLineChars="200" w:firstLine="480"/>
              <w:rPr>
                <w:rFonts w:ascii="宋体" w:eastAsia="宋体" w:hAnsi="宋体" w:cs="Times New Roman"/>
                <w:sz w:val="24"/>
                <w14:ligatures w14:val="none"/>
              </w:rPr>
            </w:pPr>
            <w:r w:rsidRPr="00C6149F">
              <w:rPr>
                <w:rFonts w:ascii="宋体" w:eastAsia="宋体" w:hAnsi="宋体" w:cs="Times New Roman"/>
                <w:sz w:val="24"/>
                <w14:ligatures w14:val="none"/>
              </w:rPr>
              <w:t>其次按照本章规定的评分标准进行打分，并根据综合评分情况，按照评审得分由高到低顺序推荐1-3名成交候选供应商，并编写评审报告。</w:t>
            </w:r>
          </w:p>
          <w:p w:rsidR="00C6149F" w:rsidRPr="00C6149F" w:rsidRDefault="00C6149F" w:rsidP="00C6149F">
            <w:pPr>
              <w:autoSpaceDE w:val="0"/>
              <w:autoSpaceDN w:val="0"/>
              <w:adjustRightInd w:val="0"/>
              <w:spacing w:after="0" w:line="240" w:lineRule="auto"/>
              <w:ind w:firstLineChars="200" w:firstLine="480"/>
              <w:rPr>
                <w:rFonts w:ascii="宋体" w:eastAsia="宋体" w:hAnsi="宋体" w:cs="Times New Roman"/>
                <w:sz w:val="24"/>
                <w14:ligatures w14:val="none"/>
              </w:rPr>
            </w:pPr>
            <w:r w:rsidRPr="00C6149F">
              <w:rPr>
                <w:rFonts w:ascii="宋体" w:eastAsia="宋体" w:hAnsi="宋体" w:cs="Times New Roman"/>
                <w:sz w:val="24"/>
                <w14:ligatures w14:val="none"/>
              </w:rPr>
              <w:t>评审得分相同的，按最后磋商报价由低到高的顺序推荐。评审得分且最后报价相同的，按照技术指标优劣顺序推荐。</w:t>
            </w:r>
          </w:p>
          <w:p w:rsidR="00C6149F" w:rsidRPr="00C6149F" w:rsidRDefault="00C6149F" w:rsidP="00C6149F">
            <w:pPr>
              <w:autoSpaceDE w:val="0"/>
              <w:autoSpaceDN w:val="0"/>
              <w:adjustRightInd w:val="0"/>
              <w:spacing w:after="0" w:line="240" w:lineRule="auto"/>
              <w:rPr>
                <w:rFonts w:ascii="宋体" w:eastAsia="宋体" w:hAnsi="宋体" w:cs="Times New Roman"/>
                <w:sz w:val="21"/>
                <w:szCs w:val="21"/>
                <w14:ligatures w14:val="none"/>
              </w:rPr>
            </w:pPr>
          </w:p>
        </w:tc>
      </w:tr>
    </w:tbl>
    <w:p w:rsidR="00C6149F" w:rsidRPr="00C6149F" w:rsidRDefault="00C6149F" w:rsidP="00C6149F">
      <w:pPr>
        <w:spacing w:after="0" w:line="380" w:lineRule="exact"/>
        <w:jc w:val="both"/>
        <w:outlineLvl w:val="1"/>
        <w:rPr>
          <w:rFonts w:ascii="宋体" w:eastAsia="宋体" w:hAnsi="宋体" w:cs="Times New Roman"/>
          <w:bCs/>
          <w:sz w:val="24"/>
          <w14:ligatures w14:val="none"/>
        </w:rPr>
      </w:pPr>
      <w:bookmarkStart w:id="113" w:name="_Toc40263107"/>
      <w:bookmarkStart w:id="114" w:name="_Toc40263217"/>
      <w:bookmarkEnd w:id="113"/>
      <w:r w:rsidRPr="00C6149F">
        <w:rPr>
          <w:rFonts w:ascii="宋体" w:eastAsia="宋体" w:hAnsi="宋体" w:cs="Times New Roman"/>
          <w:bCs/>
          <w:sz w:val="24"/>
          <w14:ligatures w14:val="none"/>
        </w:rPr>
        <w:t xml:space="preserve"> </w:t>
      </w:r>
      <w:bookmarkEnd w:id="114"/>
    </w:p>
    <w:p w:rsidR="00C6149F" w:rsidRPr="00C6149F" w:rsidRDefault="00C6149F" w:rsidP="00C6149F">
      <w:pPr>
        <w:keepNext/>
        <w:keepLines/>
        <w:spacing w:after="0" w:line="460" w:lineRule="exact"/>
        <w:outlineLvl w:val="2"/>
        <w:rPr>
          <w:rFonts w:ascii="宋体" w:eastAsia="宋体" w:hAnsi="宋体" w:cs="Times New Roman"/>
          <w:b/>
          <w:bCs/>
          <w:sz w:val="28"/>
          <w:szCs w:val="28"/>
          <w14:ligatures w14:val="none"/>
        </w:rPr>
      </w:pPr>
      <w:r w:rsidRPr="00C6149F">
        <w:rPr>
          <w:rFonts w:ascii="宋体" w:eastAsia="宋体" w:hAnsi="宋体" w:cs="Times New Roman"/>
          <w:b/>
          <w:bCs/>
          <w:sz w:val="28"/>
          <w:szCs w:val="28"/>
          <w14:ligatures w14:val="none"/>
        </w:rPr>
        <w:t>评标内容及标准（附表）</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gridCol w:w="678"/>
        <w:gridCol w:w="508"/>
        <w:gridCol w:w="1476"/>
        <w:gridCol w:w="610"/>
        <w:gridCol w:w="6095"/>
      </w:tblGrid>
      <w:tr w:rsidR="00C6149F" w:rsidRPr="00C6149F">
        <w:trPr>
          <w:trHeight w:val="5868"/>
          <w:jc w:val="center"/>
        </w:trPr>
        <w:tc>
          <w:tcPr>
            <w:tcW w:w="380" w:type="dxa"/>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sz w:val="28"/>
                <w:szCs w:val="28"/>
                <w14:ligatures w14:val="none"/>
              </w:rPr>
            </w:pPr>
            <w:r w:rsidRPr="00C6149F">
              <w:rPr>
                <w:rFonts w:ascii="宋体" w:eastAsia="宋体" w:hAnsi="宋体" w:cs="Times New Roman"/>
                <w:color w:val="000000"/>
                <w:kern w:val="0"/>
                <w:sz w:val="28"/>
                <w:szCs w:val="28"/>
                <w14:ligatures w14:val="none"/>
              </w:rPr>
              <w:t>A</w:t>
            </w:r>
          </w:p>
        </w:tc>
        <w:tc>
          <w:tcPr>
            <w:tcW w:w="1186" w:type="dxa"/>
            <w:gridSpan w:val="2"/>
            <w:tcBorders>
              <w:top w:val="single" w:sz="4" w:space="0" w:color="auto"/>
              <w:left w:val="nil"/>
              <w:bottom w:val="single" w:sz="4" w:space="0" w:color="auto"/>
              <w:right w:val="single" w:sz="4" w:space="0" w:color="auto"/>
            </w:tcBorders>
            <w:vAlign w:val="center"/>
          </w:tcPr>
          <w:p w:rsidR="00C6149F" w:rsidRPr="00C6149F" w:rsidRDefault="00C6149F" w:rsidP="00C6149F">
            <w:pPr>
              <w:autoSpaceDE w:val="0"/>
              <w:autoSpaceDN w:val="0"/>
              <w:adjustRightInd w:val="0"/>
              <w:spacing w:after="0" w:line="420" w:lineRule="exact"/>
              <w:jc w:val="center"/>
              <w:rPr>
                <w:rFonts w:ascii="宋体" w:eastAsia="宋体" w:hAnsi="宋体" w:cs="Times New Roman"/>
                <w:b/>
                <w:color w:val="000000"/>
                <w:kern w:val="0"/>
                <w:sz w:val="28"/>
                <w:szCs w:val="28"/>
                <w14:ligatures w14:val="none"/>
              </w:rPr>
            </w:pPr>
          </w:p>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kern w:val="0"/>
                <w:sz w:val="24"/>
                <w14:ligatures w14:val="none"/>
              </w:rPr>
            </w:pPr>
            <w:r w:rsidRPr="00C6149F">
              <w:rPr>
                <w:rFonts w:ascii="宋体" w:eastAsia="宋体" w:hAnsi="宋体" w:cs="Times New Roman"/>
                <w:color w:val="000000"/>
                <w:kern w:val="0"/>
                <w:sz w:val="24"/>
                <w14:ligatures w14:val="none"/>
              </w:rPr>
              <w:t>投标</w:t>
            </w:r>
          </w:p>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sz w:val="28"/>
                <w:szCs w:val="28"/>
                <w14:ligatures w14:val="none"/>
              </w:rPr>
            </w:pPr>
            <w:r w:rsidRPr="00C6149F">
              <w:rPr>
                <w:rFonts w:ascii="宋体" w:eastAsia="宋体" w:hAnsi="宋体" w:cs="Times New Roman"/>
                <w:color w:val="000000"/>
                <w:kern w:val="0"/>
                <w:sz w:val="24"/>
                <w14:ligatures w14:val="none"/>
              </w:rPr>
              <w:t>报价(0-30分)</w:t>
            </w:r>
          </w:p>
        </w:tc>
        <w:tc>
          <w:tcPr>
            <w:tcW w:w="8181" w:type="dxa"/>
            <w:gridSpan w:val="3"/>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both"/>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1.价格分采用低价优先法计算，即通过资格审查和符合性审查且投标价格最低的投标报价为评标基准价，其价格得分为满分30分。</w:t>
            </w:r>
          </w:p>
          <w:p w:rsidR="00C6149F" w:rsidRPr="00C6149F" w:rsidRDefault="00C6149F" w:rsidP="00C6149F">
            <w:pPr>
              <w:spacing w:after="0" w:line="360" w:lineRule="auto"/>
              <w:jc w:val="both"/>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2.其他供应商的价格分统一按照下列公式计算：投标报价得分=(评标基准价／投标报价)×30</w:t>
            </w:r>
          </w:p>
          <w:p w:rsidR="00C6149F" w:rsidRPr="00C6149F" w:rsidRDefault="00C6149F" w:rsidP="00C6149F">
            <w:pPr>
              <w:spacing w:after="0" w:line="360" w:lineRule="auto"/>
              <w:jc w:val="both"/>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注：价格分计算保留小数点后二位。</w:t>
            </w:r>
          </w:p>
          <w:p w:rsidR="00C6149F" w:rsidRPr="00C6149F" w:rsidRDefault="00C6149F" w:rsidP="00C6149F">
            <w:pPr>
              <w:widowControl/>
              <w:numPr>
                <w:ilvl w:val="0"/>
                <w:numId w:val="6"/>
              </w:numPr>
              <w:tabs>
                <w:tab w:val="left" w:pos="312"/>
              </w:tabs>
              <w:spacing w:after="0" w:line="288" w:lineRule="auto"/>
              <w:jc w:val="both"/>
              <w:rPr>
                <w:rFonts w:ascii="宋体" w:eastAsia="宋体" w:hAnsi="Courier New" w:cs="Times New Roman"/>
                <w:sz w:val="24"/>
                <w14:ligatures w14:val="none"/>
              </w:rPr>
            </w:pPr>
            <w:r w:rsidRPr="00C6149F">
              <w:rPr>
                <w:rFonts w:ascii="宋体" w:eastAsia="宋体" w:hAnsi="宋体" w:cs="Times New Roman"/>
                <w:sz w:val="24"/>
                <w14:ligatures w14:val="none"/>
              </w:rPr>
              <w:t>为了促进中小企业发展，根据《中华人民共和国政府采购法实施条例》第六条、财库〔2020〕46号和财库[2011]181号的通知文件的通知，采用低价优先法计算价格分的，评审时给予小型或微型企业价格6%的扣除，用扣除后的价格参与评审。</w:t>
            </w:r>
          </w:p>
          <w:p w:rsidR="00C6149F" w:rsidRPr="00C6149F" w:rsidRDefault="00C6149F" w:rsidP="00C6149F">
            <w:pPr>
              <w:widowControl/>
              <w:spacing w:after="0" w:line="288" w:lineRule="auto"/>
              <w:rPr>
                <w:rFonts w:ascii="宋体" w:eastAsia="宋体" w:hAnsi="Courier New" w:cs="Times New Roman"/>
                <w:sz w:val="24"/>
                <w14:ligatures w14:val="none"/>
              </w:rPr>
            </w:pPr>
            <w:r w:rsidRPr="00C6149F">
              <w:rPr>
                <w:rFonts w:ascii="宋体" w:eastAsia="宋体" w:hAnsi="宋体" w:cs="Times New Roman"/>
                <w:sz w:val="24"/>
                <w14:ligatures w14:val="none"/>
              </w:rPr>
              <w:t>注：此项需根据《关于印发中小企业划型标准规定的通知》（工信部联企业[2011]300号）文件规定的分类标准提供中小企业证明函等级相关证明材料。</w:t>
            </w:r>
          </w:p>
          <w:p w:rsidR="00C6149F" w:rsidRPr="00C6149F" w:rsidRDefault="00C6149F" w:rsidP="00C6149F">
            <w:pPr>
              <w:widowControl/>
              <w:spacing w:after="0" w:line="288" w:lineRule="auto"/>
              <w:rPr>
                <w:rFonts w:ascii="宋体" w:eastAsia="宋体" w:hAnsi="Courier New" w:cs="Times New Roman"/>
                <w:sz w:val="24"/>
                <w14:ligatures w14:val="none"/>
              </w:rPr>
            </w:pPr>
            <w:r w:rsidRPr="00C6149F">
              <w:rPr>
                <w:rFonts w:ascii="宋体" w:eastAsia="宋体" w:hAnsi="宋体" w:cs="Times New Roman"/>
                <w:sz w:val="24"/>
                <w14:ligatures w14:val="none"/>
              </w:rPr>
              <w:t>2.根据财政部司法部《关于政府采购支持监狱企业发展有关问题的通知》（财库〔2014〕68号）规定，本项目对监狱企业作为投标人所提供的本企业生产的产品的价格给予6%的扣除。</w:t>
            </w:r>
          </w:p>
          <w:p w:rsidR="00C6149F" w:rsidRPr="00C6149F" w:rsidRDefault="00C6149F" w:rsidP="00C6149F">
            <w:pPr>
              <w:widowControl/>
              <w:spacing w:after="0" w:line="288" w:lineRule="auto"/>
              <w:rPr>
                <w:rFonts w:ascii="宋体" w:eastAsia="宋体" w:hAnsi="Courier New" w:cs="Times New Roman"/>
                <w:sz w:val="24"/>
                <w14:ligatures w14:val="none"/>
              </w:rPr>
            </w:pPr>
            <w:r w:rsidRPr="00C6149F">
              <w:rPr>
                <w:rFonts w:ascii="宋体" w:eastAsia="宋体" w:hAnsi="宋体" w:cs="Times New Roman"/>
                <w:sz w:val="24"/>
                <w14:ligatures w14:val="none"/>
              </w:rPr>
              <w:t>根据《关于促进残疾人就业政府采购政策的通知》（财库〔2017〕141号）规定，本项目对残疾人福利性企业作为投标人所提供的本企业生产的产品的价格给予6%的扣除。</w:t>
            </w:r>
          </w:p>
          <w:p w:rsidR="00C6149F" w:rsidRPr="00C6149F" w:rsidRDefault="00C6149F" w:rsidP="00C6149F">
            <w:pPr>
              <w:widowControl/>
              <w:spacing w:after="0" w:line="288" w:lineRule="auto"/>
              <w:rPr>
                <w:rFonts w:ascii="宋体" w:eastAsia="宋体" w:hAnsi="Courier New" w:cs="Times New Roman"/>
                <w:sz w:val="24"/>
                <w14:ligatures w14:val="none"/>
              </w:rPr>
            </w:pPr>
            <w:r w:rsidRPr="00C6149F">
              <w:rPr>
                <w:rFonts w:ascii="宋体" w:eastAsia="宋体" w:hAnsi="宋体" w:cs="Times New Roman"/>
                <w:sz w:val="24"/>
                <w14:ligatures w14:val="none"/>
              </w:rPr>
              <w:t>残疾人福利性企业参加政府采购活动时，应当提供《残疾人福利性单位声明函》，否则视为非残疾人福利性企业。同一投标人，小微企业、监狱企业产品和残疾人福利性企业产品价格扣除优惠只享受一次，不得重复享受。</w:t>
            </w:r>
          </w:p>
          <w:p w:rsidR="00C6149F" w:rsidRPr="00C6149F" w:rsidRDefault="00C6149F" w:rsidP="00C6149F">
            <w:pPr>
              <w:spacing w:before="100" w:beforeAutospacing="1" w:after="120" w:line="240" w:lineRule="auto"/>
              <w:jc w:val="both"/>
              <w:rPr>
                <w:rFonts w:ascii="Times New Roman" w:eastAsia="宋体" w:hAnsi="Times New Roman" w:cs="Times New Roman"/>
                <w:sz w:val="24"/>
                <w14:ligatures w14:val="none"/>
              </w:rPr>
            </w:pPr>
            <w:r w:rsidRPr="00C6149F">
              <w:rPr>
                <w:rFonts w:ascii="宋体" w:eastAsia="宋体" w:hAnsi="宋体" w:cs="Times New Roman"/>
                <w:b/>
                <w:bCs/>
                <w:sz w:val="24"/>
                <w14:ligatures w14:val="none"/>
              </w:rPr>
              <w:t>注：本项目为专门面向中小企业采购的项目，不再执行价格评审优惠的扶持政策。</w:t>
            </w:r>
          </w:p>
        </w:tc>
      </w:tr>
      <w:tr w:rsidR="00C6149F" w:rsidRPr="00C6149F">
        <w:trPr>
          <w:trHeight w:val="367"/>
          <w:jc w:val="center"/>
        </w:trPr>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b/>
                <w:sz w:val="28"/>
                <w:szCs w:val="28"/>
                <w14:ligatures w14:val="none"/>
              </w:rPr>
            </w:pPr>
            <w:r w:rsidRPr="00C6149F">
              <w:rPr>
                <w:rFonts w:ascii="宋体" w:eastAsia="宋体" w:hAnsi="宋体" w:cs="Times New Roman"/>
                <w:b/>
                <w:kern w:val="0"/>
                <w:sz w:val="28"/>
                <w:szCs w:val="28"/>
                <w14:ligatures w14:val="none"/>
              </w:rPr>
              <w:t>详细评审</w:t>
            </w:r>
          </w:p>
        </w:tc>
      </w:tr>
      <w:tr w:rsidR="00C6149F" w:rsidRPr="00C6149F">
        <w:trPr>
          <w:trHeight w:val="982"/>
          <w:jc w:val="center"/>
        </w:trPr>
        <w:tc>
          <w:tcPr>
            <w:tcW w:w="380" w:type="dxa"/>
            <w:vMerge w:val="restart"/>
            <w:tcBorders>
              <w:top w:val="nil"/>
              <w:left w:val="single" w:sz="4" w:space="0" w:color="auto"/>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ind w:left="1440"/>
              <w:jc w:val="center"/>
              <w:rPr>
                <w:rFonts w:ascii="宋体" w:eastAsia="宋体" w:hAnsi="宋体" w:cs="Times New Roman"/>
                <w:color w:val="000000"/>
                <w:kern w:val="0"/>
                <w:sz w:val="28"/>
                <w:szCs w:val="28"/>
                <w14:ligatures w14:val="none"/>
              </w:rPr>
            </w:pPr>
            <w:r w:rsidRPr="00C6149F">
              <w:rPr>
                <w:rFonts w:ascii="宋体" w:eastAsia="宋体" w:hAnsi="宋体" w:cs="Times New Roman"/>
                <w:color w:val="000000"/>
                <w:kern w:val="0"/>
                <w:sz w:val="28"/>
                <w:szCs w:val="28"/>
                <w14:ligatures w14:val="none"/>
              </w:rPr>
              <w:t>C</w:t>
            </w:r>
          </w:p>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kern w:val="0"/>
                <w:sz w:val="28"/>
                <w:szCs w:val="28"/>
                <w14:ligatures w14:val="none"/>
              </w:rPr>
            </w:pPr>
            <w:r w:rsidRPr="00C6149F">
              <w:rPr>
                <w:rFonts w:ascii="宋体" w:eastAsia="宋体" w:hAnsi="宋体" w:cs="Times New Roman"/>
                <w:color w:val="000000"/>
                <w:kern w:val="0"/>
                <w:sz w:val="28"/>
                <w:szCs w:val="28"/>
                <w14:ligatures w14:val="none"/>
              </w:rPr>
              <w:t>B</w:t>
            </w:r>
          </w:p>
        </w:tc>
        <w:tc>
          <w:tcPr>
            <w:tcW w:w="678" w:type="dxa"/>
            <w:vMerge w:val="restart"/>
            <w:tcBorders>
              <w:top w:val="single" w:sz="4" w:space="0" w:color="auto"/>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kern w:val="0"/>
                <w:sz w:val="28"/>
                <w:szCs w:val="28"/>
                <w14:ligatures w14:val="none"/>
              </w:rPr>
            </w:pPr>
            <w:r w:rsidRPr="00C6149F">
              <w:rPr>
                <w:rFonts w:ascii="宋体" w:eastAsia="宋体" w:hAnsi="宋体" w:cs="Times New Roman"/>
                <w:color w:val="000000"/>
                <w:kern w:val="0"/>
                <w:sz w:val="28"/>
                <w:szCs w:val="28"/>
                <w14:ligatures w14:val="none"/>
              </w:rPr>
              <w:t>综合部分20分</w:t>
            </w:r>
          </w:p>
        </w:tc>
        <w:tc>
          <w:tcPr>
            <w:tcW w:w="2594" w:type="dxa"/>
            <w:gridSpan w:val="3"/>
            <w:vMerge w:val="restart"/>
            <w:tcBorders>
              <w:top w:val="single" w:sz="4" w:space="0" w:color="auto"/>
              <w:left w:val="nil"/>
              <w:bottom w:val="single" w:sz="4" w:space="0" w:color="auto"/>
              <w:right w:val="single" w:sz="4" w:space="0" w:color="auto"/>
            </w:tcBorders>
            <w:vAlign w:val="center"/>
          </w:tcPr>
          <w:p w:rsidR="00C6149F" w:rsidRPr="00C6149F" w:rsidRDefault="00C6149F" w:rsidP="00C6149F">
            <w:pPr>
              <w:autoSpaceDE w:val="0"/>
              <w:autoSpaceDN w:val="0"/>
              <w:adjustRightInd w:val="0"/>
              <w:spacing w:after="0" w:line="420" w:lineRule="exact"/>
              <w:jc w:val="center"/>
              <w:rPr>
                <w:rFonts w:ascii="宋体" w:eastAsia="宋体" w:hAnsi="宋体" w:cs="Times New Roman"/>
                <w:b/>
                <w:bCs/>
                <w:color w:val="000000"/>
                <w:kern w:val="0"/>
                <w:sz w:val="24"/>
                <w14:ligatures w14:val="none"/>
              </w:rPr>
            </w:pPr>
          </w:p>
          <w:p w:rsidR="00C6149F" w:rsidRPr="00C6149F" w:rsidRDefault="00C6149F" w:rsidP="00C6149F">
            <w:pPr>
              <w:spacing w:after="0" w:line="40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投标人综合实力（10分）</w:t>
            </w:r>
          </w:p>
        </w:tc>
        <w:tc>
          <w:tcPr>
            <w:tcW w:w="6095"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400" w:lineRule="exact"/>
              <w:jc w:val="both"/>
              <w:rPr>
                <w:rFonts w:ascii="宋体" w:eastAsia="宋体" w:hAnsi="宋体" w:cs="Times New Roman"/>
                <w:sz w:val="24"/>
                <w14:ligatures w14:val="none"/>
              </w:rPr>
            </w:pPr>
            <w:r w:rsidRPr="00C6149F">
              <w:rPr>
                <w:rFonts w:ascii="宋体" w:eastAsia="宋体" w:hAnsi="宋体" w:cs="Times New Roman"/>
                <w:kern w:val="0"/>
                <w:sz w:val="24"/>
                <w14:ligatures w14:val="none"/>
              </w:rPr>
              <w:t>企业自</w:t>
            </w:r>
            <w:r w:rsidRPr="00C6149F">
              <w:rPr>
                <w:rFonts w:ascii="Times New Roman" w:eastAsia="宋体" w:hAnsi="Times New Roman" w:cs="Times New Roman"/>
                <w:kern w:val="0"/>
                <w:sz w:val="24"/>
                <w14:ligatures w14:val="none"/>
              </w:rPr>
              <w:t>2018</w:t>
            </w:r>
            <w:r w:rsidRPr="00C6149F">
              <w:rPr>
                <w:rFonts w:ascii="宋体" w:eastAsia="宋体" w:hAnsi="宋体" w:cs="Times New Roman"/>
                <w:kern w:val="0"/>
                <w:sz w:val="24"/>
                <w14:ligatures w14:val="none"/>
              </w:rPr>
              <w:t>年以来获得省级及以上诚信建设监理企业的得</w:t>
            </w:r>
            <w:r w:rsidRPr="00C6149F">
              <w:rPr>
                <w:rFonts w:ascii="Times New Roman" w:eastAsia="宋体" w:hAnsi="Times New Roman" w:cs="Times New Roman"/>
                <w:kern w:val="0"/>
                <w:sz w:val="24"/>
                <w14:ligatures w14:val="none"/>
              </w:rPr>
              <w:t>2</w:t>
            </w:r>
            <w:r w:rsidRPr="00C6149F">
              <w:rPr>
                <w:rFonts w:ascii="宋体" w:eastAsia="宋体" w:hAnsi="宋体" w:cs="Times New Roman"/>
                <w:kern w:val="0"/>
                <w:sz w:val="24"/>
                <w14:ligatures w14:val="none"/>
              </w:rPr>
              <w:t>分。（以获奖证书及文件为准，缺项不得分）；</w:t>
            </w:r>
          </w:p>
        </w:tc>
      </w:tr>
      <w:tr w:rsidR="00C6149F" w:rsidRPr="00C6149F">
        <w:trPr>
          <w:trHeight w:val="870"/>
          <w:jc w:val="center"/>
        </w:trPr>
        <w:tc>
          <w:tcPr>
            <w:tcW w:w="300"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300" w:type="dxa"/>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900" w:type="dxa"/>
            <w:gridSpan w:val="3"/>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6095"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400" w:lineRule="exact"/>
              <w:jc w:val="both"/>
              <w:rPr>
                <w:rFonts w:ascii="宋体" w:eastAsia="宋体" w:hAnsi="宋体" w:cs="Times New Roman"/>
                <w:sz w:val="24"/>
                <w14:ligatures w14:val="none"/>
              </w:rPr>
            </w:pPr>
            <w:r w:rsidRPr="00C6149F">
              <w:rPr>
                <w:rFonts w:ascii="宋体" w:eastAsia="宋体" w:hAnsi="宋体" w:cs="Times New Roman"/>
                <w:kern w:val="0"/>
                <w:sz w:val="24"/>
                <w14:ligatures w14:val="none"/>
              </w:rPr>
              <w:t>监理人员构成（数量、职称、监理资格及年龄）不合理不得分，基本合理得</w:t>
            </w:r>
            <w:r w:rsidRPr="00C6149F">
              <w:rPr>
                <w:rFonts w:ascii="Times New Roman" w:eastAsia="宋体" w:hAnsi="Times New Roman" w:cs="Times New Roman"/>
                <w:kern w:val="0"/>
                <w:sz w:val="24"/>
                <w14:ligatures w14:val="none"/>
              </w:rPr>
              <w:t>1-2</w:t>
            </w:r>
            <w:r w:rsidRPr="00C6149F">
              <w:rPr>
                <w:rFonts w:ascii="宋体" w:eastAsia="宋体" w:hAnsi="宋体" w:cs="Times New Roman"/>
                <w:kern w:val="0"/>
                <w:sz w:val="24"/>
                <w14:ligatures w14:val="none"/>
              </w:rPr>
              <w:t>分，合理得</w:t>
            </w:r>
            <w:r w:rsidRPr="00C6149F">
              <w:rPr>
                <w:rFonts w:ascii="Times New Roman" w:eastAsia="宋体" w:hAnsi="Times New Roman" w:cs="Times New Roman"/>
                <w:kern w:val="0"/>
                <w:sz w:val="24"/>
                <w14:ligatures w14:val="none"/>
              </w:rPr>
              <w:t>3</w:t>
            </w:r>
            <w:r w:rsidRPr="00C6149F">
              <w:rPr>
                <w:rFonts w:ascii="宋体" w:eastAsia="宋体" w:hAnsi="宋体" w:cs="Times New Roman"/>
                <w:kern w:val="0"/>
                <w:sz w:val="24"/>
                <w14:ligatures w14:val="none"/>
              </w:rPr>
              <w:t>分；</w:t>
            </w:r>
          </w:p>
        </w:tc>
      </w:tr>
      <w:tr w:rsidR="00C6149F" w:rsidRPr="00C6149F">
        <w:trPr>
          <w:trHeight w:val="539"/>
          <w:jc w:val="center"/>
        </w:trPr>
        <w:tc>
          <w:tcPr>
            <w:tcW w:w="300"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300" w:type="dxa"/>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900" w:type="dxa"/>
            <w:gridSpan w:val="3"/>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6095"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400" w:lineRule="exact"/>
              <w:jc w:val="both"/>
              <w:rPr>
                <w:rFonts w:ascii="宋体" w:eastAsia="宋体" w:hAnsi="宋体" w:cs="Times New Roman"/>
                <w:sz w:val="24"/>
                <w14:ligatures w14:val="none"/>
              </w:rPr>
            </w:pPr>
            <w:r w:rsidRPr="00C6149F">
              <w:rPr>
                <w:rFonts w:ascii="宋体" w:eastAsia="宋体" w:hAnsi="宋体" w:cs="Times New Roman"/>
                <w:kern w:val="0"/>
                <w:sz w:val="24"/>
                <w14:ligatures w14:val="none"/>
              </w:rPr>
              <w:t>通过</w:t>
            </w:r>
            <w:r w:rsidRPr="00C6149F">
              <w:rPr>
                <w:rFonts w:ascii="Times New Roman" w:eastAsia="宋体" w:hAnsi="Times New Roman" w:cs="Times New Roman"/>
                <w:kern w:val="0"/>
                <w:sz w:val="24"/>
                <w14:ligatures w14:val="none"/>
              </w:rPr>
              <w:t>ISO</w:t>
            </w:r>
            <w:r w:rsidRPr="00C6149F">
              <w:rPr>
                <w:rFonts w:ascii="宋体" w:eastAsia="宋体" w:hAnsi="宋体" w:cs="Times New Roman"/>
                <w:kern w:val="0"/>
                <w:sz w:val="24"/>
                <w14:ligatures w14:val="none"/>
              </w:rPr>
              <w:t>质量管理体系认证且在有效期内的得</w:t>
            </w:r>
            <w:r w:rsidRPr="00C6149F">
              <w:rPr>
                <w:rFonts w:ascii="Times New Roman" w:eastAsia="宋体" w:hAnsi="Times New Roman" w:cs="Times New Roman"/>
                <w:kern w:val="0"/>
                <w:sz w:val="24"/>
                <w14:ligatures w14:val="none"/>
              </w:rPr>
              <w:t>2</w:t>
            </w:r>
            <w:r w:rsidRPr="00C6149F">
              <w:rPr>
                <w:rFonts w:ascii="宋体" w:eastAsia="宋体" w:hAnsi="宋体" w:cs="Times New Roman"/>
                <w:kern w:val="0"/>
                <w:sz w:val="24"/>
                <w14:ligatures w14:val="none"/>
              </w:rPr>
              <w:t>分。</w:t>
            </w:r>
          </w:p>
        </w:tc>
      </w:tr>
      <w:tr w:rsidR="00C6149F" w:rsidRPr="00C6149F">
        <w:trPr>
          <w:trHeight w:val="367"/>
          <w:jc w:val="center"/>
        </w:trPr>
        <w:tc>
          <w:tcPr>
            <w:tcW w:w="300"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300" w:type="dxa"/>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900" w:type="dxa"/>
            <w:gridSpan w:val="3"/>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6095"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exact"/>
              <w:jc w:val="both"/>
              <w:rPr>
                <w:rFonts w:ascii="宋体" w:eastAsia="宋体" w:hAnsi="宋体" w:cs="Times New Roman"/>
                <w:bCs/>
                <w:sz w:val="24"/>
                <w14:ligatures w14:val="none"/>
              </w:rPr>
            </w:pPr>
            <w:r w:rsidRPr="00C6149F">
              <w:rPr>
                <w:rFonts w:ascii="宋体" w:eastAsia="宋体" w:hAnsi="宋体" w:cs="Times New Roman"/>
                <w:bCs/>
                <w:kern w:val="0"/>
                <w:sz w:val="24"/>
                <w14:ligatures w14:val="none"/>
              </w:rPr>
              <w:t>专业工种配备齐全的得3分，专业工种配备基本齐全的得1分；</w:t>
            </w:r>
          </w:p>
        </w:tc>
      </w:tr>
      <w:tr w:rsidR="00C6149F" w:rsidRPr="00C6149F">
        <w:trPr>
          <w:trHeight w:val="1407"/>
          <w:jc w:val="center"/>
        </w:trPr>
        <w:tc>
          <w:tcPr>
            <w:tcW w:w="300"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300" w:type="dxa"/>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2594" w:type="dxa"/>
            <w:gridSpan w:val="3"/>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400" w:lineRule="exact"/>
              <w:jc w:val="center"/>
              <w:rPr>
                <w:rFonts w:ascii="宋体" w:eastAsia="宋体" w:hAnsi="宋体" w:cs="Times New Roman"/>
                <w:sz w:val="24"/>
                <w14:ligatures w14:val="none"/>
              </w:rPr>
            </w:pPr>
            <w:r w:rsidRPr="00C6149F">
              <w:rPr>
                <w:rFonts w:ascii="宋体" w:eastAsia="宋体" w:hAnsi="宋体" w:cs="Times New Roman"/>
                <w:kern w:val="0"/>
                <w:sz w:val="24"/>
                <w14:ligatures w14:val="none"/>
              </w:rPr>
              <w:t>服务承诺（10分）</w:t>
            </w:r>
          </w:p>
        </w:tc>
        <w:tc>
          <w:tcPr>
            <w:tcW w:w="6095"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420" w:lineRule="exact"/>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施工期间内的服务承诺（0-4分）</w:t>
            </w:r>
          </w:p>
          <w:p w:rsidR="00C6149F" w:rsidRPr="00C6149F" w:rsidRDefault="00C6149F" w:rsidP="00C6149F">
            <w:pPr>
              <w:spacing w:after="0" w:line="420" w:lineRule="exact"/>
              <w:rPr>
                <w:rFonts w:ascii="Times New Roman" w:eastAsia="宋体" w:hAnsi="Times New Roman" w:cs="Times New Roman"/>
                <w:kern w:val="0"/>
                <w:sz w:val="24"/>
                <w14:ligatures w14:val="none"/>
              </w:rPr>
            </w:pPr>
            <w:r w:rsidRPr="00C6149F">
              <w:rPr>
                <w:rFonts w:ascii="宋体" w:eastAsia="宋体" w:hAnsi="宋体" w:cs="Times New Roman"/>
                <w:kern w:val="0"/>
                <w:sz w:val="24"/>
                <w14:ligatures w14:val="none"/>
              </w:rPr>
              <w:t>保修期间的服务承诺（0-3分）</w:t>
            </w:r>
          </w:p>
          <w:p w:rsidR="00C6149F" w:rsidRPr="00C6149F" w:rsidRDefault="00C6149F" w:rsidP="00C6149F">
            <w:pPr>
              <w:spacing w:after="0" w:line="420" w:lineRule="exact"/>
              <w:rPr>
                <w:rFonts w:ascii="宋体" w:eastAsia="宋体" w:hAnsi="宋体" w:cs="Times New Roman"/>
                <w:sz w:val="24"/>
                <w14:ligatures w14:val="none"/>
              </w:rPr>
            </w:pPr>
            <w:r w:rsidRPr="00C6149F">
              <w:rPr>
                <w:rFonts w:ascii="宋体" w:eastAsia="宋体" w:hAnsi="宋体" w:cs="Times New Roman"/>
                <w:kern w:val="0"/>
                <w:sz w:val="24"/>
                <w14:ligatures w14:val="none"/>
              </w:rPr>
              <w:t>其他实质性的服务承诺（0-3分）</w:t>
            </w:r>
          </w:p>
        </w:tc>
      </w:tr>
      <w:tr w:rsidR="00C6149F" w:rsidRPr="00C6149F">
        <w:trPr>
          <w:trHeight w:val="367"/>
          <w:jc w:val="center"/>
        </w:trPr>
        <w:tc>
          <w:tcPr>
            <w:tcW w:w="380" w:type="dxa"/>
            <w:vMerge w:val="restart"/>
            <w:tcBorders>
              <w:top w:val="nil"/>
              <w:left w:val="single" w:sz="4" w:space="0" w:color="auto"/>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kern w:val="0"/>
                <w:sz w:val="28"/>
                <w:szCs w:val="28"/>
                <w14:ligatures w14:val="none"/>
              </w:rPr>
            </w:pPr>
            <w:r w:rsidRPr="00C6149F">
              <w:rPr>
                <w:rFonts w:ascii="宋体" w:eastAsia="宋体" w:hAnsi="宋体" w:cs="Times New Roman"/>
                <w:color w:val="000000"/>
                <w:kern w:val="0"/>
                <w:sz w:val="28"/>
                <w:szCs w:val="28"/>
                <w14:ligatures w14:val="none"/>
              </w:rPr>
              <w:t>技术部分50分</w:t>
            </w:r>
          </w:p>
        </w:tc>
        <w:tc>
          <w:tcPr>
            <w:tcW w:w="678" w:type="dxa"/>
            <w:vMerge w:val="restart"/>
            <w:tcBorders>
              <w:top w:val="nil"/>
              <w:left w:val="nil"/>
              <w:bottom w:val="single" w:sz="4" w:space="0" w:color="auto"/>
              <w:right w:val="single" w:sz="4" w:space="0" w:color="auto"/>
            </w:tcBorders>
            <w:vAlign w:val="center"/>
            <w:hideMark/>
          </w:tcPr>
          <w:p w:rsidR="00C6149F" w:rsidRPr="00C6149F" w:rsidRDefault="00C6149F" w:rsidP="00C6149F">
            <w:pPr>
              <w:autoSpaceDE w:val="0"/>
              <w:autoSpaceDN w:val="0"/>
              <w:adjustRightInd w:val="0"/>
              <w:spacing w:after="0" w:line="420" w:lineRule="exact"/>
              <w:jc w:val="center"/>
              <w:rPr>
                <w:rFonts w:ascii="宋体" w:eastAsia="宋体" w:hAnsi="宋体" w:cs="Times New Roman"/>
                <w:color w:val="000000"/>
                <w:kern w:val="0"/>
                <w:sz w:val="28"/>
                <w:szCs w:val="28"/>
                <w14:ligatures w14:val="none"/>
              </w:rPr>
            </w:pPr>
            <w:r w:rsidRPr="00C6149F">
              <w:rPr>
                <w:rFonts w:ascii="宋体" w:eastAsia="宋体" w:hAnsi="宋体" w:cs="Times New Roman"/>
                <w:b/>
                <w:bCs/>
                <w:color w:val="000000"/>
                <w:kern w:val="0"/>
                <w:sz w:val="24"/>
                <w14:ligatures w14:val="none"/>
              </w:rPr>
              <w:t>监理大纲</w:t>
            </w:r>
          </w:p>
        </w:tc>
        <w:tc>
          <w:tcPr>
            <w:tcW w:w="1984"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420" w:lineRule="exact"/>
              <w:jc w:val="center"/>
              <w:rPr>
                <w:rFonts w:ascii="宋体" w:eastAsia="宋体" w:hAnsi="宋体" w:cs="Times New Roman"/>
                <w:sz w:val="24"/>
                <w14:ligatures w14:val="none"/>
              </w:rPr>
            </w:pPr>
            <w:r w:rsidRPr="00C6149F">
              <w:rPr>
                <w:rFonts w:ascii="宋体" w:eastAsia="宋体" w:hAnsi="宋体" w:cs="Times New Roman"/>
                <w:kern w:val="0"/>
                <w:sz w:val="24"/>
                <w14:ligatures w14:val="none"/>
              </w:rPr>
              <w:t>对招标项目关键点、难点的理解及监理对策（</w:t>
            </w:r>
            <w:r w:rsidRPr="00C6149F">
              <w:rPr>
                <w:rFonts w:ascii="Times New Roman" w:eastAsia="宋体" w:hAnsi="Times New Roman" w:cs="Times New Roman"/>
                <w:kern w:val="0"/>
                <w:sz w:val="24"/>
                <w14:ligatures w14:val="none"/>
              </w:rPr>
              <w:t>8</w:t>
            </w:r>
            <w:r w:rsidRPr="00C6149F">
              <w:rPr>
                <w:rFonts w:ascii="宋体" w:eastAsia="宋体" w:hAnsi="宋体" w:cs="Times New Roman"/>
                <w:kern w:val="0"/>
                <w:sz w:val="24"/>
                <w14:ligatures w14:val="none"/>
              </w:rPr>
              <w:t>分）</w:t>
            </w:r>
          </w:p>
        </w:tc>
        <w:tc>
          <w:tcPr>
            <w:tcW w:w="6705"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271" w:lineRule="auto"/>
              <w:ind w:leftChars="17" w:left="37"/>
              <w:jc w:val="both"/>
              <w:rPr>
                <w:rFonts w:ascii="宋体" w:eastAsia="宋体" w:hAnsi="宋体" w:cs="Times New Roman"/>
                <w:sz w:val="24"/>
                <w14:ligatures w14:val="none"/>
              </w:rPr>
            </w:pPr>
            <w:r w:rsidRPr="00C6149F">
              <w:rPr>
                <w:rFonts w:ascii="宋体" w:eastAsia="宋体" w:hAnsi="宋体" w:cs="Times New Roman"/>
                <w:kern w:val="0"/>
                <w:sz w:val="24"/>
                <w14:ligatures w14:val="none"/>
              </w:rPr>
              <w:t>对本项目的关键点、难点理解准确、措施得当、方法先进者，得</w:t>
            </w:r>
            <w:r w:rsidRPr="00C6149F">
              <w:rPr>
                <w:rFonts w:ascii="Times New Roman" w:eastAsia="宋体" w:hAnsi="Times New Roman" w:cs="Times New Roman"/>
                <w:kern w:val="0"/>
                <w:sz w:val="24"/>
                <w14:ligatures w14:val="none"/>
              </w:rPr>
              <w:t>8</w:t>
            </w:r>
            <w:r w:rsidRPr="00C6149F">
              <w:rPr>
                <w:rFonts w:ascii="宋体" w:eastAsia="宋体" w:hAnsi="宋体" w:cs="Times New Roman"/>
                <w:kern w:val="0"/>
                <w:sz w:val="24"/>
                <w14:ligatures w14:val="none"/>
              </w:rPr>
              <w:t>分；基本理解、措施方法一般者，得</w:t>
            </w:r>
            <w:r w:rsidRPr="00C6149F">
              <w:rPr>
                <w:rFonts w:ascii="Times New Roman" w:eastAsia="宋体" w:hAnsi="Times New Roman" w:cs="Times New Roman"/>
                <w:kern w:val="0"/>
                <w:sz w:val="24"/>
                <w14:ligatures w14:val="none"/>
              </w:rPr>
              <w:t>6</w:t>
            </w:r>
            <w:r w:rsidRPr="00C6149F">
              <w:rPr>
                <w:rFonts w:ascii="宋体" w:eastAsia="宋体" w:hAnsi="宋体" w:cs="Times New Roman"/>
                <w:kern w:val="0"/>
                <w:sz w:val="24"/>
                <w14:ligatures w14:val="none"/>
              </w:rPr>
              <w:t>分；未识别关键点和难点、或关键点和难点识别不准者，不得分。</w:t>
            </w:r>
          </w:p>
        </w:tc>
      </w:tr>
      <w:tr w:rsidR="00C6149F" w:rsidRPr="00C6149F">
        <w:trPr>
          <w:trHeight w:val="367"/>
          <w:jc w:val="center"/>
        </w:trPr>
        <w:tc>
          <w:tcPr>
            <w:tcW w:w="300"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300"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1984"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420" w:lineRule="exact"/>
              <w:jc w:val="center"/>
              <w:rPr>
                <w:rFonts w:ascii="宋体" w:eastAsia="宋体" w:hAnsi="宋体" w:cs="Times New Roman"/>
                <w:sz w:val="24"/>
                <w14:ligatures w14:val="none"/>
              </w:rPr>
            </w:pPr>
            <w:r w:rsidRPr="00C6149F">
              <w:rPr>
                <w:rFonts w:ascii="宋体" w:eastAsia="宋体" w:hAnsi="宋体" w:cs="Times New Roman"/>
                <w:kern w:val="0"/>
                <w:sz w:val="24"/>
                <w14:ligatures w14:val="none"/>
              </w:rPr>
              <w:t>质量控制的程序、措施和质量保证体系（</w:t>
            </w:r>
            <w:r w:rsidRPr="00C6149F">
              <w:rPr>
                <w:rFonts w:ascii="Times New Roman" w:eastAsia="宋体" w:hAnsi="Times New Roman" w:cs="Times New Roman"/>
                <w:kern w:val="0"/>
                <w:sz w:val="24"/>
                <w14:ligatures w14:val="none"/>
              </w:rPr>
              <w:t>8</w:t>
            </w:r>
            <w:r w:rsidRPr="00C6149F">
              <w:rPr>
                <w:rFonts w:ascii="宋体" w:eastAsia="宋体" w:hAnsi="宋体" w:cs="Times New Roman"/>
                <w:kern w:val="0"/>
                <w:sz w:val="24"/>
                <w14:ligatures w14:val="none"/>
              </w:rPr>
              <w:t>分）</w:t>
            </w:r>
          </w:p>
        </w:tc>
        <w:tc>
          <w:tcPr>
            <w:tcW w:w="6705"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271" w:lineRule="auto"/>
              <w:ind w:leftChars="17" w:left="37"/>
              <w:jc w:val="both"/>
              <w:rPr>
                <w:rFonts w:ascii="宋体" w:eastAsia="宋体" w:hAnsi="宋体" w:cs="Times New Roman"/>
                <w:sz w:val="24"/>
                <w14:ligatures w14:val="none"/>
              </w:rPr>
            </w:pPr>
            <w:r w:rsidRPr="00C6149F">
              <w:rPr>
                <w:rFonts w:ascii="宋体" w:eastAsia="宋体" w:hAnsi="宋体" w:cs="Times New Roman"/>
                <w:kern w:val="0"/>
                <w:sz w:val="24"/>
                <w14:ligatures w14:val="none"/>
              </w:rPr>
              <w:t>程序规范、措施有力、质量控制点设置明确合理者，得</w:t>
            </w:r>
            <w:r w:rsidRPr="00C6149F">
              <w:rPr>
                <w:rFonts w:ascii="Times New Roman" w:eastAsia="宋体" w:hAnsi="Times New Roman" w:cs="Times New Roman"/>
                <w:kern w:val="0"/>
                <w:sz w:val="24"/>
                <w14:ligatures w14:val="none"/>
              </w:rPr>
              <w:t>8</w:t>
            </w:r>
            <w:r w:rsidRPr="00C6149F">
              <w:rPr>
                <w:rFonts w:ascii="宋体" w:eastAsia="宋体" w:hAnsi="宋体" w:cs="Times New Roman"/>
                <w:kern w:val="0"/>
                <w:sz w:val="24"/>
                <w14:ligatures w14:val="none"/>
              </w:rPr>
              <w:t>分；程序规范、措施一般、质量控制点设置基本合理者，得</w:t>
            </w:r>
            <w:r w:rsidRPr="00C6149F">
              <w:rPr>
                <w:rFonts w:ascii="Times New Roman" w:eastAsia="宋体" w:hAnsi="Times New Roman" w:cs="Times New Roman"/>
                <w:kern w:val="0"/>
                <w:sz w:val="24"/>
                <w14:ligatures w14:val="none"/>
              </w:rPr>
              <w:t>6</w:t>
            </w:r>
            <w:r w:rsidRPr="00C6149F">
              <w:rPr>
                <w:rFonts w:ascii="宋体" w:eastAsia="宋体" w:hAnsi="宋体" w:cs="Times New Roman"/>
                <w:kern w:val="0"/>
                <w:sz w:val="24"/>
                <w14:ligatures w14:val="none"/>
              </w:rPr>
              <w:t>分；程序不规范、措施不力者，不得分。</w:t>
            </w:r>
          </w:p>
        </w:tc>
      </w:tr>
      <w:tr w:rsidR="00C6149F" w:rsidRPr="00C6149F">
        <w:trPr>
          <w:trHeight w:val="367"/>
          <w:jc w:val="center"/>
        </w:trPr>
        <w:tc>
          <w:tcPr>
            <w:tcW w:w="300"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300"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1984"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420" w:lineRule="exact"/>
              <w:jc w:val="center"/>
              <w:rPr>
                <w:rFonts w:ascii="宋体" w:eastAsia="宋体" w:hAnsi="宋体" w:cs="Times New Roman"/>
                <w:sz w:val="24"/>
                <w14:ligatures w14:val="none"/>
              </w:rPr>
            </w:pPr>
            <w:r w:rsidRPr="00C6149F">
              <w:rPr>
                <w:rFonts w:ascii="宋体" w:eastAsia="宋体" w:hAnsi="宋体" w:cs="Times New Roman"/>
                <w:kern w:val="0"/>
                <w:sz w:val="24"/>
                <w14:ligatures w14:val="none"/>
              </w:rPr>
              <w:t>安全监督方案和措施（</w:t>
            </w:r>
            <w:r w:rsidRPr="00C6149F">
              <w:rPr>
                <w:rFonts w:ascii="Times New Roman" w:eastAsia="宋体" w:hAnsi="Times New Roman" w:cs="Times New Roman"/>
                <w:kern w:val="0"/>
                <w:sz w:val="24"/>
                <w14:ligatures w14:val="none"/>
              </w:rPr>
              <w:t>8</w:t>
            </w:r>
            <w:r w:rsidRPr="00C6149F">
              <w:rPr>
                <w:rFonts w:ascii="宋体" w:eastAsia="宋体" w:hAnsi="宋体" w:cs="Times New Roman"/>
                <w:kern w:val="0"/>
                <w:sz w:val="24"/>
                <w14:ligatures w14:val="none"/>
              </w:rPr>
              <w:t>分）</w:t>
            </w:r>
          </w:p>
        </w:tc>
        <w:tc>
          <w:tcPr>
            <w:tcW w:w="6705"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271" w:lineRule="auto"/>
              <w:ind w:leftChars="17" w:left="37"/>
              <w:jc w:val="both"/>
              <w:rPr>
                <w:rFonts w:ascii="宋体" w:eastAsia="宋体" w:hAnsi="宋体" w:cs="Times New Roman"/>
                <w:sz w:val="24"/>
                <w14:ligatures w14:val="none"/>
              </w:rPr>
            </w:pPr>
            <w:r w:rsidRPr="00C6149F">
              <w:rPr>
                <w:rFonts w:ascii="宋体" w:eastAsia="宋体" w:hAnsi="宋体" w:cs="Times New Roman"/>
                <w:kern w:val="0"/>
                <w:sz w:val="24"/>
                <w14:ligatures w14:val="none"/>
              </w:rPr>
              <w:t>方案可行、措施有力者，得</w:t>
            </w:r>
            <w:r w:rsidRPr="00C6149F">
              <w:rPr>
                <w:rFonts w:ascii="Times New Roman" w:eastAsia="宋体" w:hAnsi="Times New Roman" w:cs="Times New Roman"/>
                <w:kern w:val="0"/>
                <w:sz w:val="24"/>
                <w14:ligatures w14:val="none"/>
              </w:rPr>
              <w:t>8</w:t>
            </w:r>
            <w:r w:rsidRPr="00C6149F">
              <w:rPr>
                <w:rFonts w:ascii="宋体" w:eastAsia="宋体" w:hAnsi="宋体" w:cs="Times New Roman"/>
                <w:kern w:val="0"/>
                <w:sz w:val="24"/>
                <w14:ligatures w14:val="none"/>
              </w:rPr>
              <w:t>分；方案基本可行、措施一般者，得</w:t>
            </w:r>
            <w:r w:rsidRPr="00C6149F">
              <w:rPr>
                <w:rFonts w:ascii="Times New Roman" w:eastAsia="宋体" w:hAnsi="Times New Roman" w:cs="Times New Roman"/>
                <w:kern w:val="0"/>
                <w:sz w:val="24"/>
                <w14:ligatures w14:val="none"/>
              </w:rPr>
              <w:t>6</w:t>
            </w:r>
            <w:r w:rsidRPr="00C6149F">
              <w:rPr>
                <w:rFonts w:ascii="宋体" w:eastAsia="宋体" w:hAnsi="宋体" w:cs="Times New Roman"/>
                <w:kern w:val="0"/>
                <w:sz w:val="24"/>
                <w14:ligatures w14:val="none"/>
              </w:rPr>
              <w:t>分；方案不可行、措施不力者，不得分。</w:t>
            </w:r>
          </w:p>
        </w:tc>
      </w:tr>
      <w:tr w:rsidR="00C6149F" w:rsidRPr="00C6149F">
        <w:trPr>
          <w:trHeight w:val="367"/>
          <w:jc w:val="center"/>
        </w:trPr>
        <w:tc>
          <w:tcPr>
            <w:tcW w:w="300"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300"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1984"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420" w:lineRule="exact"/>
              <w:jc w:val="center"/>
              <w:rPr>
                <w:rFonts w:ascii="宋体" w:eastAsia="宋体" w:hAnsi="宋体" w:cs="Times New Roman"/>
                <w:sz w:val="24"/>
                <w14:ligatures w14:val="none"/>
              </w:rPr>
            </w:pPr>
            <w:r w:rsidRPr="00C6149F">
              <w:rPr>
                <w:rFonts w:ascii="宋体" w:eastAsia="宋体" w:hAnsi="宋体" w:cs="Times New Roman"/>
                <w:kern w:val="0"/>
                <w:sz w:val="24"/>
                <w14:ligatures w14:val="none"/>
              </w:rPr>
              <w:t>投资控制的程序和措施（</w:t>
            </w:r>
            <w:r w:rsidRPr="00C6149F">
              <w:rPr>
                <w:rFonts w:ascii="Times New Roman" w:eastAsia="宋体" w:hAnsi="Times New Roman" w:cs="Times New Roman"/>
                <w:kern w:val="0"/>
                <w:sz w:val="24"/>
                <w14:ligatures w14:val="none"/>
              </w:rPr>
              <w:t>5</w:t>
            </w:r>
            <w:r w:rsidRPr="00C6149F">
              <w:rPr>
                <w:rFonts w:ascii="宋体" w:eastAsia="宋体" w:hAnsi="宋体" w:cs="Times New Roman"/>
                <w:kern w:val="0"/>
                <w:sz w:val="24"/>
                <w14:ligatures w14:val="none"/>
              </w:rPr>
              <w:t>分）</w:t>
            </w:r>
          </w:p>
        </w:tc>
        <w:tc>
          <w:tcPr>
            <w:tcW w:w="6705"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271" w:lineRule="auto"/>
              <w:ind w:leftChars="17" w:left="37"/>
              <w:jc w:val="both"/>
              <w:rPr>
                <w:rFonts w:ascii="宋体" w:eastAsia="宋体" w:hAnsi="宋体" w:cs="Times New Roman"/>
                <w:sz w:val="24"/>
                <w14:ligatures w14:val="none"/>
              </w:rPr>
            </w:pPr>
            <w:r w:rsidRPr="00C6149F">
              <w:rPr>
                <w:rFonts w:ascii="宋体" w:eastAsia="宋体" w:hAnsi="宋体" w:cs="Times New Roman"/>
                <w:kern w:val="0"/>
                <w:sz w:val="24"/>
                <w14:ligatures w14:val="none"/>
              </w:rPr>
              <w:t>程序规范、措施有力者，得</w:t>
            </w:r>
            <w:r w:rsidRPr="00C6149F">
              <w:rPr>
                <w:rFonts w:ascii="Times New Roman" w:eastAsia="宋体" w:hAnsi="Times New Roman" w:cs="Times New Roman"/>
                <w:kern w:val="0"/>
                <w:sz w:val="24"/>
                <w14:ligatures w14:val="none"/>
              </w:rPr>
              <w:t>5</w:t>
            </w:r>
            <w:r w:rsidRPr="00C6149F">
              <w:rPr>
                <w:rFonts w:ascii="宋体" w:eastAsia="宋体" w:hAnsi="宋体" w:cs="Times New Roman"/>
                <w:kern w:val="0"/>
                <w:sz w:val="24"/>
                <w14:ligatures w14:val="none"/>
              </w:rPr>
              <w:t>分；程序基本规范、措施一般者，得</w:t>
            </w:r>
            <w:r w:rsidRPr="00C6149F">
              <w:rPr>
                <w:rFonts w:ascii="Times New Roman" w:eastAsia="宋体" w:hAnsi="Times New Roman" w:cs="Times New Roman"/>
                <w:kern w:val="0"/>
                <w:sz w:val="24"/>
                <w14:ligatures w14:val="none"/>
              </w:rPr>
              <w:t>3</w:t>
            </w:r>
            <w:r w:rsidRPr="00C6149F">
              <w:rPr>
                <w:rFonts w:ascii="宋体" w:eastAsia="宋体" w:hAnsi="宋体" w:cs="Times New Roman"/>
                <w:kern w:val="0"/>
                <w:sz w:val="24"/>
                <w14:ligatures w14:val="none"/>
              </w:rPr>
              <w:t>分；程序不规范、措施不力者，不得分。</w:t>
            </w:r>
          </w:p>
        </w:tc>
      </w:tr>
      <w:tr w:rsidR="00C6149F" w:rsidRPr="00C6149F">
        <w:trPr>
          <w:trHeight w:val="367"/>
          <w:jc w:val="center"/>
        </w:trPr>
        <w:tc>
          <w:tcPr>
            <w:tcW w:w="300"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300"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1984"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400" w:lineRule="exact"/>
              <w:jc w:val="both"/>
              <w:rPr>
                <w:rFonts w:ascii="Times New Roman" w:eastAsia="宋体" w:hAnsi="Times New Roman" w:cs="Times New Roman"/>
                <w:sz w:val="24"/>
                <w14:ligatures w14:val="none"/>
              </w:rPr>
            </w:pPr>
            <w:r w:rsidRPr="00C6149F">
              <w:rPr>
                <w:rFonts w:ascii="宋体" w:eastAsia="宋体" w:hAnsi="宋体" w:cs="Times New Roman"/>
                <w:kern w:val="0"/>
                <w:sz w:val="24"/>
                <w14:ligatures w14:val="none"/>
              </w:rPr>
              <w:t>进度控制的程序和措施（</w:t>
            </w:r>
            <w:r w:rsidRPr="00C6149F">
              <w:rPr>
                <w:rFonts w:ascii="Times New Roman" w:eastAsia="宋体" w:hAnsi="Times New Roman" w:cs="Times New Roman"/>
                <w:kern w:val="0"/>
                <w:sz w:val="24"/>
                <w14:ligatures w14:val="none"/>
              </w:rPr>
              <w:t>6</w:t>
            </w:r>
            <w:r w:rsidRPr="00C6149F">
              <w:rPr>
                <w:rFonts w:ascii="宋体" w:eastAsia="宋体" w:hAnsi="宋体" w:cs="Times New Roman"/>
                <w:kern w:val="0"/>
                <w:sz w:val="24"/>
                <w14:ligatures w14:val="none"/>
              </w:rPr>
              <w:t>分）</w:t>
            </w:r>
          </w:p>
        </w:tc>
        <w:tc>
          <w:tcPr>
            <w:tcW w:w="6705"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271" w:lineRule="auto"/>
              <w:ind w:leftChars="17" w:left="37"/>
              <w:jc w:val="both"/>
              <w:rPr>
                <w:rFonts w:ascii="宋体" w:eastAsia="宋体" w:hAnsi="宋体" w:cs="Times New Roman"/>
                <w:sz w:val="24"/>
                <w14:ligatures w14:val="none"/>
              </w:rPr>
            </w:pPr>
            <w:r w:rsidRPr="00C6149F">
              <w:rPr>
                <w:rFonts w:ascii="宋体" w:eastAsia="宋体" w:hAnsi="宋体" w:cs="Times New Roman"/>
                <w:kern w:val="0"/>
                <w:sz w:val="24"/>
                <w14:ligatures w14:val="none"/>
              </w:rPr>
              <w:t>程序规范、措施有力者，得</w:t>
            </w:r>
            <w:r w:rsidRPr="00C6149F">
              <w:rPr>
                <w:rFonts w:ascii="Times New Roman" w:eastAsia="宋体" w:hAnsi="Times New Roman" w:cs="Times New Roman"/>
                <w:kern w:val="0"/>
                <w:sz w:val="24"/>
                <w14:ligatures w14:val="none"/>
              </w:rPr>
              <w:t>6</w:t>
            </w:r>
            <w:r w:rsidRPr="00C6149F">
              <w:rPr>
                <w:rFonts w:ascii="宋体" w:eastAsia="宋体" w:hAnsi="宋体" w:cs="Times New Roman"/>
                <w:kern w:val="0"/>
                <w:sz w:val="24"/>
                <w14:ligatures w14:val="none"/>
              </w:rPr>
              <w:t>分；程序规范、措施一般者，得</w:t>
            </w:r>
            <w:r w:rsidRPr="00C6149F">
              <w:rPr>
                <w:rFonts w:ascii="Times New Roman" w:eastAsia="宋体" w:hAnsi="Times New Roman" w:cs="Times New Roman"/>
                <w:kern w:val="0"/>
                <w:sz w:val="24"/>
                <w14:ligatures w14:val="none"/>
              </w:rPr>
              <w:t>4</w:t>
            </w:r>
            <w:r w:rsidRPr="00C6149F">
              <w:rPr>
                <w:rFonts w:ascii="宋体" w:eastAsia="宋体" w:hAnsi="宋体" w:cs="Times New Roman"/>
                <w:kern w:val="0"/>
                <w:sz w:val="24"/>
                <w14:ligatures w14:val="none"/>
              </w:rPr>
              <w:t>分；程序不规范、措施不力者，不得分。</w:t>
            </w:r>
          </w:p>
        </w:tc>
      </w:tr>
      <w:tr w:rsidR="00C6149F" w:rsidRPr="00C6149F">
        <w:trPr>
          <w:trHeight w:val="367"/>
          <w:jc w:val="center"/>
        </w:trPr>
        <w:tc>
          <w:tcPr>
            <w:tcW w:w="300"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300"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1984"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before="240" w:after="0" w:line="420" w:lineRule="exact"/>
              <w:rPr>
                <w:rFonts w:ascii="宋体" w:eastAsia="宋体" w:hAnsi="宋体" w:cs="Times New Roman"/>
                <w:sz w:val="24"/>
                <w14:ligatures w14:val="none"/>
              </w:rPr>
            </w:pPr>
            <w:r w:rsidRPr="00C6149F">
              <w:rPr>
                <w:rFonts w:ascii="宋体" w:eastAsia="宋体" w:hAnsi="宋体" w:cs="Times New Roman"/>
                <w:kern w:val="0"/>
                <w:sz w:val="24"/>
                <w14:ligatures w14:val="none"/>
              </w:rPr>
              <w:t>合同、信息管理的内容和措施（</w:t>
            </w:r>
            <w:r w:rsidRPr="00C6149F">
              <w:rPr>
                <w:rFonts w:ascii="Times New Roman" w:eastAsia="宋体" w:hAnsi="Times New Roman" w:cs="Times New Roman"/>
                <w:kern w:val="0"/>
                <w:sz w:val="24"/>
                <w14:ligatures w14:val="none"/>
              </w:rPr>
              <w:t>5</w:t>
            </w:r>
            <w:r w:rsidRPr="00C6149F">
              <w:rPr>
                <w:rFonts w:ascii="宋体" w:eastAsia="宋体" w:hAnsi="宋体" w:cs="Times New Roman"/>
                <w:kern w:val="0"/>
                <w:sz w:val="24"/>
                <w14:ligatures w14:val="none"/>
              </w:rPr>
              <w:t>分）</w:t>
            </w:r>
          </w:p>
        </w:tc>
        <w:tc>
          <w:tcPr>
            <w:tcW w:w="6705"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271" w:lineRule="auto"/>
              <w:rPr>
                <w:rFonts w:ascii="宋体" w:eastAsia="宋体" w:hAnsi="宋体" w:cs="Times New Roman"/>
                <w:sz w:val="24"/>
                <w14:ligatures w14:val="none"/>
              </w:rPr>
            </w:pPr>
            <w:r w:rsidRPr="00C6149F">
              <w:rPr>
                <w:rFonts w:ascii="宋体" w:eastAsia="宋体" w:hAnsi="宋体" w:cs="Times New Roman"/>
                <w:kern w:val="0"/>
                <w:sz w:val="24"/>
                <w14:ligatures w14:val="none"/>
              </w:rPr>
              <w:t>内容完整、方法手段先进、措施有力者，得</w:t>
            </w:r>
            <w:r w:rsidRPr="00C6149F">
              <w:rPr>
                <w:rFonts w:ascii="Times New Roman" w:eastAsia="宋体" w:hAnsi="Times New Roman" w:cs="Times New Roman"/>
                <w:kern w:val="0"/>
                <w:sz w:val="24"/>
                <w14:ligatures w14:val="none"/>
              </w:rPr>
              <w:t>5</w:t>
            </w:r>
            <w:r w:rsidRPr="00C6149F">
              <w:rPr>
                <w:rFonts w:ascii="宋体" w:eastAsia="宋体" w:hAnsi="宋体" w:cs="Times New Roman"/>
                <w:kern w:val="0"/>
                <w:sz w:val="24"/>
                <w14:ligatures w14:val="none"/>
              </w:rPr>
              <w:t>分；内容基本完整、方法措施一般者，得</w:t>
            </w:r>
            <w:r w:rsidRPr="00C6149F">
              <w:rPr>
                <w:rFonts w:ascii="Times New Roman" w:eastAsia="宋体" w:hAnsi="Times New Roman" w:cs="Times New Roman"/>
                <w:kern w:val="0"/>
                <w:sz w:val="24"/>
                <w14:ligatures w14:val="none"/>
              </w:rPr>
              <w:t>3</w:t>
            </w:r>
            <w:r w:rsidRPr="00C6149F">
              <w:rPr>
                <w:rFonts w:ascii="宋体" w:eastAsia="宋体" w:hAnsi="宋体" w:cs="Times New Roman"/>
                <w:kern w:val="0"/>
                <w:sz w:val="24"/>
                <w14:ligatures w14:val="none"/>
              </w:rPr>
              <w:t>分；内容不完整、措施不力者，不得分。</w:t>
            </w:r>
          </w:p>
        </w:tc>
      </w:tr>
      <w:tr w:rsidR="00C6149F" w:rsidRPr="00C6149F">
        <w:trPr>
          <w:trHeight w:val="367"/>
          <w:jc w:val="center"/>
        </w:trPr>
        <w:tc>
          <w:tcPr>
            <w:tcW w:w="300"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300"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1984"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420" w:lineRule="exact"/>
              <w:rPr>
                <w:rFonts w:ascii="宋体" w:eastAsia="宋体" w:hAnsi="宋体" w:cs="Times New Roman"/>
                <w:sz w:val="24"/>
                <w14:ligatures w14:val="none"/>
              </w:rPr>
            </w:pPr>
            <w:r w:rsidRPr="00C6149F">
              <w:rPr>
                <w:rFonts w:ascii="宋体" w:eastAsia="宋体" w:hAnsi="宋体" w:cs="Times New Roman"/>
                <w:kern w:val="0"/>
                <w:sz w:val="24"/>
                <w14:ligatures w14:val="none"/>
              </w:rPr>
              <w:t>组织协调的内容和措施（</w:t>
            </w:r>
            <w:r w:rsidRPr="00C6149F">
              <w:rPr>
                <w:rFonts w:ascii="Times New Roman" w:eastAsia="宋体" w:hAnsi="Times New Roman" w:cs="Times New Roman"/>
                <w:kern w:val="0"/>
                <w:sz w:val="24"/>
                <w14:ligatures w14:val="none"/>
              </w:rPr>
              <w:t>5</w:t>
            </w:r>
            <w:r w:rsidRPr="00C6149F">
              <w:rPr>
                <w:rFonts w:ascii="宋体" w:eastAsia="宋体" w:hAnsi="宋体" w:cs="Times New Roman"/>
                <w:kern w:val="0"/>
                <w:sz w:val="24"/>
                <w14:ligatures w14:val="none"/>
              </w:rPr>
              <w:t>分）</w:t>
            </w:r>
          </w:p>
        </w:tc>
        <w:tc>
          <w:tcPr>
            <w:tcW w:w="6705"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271" w:lineRule="auto"/>
              <w:rPr>
                <w:rFonts w:ascii="宋体" w:eastAsia="宋体" w:hAnsi="宋体" w:cs="Times New Roman"/>
                <w:sz w:val="24"/>
                <w14:ligatures w14:val="none"/>
              </w:rPr>
            </w:pPr>
            <w:r w:rsidRPr="00C6149F">
              <w:rPr>
                <w:rFonts w:ascii="宋体" w:eastAsia="宋体" w:hAnsi="宋体" w:cs="Times New Roman"/>
                <w:kern w:val="0"/>
                <w:sz w:val="24"/>
                <w14:ligatures w14:val="none"/>
              </w:rPr>
              <w:t>内容考虑周全、措施得当者，得</w:t>
            </w:r>
            <w:r w:rsidRPr="00C6149F">
              <w:rPr>
                <w:rFonts w:ascii="Times New Roman" w:eastAsia="宋体" w:hAnsi="Times New Roman" w:cs="Times New Roman"/>
                <w:kern w:val="0"/>
                <w:sz w:val="24"/>
                <w14:ligatures w14:val="none"/>
              </w:rPr>
              <w:t>5</w:t>
            </w:r>
            <w:r w:rsidRPr="00C6149F">
              <w:rPr>
                <w:rFonts w:ascii="宋体" w:eastAsia="宋体" w:hAnsi="宋体" w:cs="Times New Roman"/>
                <w:kern w:val="0"/>
                <w:sz w:val="24"/>
                <w14:ligatures w14:val="none"/>
              </w:rPr>
              <w:t>分；内容不周全</w:t>
            </w:r>
            <w:r w:rsidRPr="00C6149F">
              <w:rPr>
                <w:rFonts w:ascii="Times New Roman" w:eastAsia="宋体" w:hAnsi="Times New Roman" w:cs="Times New Roman"/>
                <w:kern w:val="0"/>
                <w:sz w:val="24"/>
                <w14:ligatures w14:val="none"/>
              </w:rPr>
              <w:t>3</w:t>
            </w:r>
            <w:r w:rsidRPr="00C6149F">
              <w:rPr>
                <w:rFonts w:ascii="宋体" w:eastAsia="宋体" w:hAnsi="宋体" w:cs="Times New Roman"/>
                <w:kern w:val="0"/>
                <w:sz w:val="24"/>
                <w14:ligatures w14:val="none"/>
              </w:rPr>
              <w:t>分；未予考虑的，不得分。</w:t>
            </w:r>
          </w:p>
        </w:tc>
      </w:tr>
      <w:tr w:rsidR="00C6149F" w:rsidRPr="00C6149F">
        <w:trPr>
          <w:trHeight w:val="367"/>
          <w:jc w:val="center"/>
        </w:trPr>
        <w:tc>
          <w:tcPr>
            <w:tcW w:w="300"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300"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color w:val="000000"/>
                <w:kern w:val="0"/>
                <w:sz w:val="28"/>
                <w:szCs w:val="28"/>
                <w14:ligatures w14:val="none"/>
              </w:rPr>
            </w:pPr>
          </w:p>
        </w:tc>
        <w:tc>
          <w:tcPr>
            <w:tcW w:w="1984"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420" w:lineRule="exact"/>
              <w:rPr>
                <w:rFonts w:ascii="宋体" w:eastAsia="宋体" w:hAnsi="宋体" w:cs="Times New Roman"/>
                <w:sz w:val="24"/>
                <w14:ligatures w14:val="none"/>
              </w:rPr>
            </w:pPr>
            <w:r w:rsidRPr="00C6149F">
              <w:rPr>
                <w:rFonts w:ascii="宋体" w:eastAsia="宋体" w:hAnsi="宋体" w:cs="Times New Roman"/>
                <w:kern w:val="0"/>
                <w:sz w:val="24"/>
                <w14:ligatures w14:val="none"/>
              </w:rPr>
              <w:t>监理检测试验计划（</w:t>
            </w:r>
            <w:r w:rsidRPr="00C6149F">
              <w:rPr>
                <w:rFonts w:ascii="Times New Roman" w:eastAsia="宋体" w:hAnsi="Times New Roman" w:cs="Times New Roman"/>
                <w:kern w:val="0"/>
                <w:sz w:val="24"/>
                <w14:ligatures w14:val="none"/>
              </w:rPr>
              <w:t>5</w:t>
            </w:r>
            <w:r w:rsidRPr="00C6149F">
              <w:rPr>
                <w:rFonts w:ascii="宋体" w:eastAsia="宋体" w:hAnsi="宋体" w:cs="Times New Roman"/>
                <w:kern w:val="0"/>
                <w:sz w:val="24"/>
                <w14:ligatures w14:val="none"/>
              </w:rPr>
              <w:t>分）</w:t>
            </w:r>
          </w:p>
        </w:tc>
        <w:tc>
          <w:tcPr>
            <w:tcW w:w="6705"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271" w:lineRule="auto"/>
              <w:rPr>
                <w:rFonts w:ascii="宋体" w:eastAsia="宋体" w:hAnsi="宋体" w:cs="Times New Roman"/>
                <w:sz w:val="24"/>
                <w14:ligatures w14:val="none"/>
              </w:rPr>
            </w:pPr>
            <w:r w:rsidRPr="00C6149F">
              <w:rPr>
                <w:rFonts w:ascii="宋体" w:eastAsia="宋体" w:hAnsi="宋体" w:cs="Times New Roman"/>
                <w:kern w:val="0"/>
                <w:sz w:val="24"/>
                <w14:ligatures w14:val="none"/>
              </w:rPr>
              <w:t>计划合理可行、频数符合要求者，得</w:t>
            </w:r>
            <w:r w:rsidRPr="00C6149F">
              <w:rPr>
                <w:rFonts w:ascii="Times New Roman" w:eastAsia="宋体" w:hAnsi="Times New Roman" w:cs="Times New Roman"/>
                <w:kern w:val="0"/>
                <w:sz w:val="24"/>
                <w14:ligatures w14:val="none"/>
              </w:rPr>
              <w:t>5</w:t>
            </w:r>
            <w:r w:rsidRPr="00C6149F">
              <w:rPr>
                <w:rFonts w:ascii="宋体" w:eastAsia="宋体" w:hAnsi="宋体" w:cs="Times New Roman"/>
                <w:kern w:val="0"/>
                <w:sz w:val="24"/>
                <w14:ligatures w14:val="none"/>
              </w:rPr>
              <w:t>分；计划基本合理、频数基本符合要求者得</w:t>
            </w:r>
            <w:r w:rsidRPr="00C6149F">
              <w:rPr>
                <w:rFonts w:ascii="Times New Roman" w:eastAsia="宋体" w:hAnsi="Times New Roman" w:cs="Times New Roman"/>
                <w:kern w:val="0"/>
                <w:sz w:val="24"/>
                <w14:ligatures w14:val="none"/>
              </w:rPr>
              <w:t>3</w:t>
            </w:r>
            <w:r w:rsidRPr="00C6149F">
              <w:rPr>
                <w:rFonts w:ascii="宋体" w:eastAsia="宋体" w:hAnsi="宋体" w:cs="Times New Roman"/>
                <w:kern w:val="0"/>
                <w:sz w:val="24"/>
                <w14:ligatures w14:val="none"/>
              </w:rPr>
              <w:t>分；计划不合理或频数不符合要求者，不得分。</w:t>
            </w:r>
          </w:p>
        </w:tc>
      </w:tr>
      <w:tr w:rsidR="00C6149F" w:rsidRPr="00C6149F">
        <w:trPr>
          <w:trHeight w:val="367"/>
          <w:jc w:val="center"/>
        </w:trPr>
        <w:tc>
          <w:tcPr>
            <w:tcW w:w="9747" w:type="dxa"/>
            <w:gridSpan w:val="6"/>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pacing w:after="0" w:line="300" w:lineRule="atLeast"/>
              <w:jc w:val="both"/>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投标人综合得分=A+B＋C。</w:t>
            </w:r>
          </w:p>
          <w:p w:rsidR="00C6149F" w:rsidRPr="00C6149F" w:rsidRDefault="00C6149F" w:rsidP="00C6149F">
            <w:pPr>
              <w:spacing w:after="0" w:line="300" w:lineRule="atLeast"/>
              <w:jc w:val="both"/>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投标人的最终得分：</w:t>
            </w:r>
          </w:p>
          <w:p w:rsidR="00C6149F" w:rsidRPr="00C6149F" w:rsidRDefault="00C6149F" w:rsidP="00C6149F">
            <w:pPr>
              <w:spacing w:after="0" w:line="300" w:lineRule="atLeast"/>
              <w:ind w:firstLine="405"/>
              <w:jc w:val="both"/>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1．在磋商小组完成对磋商报价得分、详细评审得分的汇总后，取算术平均值，作为该投标人的最终得分。</w:t>
            </w:r>
          </w:p>
          <w:p w:rsidR="00C6149F" w:rsidRPr="00C6149F" w:rsidRDefault="00C6149F" w:rsidP="00C6149F">
            <w:pPr>
              <w:spacing w:after="0" w:line="420" w:lineRule="exact"/>
              <w:ind w:firstLine="405"/>
              <w:rPr>
                <w:rFonts w:ascii="宋体" w:eastAsia="宋体" w:hAnsi="宋体" w:cs="Times New Roman"/>
                <w:sz w:val="24"/>
                <w14:ligatures w14:val="none"/>
              </w:rPr>
            </w:pPr>
            <w:r w:rsidRPr="00C6149F">
              <w:rPr>
                <w:rFonts w:ascii="宋体" w:eastAsia="宋体" w:hAnsi="宋体" w:cs="Times New Roman"/>
                <w:kern w:val="0"/>
                <w:sz w:val="24"/>
                <w14:ligatures w14:val="none"/>
              </w:rPr>
              <w:t>2．本办法计算过程中评分分值计算保留小数点后两位，小数点后第三位“四舍五入”。</w:t>
            </w:r>
          </w:p>
        </w:tc>
      </w:tr>
    </w:tbl>
    <w:p w:rsidR="00C6149F" w:rsidRPr="00C6149F" w:rsidRDefault="00C6149F" w:rsidP="00C6149F">
      <w:pPr>
        <w:spacing w:after="0" w:line="58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hd w:val="clear" w:color="auto" w:fill="FFFFFF"/>
        <w:spacing w:after="0" w:line="360" w:lineRule="auto"/>
        <w:ind w:rightChars="53" w:right="117"/>
        <w:jc w:val="both"/>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附注1.为了促进中小企业发展，根据《中华人民共和国政府采购法实施条例》财库[2020]46号文件的通知，评审时给予小型或微型企业价格6%的扣除，用扣除后的价格参与评审。</w:t>
      </w:r>
    </w:p>
    <w:p w:rsidR="00C6149F" w:rsidRPr="00C6149F" w:rsidRDefault="00C6149F" w:rsidP="00C6149F">
      <w:pPr>
        <w:shd w:val="clear" w:color="auto" w:fill="FFFFFF"/>
        <w:spacing w:after="0" w:line="360" w:lineRule="auto"/>
        <w:ind w:rightChars="53" w:right="117"/>
        <w:jc w:val="both"/>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注：此项需根据《关于印发中小企业划型标准规定的通知》（工信部联企业[2011]300号）文件规定的分类标准提供相关证明材料。此项需提供相关证明材料（如：中介机构出具的上年度财务审计报告和财务报表、缴纳社会保障资金证明（花名册）等资料）须附在“中小企业声明函”后，否则视为无效相关证明材料。</w:t>
      </w:r>
    </w:p>
    <w:p w:rsidR="00C6149F" w:rsidRPr="00C6149F" w:rsidRDefault="00C6149F" w:rsidP="00C6149F">
      <w:pPr>
        <w:shd w:val="clear" w:color="auto" w:fill="FFFFFF"/>
        <w:spacing w:after="0" w:line="360" w:lineRule="auto"/>
        <w:ind w:rightChars="53" w:right="117"/>
        <w:jc w:val="both"/>
        <w:rPr>
          <w:rFonts w:ascii="宋体" w:eastAsia="宋体" w:hAnsi="宋体" w:cs="Times New Roman"/>
          <w:b/>
          <w:kern w:val="0"/>
          <w:sz w:val="24"/>
          <w14:ligatures w14:val="none"/>
        </w:rPr>
      </w:pPr>
      <w:r w:rsidRPr="00C6149F">
        <w:rPr>
          <w:rFonts w:ascii="宋体" w:eastAsia="宋体" w:hAnsi="宋体" w:cs="Times New Roman"/>
          <w:kern w:val="0"/>
          <w:sz w:val="24"/>
          <w14:ligatures w14:val="none"/>
        </w:rPr>
        <w:t>2.根据财政部司法部《关于政府采购支持监狱企业发展有关问题的通知》（财库〔2014〕68号）规定，本项目对监狱企业作为投标人所提供的本企业生产的产品的价格给予6%的扣除。</w:t>
      </w:r>
    </w:p>
    <w:p w:rsidR="00C6149F" w:rsidRPr="00C6149F" w:rsidRDefault="00C6149F" w:rsidP="00C6149F">
      <w:pPr>
        <w:shd w:val="clear" w:color="auto" w:fill="FFFFFF"/>
        <w:spacing w:after="0" w:line="360" w:lineRule="auto"/>
        <w:ind w:rightChars="53" w:right="117"/>
        <w:jc w:val="both"/>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根据《关于促进残疾人就业政府采购政策的通知》（财库〔2017〕141号）规定，本项目对残疾人福利性企业作为投标人所提供的本企业生产的产品的价格给予6%的扣除。</w:t>
      </w:r>
    </w:p>
    <w:p w:rsidR="00C6149F" w:rsidRPr="00C6149F" w:rsidRDefault="00C6149F" w:rsidP="00C6149F">
      <w:pPr>
        <w:shd w:val="clear" w:color="auto" w:fill="FFFFFF"/>
        <w:spacing w:after="0" w:line="360" w:lineRule="auto"/>
        <w:ind w:rightChars="53" w:right="117"/>
        <w:jc w:val="both"/>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残疾人福利性企业参加政府采购活动时，应当提供《残疾人福利性单位声明函》，否则视为非残疾人福利性企业。</w:t>
      </w:r>
    </w:p>
    <w:p w:rsidR="00C6149F" w:rsidRPr="00C6149F" w:rsidRDefault="00C6149F" w:rsidP="00C6149F">
      <w:pPr>
        <w:autoSpaceDE w:val="0"/>
        <w:autoSpaceDN w:val="0"/>
        <w:adjustRightInd w:val="0"/>
        <w:spacing w:after="0" w:line="240" w:lineRule="auto"/>
        <w:rPr>
          <w:rFonts w:ascii="宋体" w:eastAsia="宋体" w:hAnsi="宋体" w:cs="宋体"/>
          <w:color w:val="000000"/>
          <w:kern w:val="0"/>
          <w:sz w:val="24"/>
          <w14:ligatures w14:val="none"/>
        </w:rPr>
      </w:pPr>
      <w:r w:rsidRPr="00C6149F">
        <w:rPr>
          <w:rFonts w:ascii="宋体" w:eastAsia="宋体" w:hAnsi="宋体" w:cs="宋体"/>
          <w:color w:val="000000"/>
          <w:kern w:val="0"/>
          <w:sz w:val="24"/>
          <w14:ligatures w14:val="none"/>
        </w:rPr>
        <w:t>注：同一投标人，小微企业、监狱企业产品和残疾人福利性企业产品价格扣除优惠只享受一次，不得重复享受。</w:t>
      </w:r>
    </w:p>
    <w:p w:rsidR="00C6149F" w:rsidRPr="00C6149F" w:rsidRDefault="00C6149F" w:rsidP="00C6149F">
      <w:pPr>
        <w:widowControl/>
        <w:spacing w:after="0" w:line="240" w:lineRule="auto"/>
        <w:rPr>
          <w:rFonts w:ascii="Cambria" w:eastAsia="宋体" w:hAnsi="Cambria" w:cs="宋体"/>
          <w:b/>
          <w:bCs/>
          <w:kern w:val="28"/>
          <w:sz w:val="32"/>
          <w:szCs w:val="32"/>
          <w14:ligatures w14:val="none"/>
        </w:rPr>
        <w:sectPr w:rsidR="00C6149F" w:rsidRPr="00C6149F" w:rsidSect="00C6149F">
          <w:pgSz w:w="11906" w:h="16838"/>
          <w:pgMar w:top="1134" w:right="1134" w:bottom="1134" w:left="1134" w:header="851" w:footer="1247" w:gutter="0"/>
          <w:cols w:space="720"/>
          <w:docGrid w:type="lines" w:linePitch="326"/>
        </w:sectPr>
      </w:pPr>
    </w:p>
    <w:p w:rsidR="00C6149F" w:rsidRPr="00C6149F" w:rsidRDefault="00C6149F" w:rsidP="00C6149F">
      <w:pPr>
        <w:spacing w:after="0" w:line="380" w:lineRule="exact"/>
        <w:jc w:val="both"/>
        <w:outlineLvl w:val="1"/>
        <w:rPr>
          <w:rFonts w:ascii="宋体" w:eastAsia="宋体" w:hAnsi="宋体" w:cs="Times New Roman"/>
          <w:bCs/>
          <w:sz w:val="24"/>
          <w14:ligatures w14:val="none"/>
        </w:rPr>
      </w:pPr>
      <w:r w:rsidRPr="00C6149F">
        <w:rPr>
          <w:rFonts w:ascii="宋体" w:eastAsia="宋体" w:hAnsi="宋体" w:cs="Times New Roman"/>
          <w:bCs/>
          <w:sz w:val="24"/>
          <w14:ligatures w14:val="none"/>
        </w:rPr>
        <w:t>1、评审规则</w:t>
      </w:r>
    </w:p>
    <w:p w:rsidR="00C6149F" w:rsidRPr="00C6149F" w:rsidRDefault="00C6149F" w:rsidP="00C6149F">
      <w:pPr>
        <w:autoSpaceDE w:val="0"/>
        <w:autoSpaceDN w:val="0"/>
        <w:adjustRightInd w:val="0"/>
        <w:spacing w:after="0" w:line="38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1.1</w:t>
      </w:r>
      <w:r w:rsidRPr="00C6149F">
        <w:rPr>
          <w:rFonts w:ascii="宋体" w:eastAsia="宋体" w:hAnsi="宋体" w:cs="Times New Roman"/>
          <w:bCs/>
          <w:szCs w:val="22"/>
          <w14:ligatures w14:val="none"/>
        </w:rPr>
        <w:t>磋商原则：</w:t>
      </w:r>
    </w:p>
    <w:p w:rsidR="00C6149F" w:rsidRPr="00C6149F" w:rsidRDefault="00C6149F" w:rsidP="00C6149F">
      <w:pPr>
        <w:spacing w:after="0" w:line="380" w:lineRule="exact"/>
        <w:rPr>
          <w:rFonts w:ascii="宋体" w:eastAsia="宋体" w:hAnsi="宋体" w:cs="Times New Roman"/>
          <w:szCs w:val="22"/>
          <w14:ligatures w14:val="none"/>
        </w:rPr>
      </w:pPr>
      <w:r w:rsidRPr="00C6149F">
        <w:rPr>
          <w:rFonts w:ascii="宋体" w:eastAsia="宋体" w:hAnsi="宋体" w:cs="Times New Roman"/>
          <w:bCs/>
          <w:szCs w:val="22"/>
          <w14:ligatures w14:val="none"/>
        </w:rPr>
        <w:t>（1）本</w:t>
      </w:r>
      <w:r w:rsidRPr="00C6149F">
        <w:rPr>
          <w:rFonts w:ascii="宋体" w:eastAsia="宋体" w:hAnsi="宋体" w:cs="Times New Roman"/>
          <w:szCs w:val="22"/>
          <w14:ligatures w14:val="none"/>
        </w:rPr>
        <w:t>次磋商严格按照《中华人民共和国政府采购法》的有关规定，遵守公开、公平、公正及诚实信用的原则，由有关方面专家来进行；</w:t>
      </w:r>
    </w:p>
    <w:p w:rsidR="00C6149F" w:rsidRPr="00C6149F" w:rsidRDefault="00C6149F" w:rsidP="00C6149F">
      <w:pPr>
        <w:autoSpaceDE w:val="0"/>
        <w:autoSpaceDN w:val="0"/>
        <w:adjustRightInd w:val="0"/>
        <w:spacing w:after="0" w:line="380" w:lineRule="exact"/>
        <w:jc w:val="both"/>
        <w:rPr>
          <w:rFonts w:ascii="宋体" w:eastAsia="宋体" w:hAnsi="宋体" w:cs="Times New Roman"/>
          <w:szCs w:val="22"/>
          <w14:ligatures w14:val="none"/>
        </w:rPr>
      </w:pPr>
      <w:r w:rsidRPr="00C6149F">
        <w:rPr>
          <w:rFonts w:ascii="宋体" w:eastAsia="宋体" w:hAnsi="宋体" w:cs="Times New Roman"/>
          <w:bCs/>
          <w:szCs w:val="22"/>
          <w14:ligatures w14:val="none"/>
        </w:rPr>
        <w:t>（2）自愿、平等、互利</w:t>
      </w:r>
      <w:r w:rsidRPr="00C6149F">
        <w:rPr>
          <w:rFonts w:ascii="宋体" w:eastAsia="宋体" w:hAnsi="宋体" w:cs="Times New Roman"/>
          <w:szCs w:val="22"/>
          <w14:ligatures w14:val="none"/>
        </w:rPr>
        <w:t>的原则；</w:t>
      </w:r>
    </w:p>
    <w:p w:rsidR="00C6149F" w:rsidRPr="00C6149F" w:rsidRDefault="00C6149F" w:rsidP="00C6149F">
      <w:pPr>
        <w:spacing w:after="0" w:line="38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1.2磋商采用综合评优的方法；即按照通过形式性评审、资格审查标准、响应性评审，且综合得分最高的原则确定成交供应商。并根据综合评分情况，按照评审得分由高到低顺序推荐1-3名成交候选供应商，并编写评审报告。评审得分相同的，按最后磋商报价由低到高的顺序推荐。评审得分且最后报价相同的，按照技术指标优劣顺序推荐。</w:t>
      </w:r>
    </w:p>
    <w:p w:rsidR="00C6149F" w:rsidRPr="00C6149F" w:rsidRDefault="00C6149F" w:rsidP="00C6149F">
      <w:pPr>
        <w:spacing w:after="0" w:line="420" w:lineRule="exact"/>
        <w:jc w:val="both"/>
        <w:rPr>
          <w:rFonts w:ascii="宋体" w:eastAsia="宋体" w:hAnsi="宋体" w:cs="Times New Roman"/>
          <w:szCs w:val="22"/>
          <w14:ligatures w14:val="none"/>
        </w:rPr>
      </w:pPr>
      <w:r w:rsidRPr="00C6149F">
        <w:rPr>
          <w:rFonts w:ascii="宋体" w:eastAsia="宋体" w:hAnsi="宋体" w:cs="Times New Roman"/>
          <w:szCs w:val="22"/>
          <w14:ligatures w14:val="none"/>
        </w:rPr>
        <w:t>1.3 投标报价是评审的重要依据，但不是评标的唯一依据。</w:t>
      </w:r>
    </w:p>
    <w:p w:rsidR="00C6149F" w:rsidRPr="00C6149F" w:rsidRDefault="00C6149F" w:rsidP="00C6149F">
      <w:pPr>
        <w:spacing w:after="0" w:line="420" w:lineRule="exact"/>
        <w:jc w:val="both"/>
        <w:outlineLvl w:val="1"/>
        <w:rPr>
          <w:rFonts w:ascii="宋体" w:eastAsia="宋体" w:hAnsi="宋体" w:cs="Times New Roman"/>
          <w:bCs/>
          <w:sz w:val="24"/>
          <w14:ligatures w14:val="none"/>
        </w:rPr>
      </w:pPr>
      <w:bookmarkStart w:id="115" w:name="_Toc40263108"/>
      <w:bookmarkStart w:id="116" w:name="_Toc40263218"/>
      <w:bookmarkStart w:id="117" w:name="_Toc276720114"/>
      <w:bookmarkStart w:id="118" w:name="_Toc2067"/>
      <w:bookmarkStart w:id="119" w:name="_Toc275959298"/>
      <w:bookmarkEnd w:id="115"/>
      <w:bookmarkEnd w:id="116"/>
      <w:bookmarkEnd w:id="117"/>
      <w:bookmarkEnd w:id="118"/>
      <w:r w:rsidRPr="00C6149F">
        <w:rPr>
          <w:rFonts w:ascii="宋体" w:eastAsia="宋体" w:hAnsi="宋体" w:cs="Times New Roman"/>
          <w:bCs/>
          <w:sz w:val="24"/>
          <w14:ligatures w14:val="none"/>
        </w:rPr>
        <w:t>2、评审标准</w:t>
      </w:r>
      <w:bookmarkEnd w:id="119"/>
      <w:r w:rsidRPr="00C6149F">
        <w:rPr>
          <w:rFonts w:ascii="宋体" w:eastAsia="宋体" w:hAnsi="宋体" w:cs="Times New Roman"/>
          <w:bCs/>
          <w:sz w:val="24"/>
          <w14:ligatures w14:val="none"/>
        </w:rPr>
        <w:t xml:space="preserve"> </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2.1 初步评审标准</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2.1.1 形式评审标准：见评标办法前附表。</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2.1.2资格评审标准：见评标办法前附表。</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2.1.3 响应性评审标准：见评标办法前附表。</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bookmarkStart w:id="120" w:name="_Toc20206"/>
      <w:bookmarkEnd w:id="120"/>
      <w:r w:rsidRPr="00C6149F">
        <w:rPr>
          <w:rFonts w:ascii="宋体" w:eastAsia="宋体" w:hAnsi="宋体" w:cs="Times New Roman"/>
          <w:szCs w:val="22"/>
          <w14:ligatures w14:val="none"/>
        </w:rPr>
        <w:t xml:space="preserve"> 3、评标程序</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3.1 初步评审 </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3.1.1评审委员会依据本章评审办法前附表规定的评审标准对磋商文件进行评审,有一项不符合评审标准的，作废标处理。</w:t>
      </w:r>
    </w:p>
    <w:p w:rsidR="00C6149F" w:rsidRPr="00C6149F" w:rsidRDefault="00C6149F" w:rsidP="00C6149F">
      <w:pPr>
        <w:spacing w:after="0" w:line="420" w:lineRule="exact"/>
        <w:ind w:firstLineChars="200" w:firstLine="440"/>
        <w:jc w:val="both"/>
        <w:rPr>
          <w:rFonts w:ascii="宋体" w:eastAsia="宋体" w:hAnsi="宋体" w:cs="Times New Roman"/>
          <w:szCs w:val="22"/>
          <w14:ligatures w14:val="none"/>
        </w:rPr>
      </w:pPr>
      <w:r w:rsidRPr="00C6149F">
        <w:rPr>
          <w:rFonts w:ascii="宋体" w:eastAsia="宋体" w:hAnsi="宋体" w:cs="Times New Roman"/>
          <w:szCs w:val="22"/>
          <w14:ligatures w14:val="none"/>
        </w:rPr>
        <w:t>3.1.2磋商小组依据以下内容，对供应商的响应性磋商文件的有效性进行界定：</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1、磋商响应文件未按要求加盖供应商的单位公章；未按要求由法定代表人或其委托代理人盖章或签字（格式写明必须由法定代表人签字或盖章的其委托代理人签字或盖章无效，视为不响应磋商文件，将否决其磋商响应文件，）；</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2、磋商响应文件未按竞争性磋商文件中提供格式填写，关键内容未填写或填写字迹模糊、辨认不清的；</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3、磋商响应人报价超出最高限价的；</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4、磋商响应人递交两份或多份内容不同的磋商响应文件，或在一份磋商响应文件中对同一招标项目有两个或多个报价，且未声明哪一个有效的（按竞争性磋商文件规定提交备选投标方案的除外）；</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5、服务内容不满足竞争性磋商文件要求的；</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6、磋商响应文件中附有采购人不能接受的条件的；</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7、不按磋商小组成员要求澄清、说明或补正的或不接受磋商小组错误修正的；</w:t>
      </w:r>
    </w:p>
    <w:p w:rsidR="00C6149F" w:rsidRPr="00C6149F" w:rsidRDefault="00C6149F" w:rsidP="00C6149F">
      <w:pPr>
        <w:spacing w:after="0" w:line="400" w:lineRule="exact"/>
        <w:ind w:leftChars="228" w:left="1162" w:hangingChars="300" w:hanging="660"/>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   8、不符合竞争性磋商文件中规定的其他实质性要求的；</w:t>
      </w:r>
    </w:p>
    <w:p w:rsidR="00C6149F" w:rsidRPr="00C6149F" w:rsidRDefault="00C6149F" w:rsidP="00C6149F">
      <w:pPr>
        <w:spacing w:after="0" w:line="420" w:lineRule="exact"/>
        <w:ind w:firstLineChars="400" w:firstLine="880"/>
        <w:jc w:val="both"/>
        <w:rPr>
          <w:rFonts w:ascii="宋体" w:eastAsia="宋体" w:hAnsi="宋体" w:cs="Times New Roman"/>
          <w:szCs w:val="22"/>
          <w14:ligatures w14:val="none"/>
        </w:rPr>
      </w:pPr>
      <w:r w:rsidRPr="00C6149F">
        <w:rPr>
          <w:rFonts w:ascii="宋体" w:eastAsia="宋体" w:hAnsi="宋体" w:cs="Times New Roman"/>
          <w:szCs w:val="22"/>
          <w14:ligatures w14:val="none"/>
        </w:rPr>
        <w:t>9、硬件特征码与其他公司一致的。</w:t>
      </w:r>
    </w:p>
    <w:p w:rsidR="00C6149F" w:rsidRPr="00C6149F" w:rsidRDefault="00C6149F" w:rsidP="00C6149F">
      <w:pPr>
        <w:spacing w:after="0" w:line="420" w:lineRule="exact"/>
        <w:ind w:firstLineChars="200" w:firstLine="440"/>
        <w:jc w:val="both"/>
        <w:rPr>
          <w:rFonts w:ascii="宋体" w:eastAsia="宋体" w:hAnsi="宋体" w:cs="Times New Roman"/>
          <w:szCs w:val="22"/>
          <w14:ligatures w14:val="none"/>
        </w:rPr>
      </w:pPr>
      <w:r w:rsidRPr="00C6149F">
        <w:rPr>
          <w:rFonts w:ascii="宋体" w:eastAsia="宋体" w:hAnsi="宋体" w:cs="Times New Roman"/>
          <w:szCs w:val="22"/>
          <w14:ligatures w14:val="none"/>
        </w:rPr>
        <w:t>响应性磋商文件出现上述情况之一者，属于重大偏差，视为未能对竞争性磋商文件作出实质性响应，作取消资格处理，不得进入二次磋商。</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3.2 详细评审</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3.2.1磋商小组所有成员集中与单一供应商分别进行磋商，并给予所有参加磋商的供应商平等的磋商机会。</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3.2.2在磋商过程中，磋商小组可以根据磋商文件和磋商情况实质性变动采购需求中的技术、服务要求以及合同草案条款，但不得变动磋商文件中的其他内容。实质性变动的内容，须经采购人代表确认。</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对磋商文件作出的实质性变动是磋商文件的有效组成部分，磋商小组应当及时以书面形式同时通知所有参加磋商的供应商。</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3.2.3磋商结束后，所有实质性响应的供应商在规定时间内提交最后报价，提交最后报价的供应商不得少于3家。</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3.2.4已提交响应文件的供应商，在提交最后报价之前，可以根据磋商情况退出磋商。</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3.2.5磋商小组按本章评标内容及标准（附表）规定的量化因素和分值进行打分，并计算出综合评估得分。</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按本章投标报价规定的评审因素和分值对商务部分（磋商报价）计算出得分A。</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按本章综合部分规定的评审因素和分值对技术部分计算出得分B； </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 xml:space="preserve">按本章技术部分规定的评审因素和分值对综合部分计算出得分C； </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3.2.6评分分值计算保留小数点后两位，小数点后第三位“四舍五入”。</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3.2.7供应商得分 = A + B + C。</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3.3 响应性文件的澄清和补正</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3.3.1 在评审过程中，评审委员会可以数据电文形式通过电子交易平台进行交互要求供应商对所提交响应性文件中不明确的内容进行数据电文形式通过电子交易平台澄清或说明，或者对细微偏差进行补正。评审委员会不接受供应商主动提出的澄清、说明或补正。</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3.3.2 澄清、说明和补正不得改变磋商文件的实质性内容（算术性错误修正的除外）。供应商的数据电文形式通过电子交易平台澄清、说明和补正属于磋商文件的组成部分。</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3.3.3 评审委员会对标人提交的澄清、说明或补正有疑问的，可以要求标人进一步澄清、说明或补正，直至满足评审委员会的要求。</w:t>
      </w:r>
    </w:p>
    <w:p w:rsidR="00C6149F" w:rsidRPr="00C6149F" w:rsidRDefault="00C6149F" w:rsidP="00C6149F">
      <w:pPr>
        <w:spacing w:after="0" w:line="420" w:lineRule="exact"/>
        <w:ind w:firstLineChars="100" w:firstLine="220"/>
        <w:jc w:val="both"/>
        <w:rPr>
          <w:rFonts w:ascii="宋体" w:eastAsia="宋体" w:hAnsi="宋体" w:cs="Times New Roman"/>
          <w:szCs w:val="22"/>
          <w14:ligatures w14:val="none"/>
        </w:rPr>
      </w:pPr>
      <w:r w:rsidRPr="00C6149F">
        <w:rPr>
          <w:rFonts w:ascii="宋体" w:eastAsia="宋体" w:hAnsi="宋体" w:cs="Times New Roman"/>
          <w:szCs w:val="22"/>
          <w14:ligatures w14:val="none"/>
        </w:rPr>
        <w:t>3.4最终评审</w:t>
      </w:r>
    </w:p>
    <w:p w:rsidR="00C6149F" w:rsidRPr="00C6149F" w:rsidRDefault="00C6149F" w:rsidP="00C6149F">
      <w:pPr>
        <w:spacing w:after="0" w:line="420" w:lineRule="exact"/>
        <w:ind w:leftChars="114" w:left="757" w:hangingChars="230" w:hanging="506"/>
        <w:jc w:val="both"/>
        <w:rPr>
          <w:rFonts w:ascii="宋体" w:eastAsia="宋体" w:hAnsi="宋体" w:cs="Times New Roman"/>
          <w:szCs w:val="22"/>
          <w14:ligatures w14:val="none"/>
        </w:rPr>
      </w:pPr>
      <w:r w:rsidRPr="00C6149F">
        <w:rPr>
          <w:rFonts w:ascii="宋体" w:eastAsia="宋体" w:hAnsi="宋体" w:cs="Times New Roman"/>
          <w:szCs w:val="22"/>
          <w14:ligatures w14:val="none"/>
        </w:rPr>
        <w:t>3.4.1磋商小组对通过以上评审的各响应性磋商文件的标人进行二次报价作为最终报价，供应商最终报价即为本次竞争性磋商的中标价；</w:t>
      </w:r>
    </w:p>
    <w:p w:rsidR="00C6149F" w:rsidRPr="00C6149F" w:rsidRDefault="00C6149F" w:rsidP="00C6149F">
      <w:pPr>
        <w:spacing w:after="0" w:line="420" w:lineRule="exact"/>
        <w:ind w:firstLineChars="100" w:firstLine="220"/>
        <w:jc w:val="both"/>
        <w:rPr>
          <w:rFonts w:ascii="宋体" w:eastAsia="宋体" w:hAnsi="宋体" w:cs="Times New Roman"/>
          <w:szCs w:val="22"/>
          <w14:ligatures w14:val="none"/>
        </w:rPr>
      </w:pPr>
      <w:r w:rsidRPr="00C6149F">
        <w:rPr>
          <w:rFonts w:ascii="宋体" w:eastAsia="宋体" w:hAnsi="宋体" w:cs="Times New Roman"/>
          <w:szCs w:val="22"/>
          <w14:ligatures w14:val="none"/>
        </w:rPr>
        <w:t>3.5 评标结果</w:t>
      </w:r>
    </w:p>
    <w:p w:rsidR="00C6149F" w:rsidRPr="00C6149F" w:rsidRDefault="00C6149F" w:rsidP="00C6149F">
      <w:pPr>
        <w:spacing w:after="0" w:line="420" w:lineRule="exact"/>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3.5.1依据“磋商须知”前附表授权推荐中标候选人的要求，磋商小组按照综合评标中标原则推荐成交候选人或确定成交人。</w:t>
      </w:r>
    </w:p>
    <w:p w:rsidR="00C6149F" w:rsidRPr="00C6149F" w:rsidRDefault="00C6149F" w:rsidP="00C6149F">
      <w:pPr>
        <w:spacing w:after="0" w:line="360" w:lineRule="auto"/>
        <w:ind w:firstLineChars="192" w:firstLine="422"/>
        <w:jc w:val="both"/>
        <w:rPr>
          <w:rFonts w:ascii="宋体" w:eastAsia="宋体" w:hAnsi="宋体" w:cs="Times New Roman"/>
          <w:szCs w:val="22"/>
          <w14:ligatures w14:val="none"/>
        </w:rPr>
      </w:pPr>
      <w:r w:rsidRPr="00C6149F">
        <w:rPr>
          <w:rFonts w:ascii="宋体" w:eastAsia="宋体" w:hAnsi="宋体" w:cs="Times New Roman"/>
          <w:szCs w:val="22"/>
          <w14:ligatures w14:val="none"/>
        </w:rPr>
        <w:t>3.5.2 评审委员会完成评审后，应当向采购人提交书面评标报告。</w:t>
      </w:r>
    </w:p>
    <w:p w:rsidR="00C6149F" w:rsidRPr="00C6149F" w:rsidRDefault="00C6149F" w:rsidP="00C6149F">
      <w:pPr>
        <w:spacing w:after="0" w:line="58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bookmarkStart w:id="121" w:name="_Toc388288247"/>
      <w:bookmarkEnd w:id="121"/>
    </w:p>
    <w:p w:rsidR="00C6149F" w:rsidRPr="00C6149F" w:rsidRDefault="00C6149F" w:rsidP="00C6149F">
      <w:pPr>
        <w:widowControl/>
        <w:spacing w:after="0" w:line="240" w:lineRule="auto"/>
        <w:rPr>
          <w:rFonts w:ascii="宋体" w:eastAsia="宋体" w:hAnsi="宋体" w:cs="宋体"/>
          <w:b/>
          <w:bCs/>
          <w:kern w:val="28"/>
          <w:sz w:val="32"/>
          <w:szCs w:val="32"/>
          <w14:ligatures w14:val="none"/>
        </w:rPr>
        <w:sectPr w:rsidR="00C6149F" w:rsidRPr="00C6149F" w:rsidSect="00C6149F">
          <w:pgSz w:w="11906" w:h="16838"/>
          <w:pgMar w:top="1134" w:right="1134" w:bottom="1134" w:left="1134" w:header="851" w:footer="1247" w:gutter="0"/>
          <w:cols w:space="720"/>
          <w:titlePg/>
          <w:docGrid w:type="lines" w:linePitch="312"/>
        </w:sectPr>
      </w:pPr>
    </w:p>
    <w:p w:rsidR="00C6149F" w:rsidRPr="00C6149F" w:rsidRDefault="00C6149F" w:rsidP="00C6149F">
      <w:pPr>
        <w:keepNext/>
        <w:keepLines/>
        <w:spacing w:after="0" w:line="576" w:lineRule="auto"/>
        <w:jc w:val="center"/>
        <w:outlineLvl w:val="0"/>
        <w:rPr>
          <w:rFonts w:ascii="宋体" w:eastAsia="宋体" w:hAnsi="宋体" w:cs="Times New Roman"/>
          <w:bCs/>
          <w:kern w:val="44"/>
          <w:sz w:val="32"/>
          <w:szCs w:val="32"/>
          <w14:ligatures w14:val="none"/>
        </w:rPr>
      </w:pPr>
      <w:bookmarkStart w:id="122" w:name="_Toc413076484"/>
      <w:bookmarkStart w:id="123" w:name="_Toc10750"/>
      <w:bookmarkStart w:id="124" w:name="_Toc7257"/>
      <w:bookmarkStart w:id="125" w:name="_Toc40263219"/>
      <w:bookmarkStart w:id="126" w:name="_Toc4203"/>
      <w:bookmarkStart w:id="127" w:name="_Toc480118843"/>
      <w:bookmarkStart w:id="128" w:name="_Toc438632460"/>
      <w:bookmarkStart w:id="129" w:name="_Toc30716"/>
      <w:bookmarkStart w:id="130" w:name="_Toc10895"/>
      <w:bookmarkStart w:id="131" w:name="_Toc8305"/>
      <w:bookmarkStart w:id="132" w:name="_Toc15955"/>
      <w:bookmarkStart w:id="133" w:name="_Toc7604"/>
      <w:bookmarkStart w:id="134" w:name="_Toc160"/>
      <w:bookmarkEnd w:id="122"/>
      <w:bookmarkEnd w:id="123"/>
      <w:bookmarkEnd w:id="124"/>
      <w:bookmarkEnd w:id="125"/>
      <w:bookmarkEnd w:id="126"/>
      <w:bookmarkEnd w:id="127"/>
      <w:bookmarkEnd w:id="128"/>
      <w:bookmarkEnd w:id="129"/>
      <w:bookmarkEnd w:id="130"/>
      <w:bookmarkEnd w:id="131"/>
      <w:bookmarkEnd w:id="132"/>
      <w:bookmarkEnd w:id="133"/>
      <w:r w:rsidRPr="00C6149F">
        <w:rPr>
          <w:rFonts w:ascii="宋体" w:eastAsia="宋体" w:hAnsi="宋体" w:cs="Times New Roman"/>
          <w:bCs/>
          <w:kern w:val="44"/>
          <w:sz w:val="32"/>
          <w:szCs w:val="32"/>
          <w14:ligatures w14:val="none"/>
        </w:rPr>
        <w:t>第四章</w:t>
      </w:r>
      <w:bookmarkEnd w:id="134"/>
      <w:r w:rsidRPr="00C6149F">
        <w:rPr>
          <w:rFonts w:ascii="宋体" w:eastAsia="宋体" w:hAnsi="宋体" w:cs="Times New Roman"/>
          <w:bCs/>
          <w:kern w:val="44"/>
          <w:sz w:val="32"/>
          <w:szCs w:val="32"/>
          <w14:ligatures w14:val="none"/>
        </w:rPr>
        <w:t xml:space="preserve"> 合同格式及合同主要条款</w:t>
      </w:r>
    </w:p>
    <w:p w:rsidR="00C6149F" w:rsidRPr="00C6149F" w:rsidRDefault="00C6149F" w:rsidP="00C6149F">
      <w:pPr>
        <w:keepNext/>
        <w:keepLines/>
        <w:spacing w:before="260" w:after="260" w:line="412" w:lineRule="auto"/>
        <w:jc w:val="center"/>
        <w:outlineLvl w:val="1"/>
        <w:rPr>
          <w:rFonts w:ascii="宋体" w:eastAsia="宋体" w:hAnsi="宋体" w:cs="Arial"/>
          <w:b/>
          <w:bCs/>
          <w:kern w:val="0"/>
          <w:sz w:val="32"/>
          <w:szCs w:val="32"/>
          <w14:ligatures w14:val="none"/>
        </w:rPr>
      </w:pPr>
      <w:bookmarkStart w:id="135" w:name="_Toc27722"/>
      <w:bookmarkStart w:id="136" w:name="_Toc8758"/>
      <w:bookmarkStart w:id="137" w:name="_Toc14389"/>
      <w:bookmarkStart w:id="138" w:name="_Toc30021"/>
      <w:bookmarkStart w:id="139" w:name="_Toc7760"/>
      <w:bookmarkStart w:id="140" w:name="_Toc40263220"/>
      <w:bookmarkStart w:id="141" w:name="_Toc28152"/>
      <w:bookmarkStart w:id="142" w:name="_Toc438632464"/>
      <w:bookmarkStart w:id="143" w:name="_Toc388288249"/>
      <w:bookmarkStart w:id="144" w:name="_Toc11144"/>
      <w:bookmarkStart w:id="145" w:name="_Toc40263110"/>
      <w:bookmarkStart w:id="146" w:name="_Toc14375"/>
      <w:bookmarkEnd w:id="135"/>
      <w:bookmarkEnd w:id="136"/>
      <w:bookmarkEnd w:id="137"/>
      <w:bookmarkEnd w:id="138"/>
      <w:bookmarkEnd w:id="139"/>
      <w:bookmarkEnd w:id="140"/>
      <w:bookmarkEnd w:id="141"/>
      <w:bookmarkEnd w:id="142"/>
      <w:bookmarkEnd w:id="143"/>
      <w:bookmarkEnd w:id="144"/>
      <w:bookmarkEnd w:id="145"/>
      <w:r w:rsidRPr="00C6149F">
        <w:rPr>
          <w:rFonts w:ascii="宋体" w:eastAsia="宋体" w:hAnsi="宋体" w:cs="Arial"/>
          <w:b/>
          <w:bCs/>
          <w:kern w:val="0"/>
          <w:sz w:val="32"/>
          <w:szCs w:val="32"/>
          <w14:ligatures w14:val="none"/>
        </w:rPr>
        <w:t>第一部分 建设工程委托监理合同</w:t>
      </w:r>
      <w:bookmarkEnd w:id="146"/>
    </w:p>
    <w:p w:rsidR="00C6149F" w:rsidRPr="00C6149F" w:rsidRDefault="00C6149F" w:rsidP="00C6149F">
      <w:pPr>
        <w:widowControl/>
        <w:spacing w:after="0" w:line="600" w:lineRule="exact"/>
        <w:ind w:firstLineChars="200" w:firstLine="480"/>
        <w:jc w:val="both"/>
        <w:rPr>
          <w:rFonts w:ascii="宋体" w:eastAsia="宋体" w:hAnsi="宋体" w:cs="宋体"/>
          <w:b/>
          <w:kern w:val="0"/>
          <w:sz w:val="24"/>
          <w14:ligatures w14:val="none"/>
        </w:rPr>
      </w:pPr>
      <w:r w:rsidRPr="00C6149F">
        <w:rPr>
          <w:rFonts w:ascii="宋体" w:eastAsia="宋体" w:hAnsi="宋体" w:cs="宋体"/>
          <w:kern w:val="0"/>
          <w:sz w:val="24"/>
          <w:u w:val="single"/>
          <w14:ligatures w14:val="none"/>
        </w:rPr>
        <w:t xml:space="preserve">  （委托人）             </w:t>
      </w:r>
      <w:r w:rsidRPr="00C6149F">
        <w:rPr>
          <w:rFonts w:ascii="宋体" w:eastAsia="宋体" w:hAnsi="宋体" w:cs="宋体"/>
          <w:kern w:val="0"/>
          <w:sz w:val="24"/>
          <w14:ligatures w14:val="none"/>
        </w:rPr>
        <w:t>与</w:t>
      </w:r>
      <w:r w:rsidRPr="00C6149F">
        <w:rPr>
          <w:rFonts w:ascii="宋体" w:eastAsia="宋体" w:hAnsi="宋体" w:cs="宋体"/>
          <w:kern w:val="0"/>
          <w:sz w:val="24"/>
          <w:u w:val="single"/>
          <w14:ligatures w14:val="none"/>
        </w:rPr>
        <w:t xml:space="preserve">      （监理人）                </w:t>
      </w:r>
      <w:r w:rsidRPr="00C6149F">
        <w:rPr>
          <w:rFonts w:ascii="宋体" w:eastAsia="宋体" w:hAnsi="宋体" w:cs="宋体"/>
          <w:kern w:val="0"/>
          <w:sz w:val="24"/>
          <w14:ligatures w14:val="none"/>
        </w:rPr>
        <w:t xml:space="preserve">经双方协商一致，签订本合同。  </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一、委托人委托监理人监理的</w:t>
      </w:r>
      <w:r w:rsidRPr="00C6149F">
        <w:rPr>
          <w:rFonts w:ascii="宋体" w:eastAsia="宋体" w:hAnsi="宋体" w:cs="宋体"/>
          <w:kern w:val="0"/>
          <w:sz w:val="24"/>
          <w:u w:val="single"/>
          <w14:ligatures w14:val="none"/>
        </w:rPr>
        <w:t xml:space="preserve">                            </w:t>
      </w:r>
      <w:r w:rsidRPr="00C6149F">
        <w:rPr>
          <w:rFonts w:ascii="宋体" w:eastAsia="宋体" w:hAnsi="宋体" w:cs="宋体"/>
          <w:kern w:val="0"/>
          <w:sz w:val="24"/>
          <w14:ligatures w14:val="none"/>
        </w:rPr>
        <w:t>工程（以下简称“本工程”）概况如下：</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工程名称：</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工程地点：</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工程规模：</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总投资：</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 xml:space="preserve">二、本合同中的有关词语含义与本合同第二部分《标准条件》中赋予它们的定义相同。   </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 xml:space="preserve">三、下列文件均为本合同的组成部分：  </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合同文件应能相互解释，互为说明。组成合同的文件优先解释顺序如下：</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①中标通知书；</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②监理人投标书；</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③附加协议条款；</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④在实施过程中双方共同签署的补充与修正文件；</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⑤建设工程委托监理合同专用条件；</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⑥建设工程委托监理合同标准条件。</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四、监理人向委托人承诺，按照本合同的规定，承担本合同专用条件中议定范围内的监理业务。</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 xml:space="preserve">五、委托人向监理人承诺按照本合同注明的期限、方式、币种，向监理人支付报酬。本合同自________年_______月_______日开始实施，至_______年_______月______日完成。  </w:t>
      </w:r>
    </w:p>
    <w:p w:rsidR="00C6149F" w:rsidRPr="00C6149F" w:rsidRDefault="00C6149F" w:rsidP="00C6149F">
      <w:pPr>
        <w:widowControl/>
        <w:spacing w:after="0" w:line="6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本合同一式________份，具有同等法律效力，双方各执______份。</w:t>
      </w:r>
    </w:p>
    <w:p w:rsidR="00C6149F" w:rsidRPr="00C6149F" w:rsidRDefault="00C6149F" w:rsidP="00C6149F">
      <w:pPr>
        <w:widowControl/>
        <w:spacing w:after="0" w:line="1000" w:lineRule="exact"/>
        <w:rPr>
          <w:rFonts w:ascii="宋体" w:eastAsia="宋体" w:hAnsi="宋体" w:cs="宋体"/>
          <w:kern w:val="0"/>
          <w:sz w:val="24"/>
          <w14:ligatures w14:val="none"/>
        </w:rPr>
      </w:pPr>
      <w:r w:rsidRPr="00C6149F">
        <w:rPr>
          <w:rFonts w:ascii="宋体" w:eastAsia="宋体" w:hAnsi="宋体" w:cs="宋体"/>
          <w:kern w:val="0"/>
          <w:sz w:val="24"/>
          <w14:ligatures w14:val="none"/>
        </w:rPr>
        <w:t xml:space="preserve">委托人：（签章）                      监理人：（签章）  </w:t>
      </w:r>
    </w:p>
    <w:p w:rsidR="00C6149F" w:rsidRPr="00C6149F" w:rsidRDefault="00C6149F" w:rsidP="00C6149F">
      <w:pPr>
        <w:widowControl/>
        <w:spacing w:after="0" w:line="1000" w:lineRule="exact"/>
        <w:rPr>
          <w:rFonts w:ascii="宋体" w:eastAsia="宋体" w:hAnsi="宋体" w:cs="宋体"/>
          <w:kern w:val="0"/>
          <w:sz w:val="24"/>
          <w14:ligatures w14:val="none"/>
        </w:rPr>
      </w:pPr>
      <w:r w:rsidRPr="00C6149F">
        <w:rPr>
          <w:rFonts w:ascii="宋体" w:eastAsia="宋体" w:hAnsi="宋体" w:cs="宋体"/>
          <w:kern w:val="0"/>
          <w:sz w:val="24"/>
          <w14:ligatures w14:val="none"/>
        </w:rPr>
        <w:t xml:space="preserve">住所：                                 住所： </w:t>
      </w:r>
    </w:p>
    <w:p w:rsidR="00C6149F" w:rsidRPr="00C6149F" w:rsidRDefault="00C6149F" w:rsidP="00C6149F">
      <w:pPr>
        <w:widowControl/>
        <w:spacing w:after="0" w:line="1000" w:lineRule="exact"/>
        <w:rPr>
          <w:rFonts w:ascii="宋体" w:eastAsia="宋体" w:hAnsi="宋体" w:cs="宋体"/>
          <w:kern w:val="0"/>
          <w:sz w:val="24"/>
          <w14:ligatures w14:val="none"/>
        </w:rPr>
      </w:pPr>
      <w:r w:rsidRPr="00C6149F">
        <w:rPr>
          <w:rFonts w:ascii="宋体" w:eastAsia="宋体" w:hAnsi="宋体" w:cs="宋体"/>
          <w:kern w:val="0"/>
          <w:sz w:val="24"/>
          <w14:ligatures w14:val="none"/>
        </w:rPr>
        <w:t xml:space="preserve">法定代表人：（签章）                   法定代表人：（签章） </w:t>
      </w:r>
    </w:p>
    <w:p w:rsidR="00C6149F" w:rsidRPr="00C6149F" w:rsidRDefault="00C6149F" w:rsidP="00C6149F">
      <w:pPr>
        <w:widowControl/>
        <w:spacing w:after="0" w:line="1000" w:lineRule="exact"/>
        <w:rPr>
          <w:rFonts w:ascii="宋体" w:eastAsia="宋体" w:hAnsi="宋体" w:cs="宋体"/>
          <w:kern w:val="0"/>
          <w:sz w:val="24"/>
          <w14:ligatures w14:val="none"/>
        </w:rPr>
      </w:pPr>
      <w:r w:rsidRPr="00C6149F">
        <w:rPr>
          <w:rFonts w:ascii="宋体" w:eastAsia="宋体" w:hAnsi="宋体" w:cs="宋体"/>
          <w:kern w:val="0"/>
          <w:sz w:val="24"/>
          <w14:ligatures w14:val="none"/>
        </w:rPr>
        <w:t>开户银行：                             开户银行：</w:t>
      </w:r>
    </w:p>
    <w:p w:rsidR="00C6149F" w:rsidRPr="00C6149F" w:rsidRDefault="00C6149F" w:rsidP="00C6149F">
      <w:pPr>
        <w:widowControl/>
        <w:spacing w:after="0" w:line="1000" w:lineRule="exact"/>
        <w:rPr>
          <w:rFonts w:ascii="宋体" w:eastAsia="宋体" w:hAnsi="宋体" w:cs="宋体"/>
          <w:kern w:val="0"/>
          <w:sz w:val="24"/>
          <w14:ligatures w14:val="none"/>
        </w:rPr>
      </w:pPr>
      <w:r w:rsidRPr="00C6149F">
        <w:rPr>
          <w:rFonts w:ascii="宋体" w:eastAsia="宋体" w:hAnsi="宋体" w:cs="宋体"/>
          <w:kern w:val="0"/>
          <w:sz w:val="24"/>
          <w14:ligatures w14:val="none"/>
        </w:rPr>
        <w:t>账号：                                 账号：</w:t>
      </w:r>
    </w:p>
    <w:p w:rsidR="00C6149F" w:rsidRPr="00C6149F" w:rsidRDefault="00C6149F" w:rsidP="00C6149F">
      <w:pPr>
        <w:widowControl/>
        <w:spacing w:after="0" w:line="1000" w:lineRule="exact"/>
        <w:rPr>
          <w:rFonts w:ascii="宋体" w:eastAsia="宋体" w:hAnsi="宋体" w:cs="宋体"/>
          <w:kern w:val="0"/>
          <w:sz w:val="24"/>
          <w14:ligatures w14:val="none"/>
        </w:rPr>
      </w:pPr>
      <w:r w:rsidRPr="00C6149F">
        <w:rPr>
          <w:rFonts w:ascii="宋体" w:eastAsia="宋体" w:hAnsi="宋体" w:cs="宋体"/>
          <w:kern w:val="0"/>
          <w:sz w:val="24"/>
          <w14:ligatures w14:val="none"/>
        </w:rPr>
        <w:t xml:space="preserve">邮编：                                 邮编：                               </w:t>
      </w:r>
      <w:r w:rsidRPr="00C6149F">
        <w:rPr>
          <w:rFonts w:ascii="宋体" w:eastAsia="宋体" w:hAnsi="宋体" w:cs="宋体"/>
          <w:kern w:val="0"/>
          <w:sz w:val="24"/>
          <w14:ligatures w14:val="none"/>
        </w:rPr>
        <w:br/>
        <w:t>电话：                                 电话：</w:t>
      </w:r>
    </w:p>
    <w:p w:rsidR="00C6149F" w:rsidRPr="00C6149F" w:rsidRDefault="00C6149F" w:rsidP="00C6149F">
      <w:pPr>
        <w:widowControl/>
        <w:spacing w:after="0" w:line="100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 xml:space="preserve">本合同签订于：_______年_______月_______日 </w:t>
      </w:r>
    </w:p>
    <w:p w:rsidR="00C6149F" w:rsidRPr="00C6149F" w:rsidRDefault="00C6149F" w:rsidP="00C6149F">
      <w:pPr>
        <w:spacing w:after="0" w:line="240" w:lineRule="auto"/>
        <w:ind w:firstLineChars="192" w:firstLine="617"/>
        <w:jc w:val="center"/>
        <w:rPr>
          <w:rFonts w:ascii="宋体" w:eastAsia="宋体" w:hAnsi="宋体" w:cs="Times New Roman"/>
          <w:b/>
          <w:bCs/>
          <w:kern w:val="28"/>
          <w:sz w:val="30"/>
          <w:szCs w:val="30"/>
          <w14:ligatures w14:val="none"/>
        </w:rPr>
      </w:pPr>
      <w:bookmarkStart w:id="147" w:name="_Toc388288250"/>
      <w:bookmarkStart w:id="148" w:name="_Toc24874"/>
      <w:bookmarkStart w:id="149" w:name="_Toc10337"/>
      <w:bookmarkStart w:id="150" w:name="_Toc4005"/>
      <w:bookmarkEnd w:id="147"/>
      <w:bookmarkEnd w:id="148"/>
      <w:bookmarkEnd w:id="149"/>
      <w:r w:rsidRPr="00C6149F">
        <w:rPr>
          <w:rFonts w:ascii="宋体" w:eastAsia="宋体" w:hAnsi="宋体" w:cs="Times New Roman"/>
          <w:b/>
          <w:bCs/>
          <w:kern w:val="28"/>
          <w:sz w:val="32"/>
          <w:szCs w:val="32"/>
          <w14:ligatures w14:val="none"/>
        </w:rPr>
        <w:br w:type="page"/>
      </w:r>
      <w:bookmarkStart w:id="151" w:name="_Toc438632465"/>
      <w:bookmarkEnd w:id="150"/>
      <w:bookmarkEnd w:id="151"/>
      <w:r w:rsidRPr="00C6149F">
        <w:rPr>
          <w:rFonts w:ascii="宋体" w:eastAsia="宋体" w:hAnsi="宋体" w:cs="Times New Roman"/>
          <w:b/>
          <w:bCs/>
          <w:kern w:val="0"/>
          <w:sz w:val="32"/>
          <w:szCs w:val="32"/>
          <w14:ligatures w14:val="none"/>
        </w:rPr>
        <w:t>第二部分 标准条件</w:t>
      </w:r>
    </w:p>
    <w:p w:rsidR="00C6149F" w:rsidRPr="00C6149F" w:rsidRDefault="00C6149F" w:rsidP="00C6149F">
      <w:pPr>
        <w:spacing w:after="0" w:line="600" w:lineRule="exact"/>
        <w:ind w:firstLineChars="192" w:firstLine="540"/>
        <w:jc w:val="center"/>
        <w:rPr>
          <w:rFonts w:ascii="Times New Roman" w:eastAsia="宋体" w:hAnsi="Times New Roman" w:cs="Times New Roman"/>
          <w:sz w:val="28"/>
          <w:szCs w:val="28"/>
          <w14:ligatures w14:val="none"/>
        </w:rPr>
      </w:pPr>
      <w:r w:rsidRPr="00C6149F">
        <w:rPr>
          <w:rFonts w:ascii="宋体" w:eastAsia="宋体" w:hAnsi="宋体" w:cs="Times New Roman"/>
          <w:b/>
          <w:sz w:val="28"/>
          <w:szCs w:val="28"/>
          <w14:ligatures w14:val="none"/>
        </w:rPr>
        <w:t>词语定义、适用范围和法规</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第一条 下列名词和用语，除上下文另有规定外，有如下含义：</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（1）“工程”是指委托人委托实施监理的工程。</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（2）“委托人”是指承担直接投资责任和委托监理业务的一方以及其合法继承人。</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（3）“监理人”是指承担监理业务和监理责任的一方，以及其合法继承人。</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（4）“监理机构”是指监理人派驻本工程现场实施监理业务的组织。</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（5）“总监理工程师”是指经委托人同意，监理人派到监理机构全面履行本合同的全权负责人。</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（6）“承包人”是指除监理人以外，委托人就工程建设有关事宜签订合同的当事人。</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（7）“工程监理的正常工作”是指双方在专用条件中约定，委托人委托的监理工作范围和内容。</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（8）“工程监理的附加工作”是指：①委托人委托监理范围以外，通过双方书面协议另外增加的工作内容；②由于委托人或承包人原因，使监理工作受到阻碍或延误，因增加工作量或持续时间而增加的工作。</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（9）“工程监理的额外工作”是指正常工作和附加工作以外，或非监理人自己的原因而暂停或终止监理业务，其善后工作及恢复监理业务的工作。</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（10）“日”是指任何一天零时至第二天零时的时间段。</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（11）“月”是指根据公历从一个月份中任何一天开始到下一个月相应日期的前一天的时间段。</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第二条 建设工程委托监理合同适用的法律是指国家的法律、行政法规，以及专用条件中议定的部门规章或工程所在地的地方法规、地方规章。</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第三条 本合同文件使用汉语语言文字书写、解释和说明。如专用条件约定使用两种以上（含两种）语言文字时，汉语应为解释和说明本合同的标准语言文字。</w:t>
      </w:r>
    </w:p>
    <w:p w:rsidR="00C6149F" w:rsidRPr="00C6149F" w:rsidRDefault="00C6149F" w:rsidP="00C6149F">
      <w:pPr>
        <w:widowControl/>
        <w:spacing w:after="0" w:line="540" w:lineRule="exact"/>
        <w:jc w:val="center"/>
        <w:rPr>
          <w:rFonts w:ascii="宋体" w:eastAsia="宋体" w:hAnsi="宋体" w:cs="宋体"/>
          <w:b/>
          <w:kern w:val="0"/>
          <w:sz w:val="24"/>
          <w14:ligatures w14:val="none"/>
        </w:rPr>
      </w:pPr>
      <w:r w:rsidRPr="00C6149F">
        <w:rPr>
          <w:rFonts w:ascii="宋体" w:eastAsia="宋体" w:hAnsi="宋体" w:cs="宋体"/>
          <w:b/>
          <w:kern w:val="0"/>
          <w:sz w:val="24"/>
          <w14:ligatures w14:val="none"/>
        </w:rPr>
        <w:t xml:space="preserve"> </w:t>
      </w:r>
    </w:p>
    <w:p w:rsidR="00C6149F" w:rsidRPr="00C6149F" w:rsidRDefault="00C6149F" w:rsidP="00C6149F">
      <w:pPr>
        <w:widowControl/>
        <w:spacing w:after="0" w:line="540" w:lineRule="exact"/>
        <w:jc w:val="center"/>
        <w:rPr>
          <w:rFonts w:ascii="宋体" w:eastAsia="宋体" w:hAnsi="宋体" w:cs="宋体"/>
          <w:b/>
          <w:kern w:val="0"/>
          <w:sz w:val="24"/>
          <w14:ligatures w14:val="none"/>
        </w:rPr>
      </w:pPr>
      <w:r w:rsidRPr="00C6149F">
        <w:rPr>
          <w:rFonts w:ascii="宋体" w:eastAsia="宋体" w:hAnsi="宋体" w:cs="宋体"/>
          <w:b/>
          <w:kern w:val="0"/>
          <w:sz w:val="24"/>
          <w14:ligatures w14:val="none"/>
        </w:rPr>
        <w:t xml:space="preserve"> </w:t>
      </w:r>
    </w:p>
    <w:p w:rsidR="00C6149F" w:rsidRPr="00C6149F" w:rsidRDefault="00C6149F" w:rsidP="00C6149F">
      <w:pPr>
        <w:widowControl/>
        <w:spacing w:after="0" w:line="540" w:lineRule="exact"/>
        <w:jc w:val="center"/>
        <w:rPr>
          <w:rFonts w:ascii="宋体" w:eastAsia="宋体" w:hAnsi="宋体" w:cs="宋体"/>
          <w:b/>
          <w:kern w:val="0"/>
          <w:sz w:val="24"/>
          <w14:ligatures w14:val="none"/>
        </w:rPr>
      </w:pPr>
      <w:r w:rsidRPr="00C6149F">
        <w:rPr>
          <w:rFonts w:ascii="宋体" w:eastAsia="宋体" w:hAnsi="宋体" w:cs="宋体"/>
          <w:b/>
          <w:kern w:val="0"/>
          <w:sz w:val="24"/>
          <w14:ligatures w14:val="none"/>
        </w:rPr>
        <w:t>监理人义务</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第四条 监理人按合同约定派出监理工作需要的监理机构及监理人员，向委托人报送委派的总监理工程师及其监理机构主要成员名单、监理规划，完成监理合同专用条件中约定的监理工程范围内的监理业务。在履行合同义务期间，应按合同约定定期向委托人报告监理工作。</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第五条 监理人在履行本合同的义务期间，应认真、勤奋地工作，为委托人提供与其水平相适应的咨询意见，公正维护各方面的合法权益。</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第六条 监理人使用委托人提供的设施和物品属委托人的财产。在监理工作完成或中止时，应将其设施和剩余的物品按合同约定的时间和方式移交给委托人。</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第七条 在合同期内或合同终止后，未征得有关方同意，不得泄露与本工程、本合同业务有关的保密资料。</w:t>
      </w:r>
    </w:p>
    <w:p w:rsidR="00C6149F" w:rsidRPr="00C6149F" w:rsidRDefault="00C6149F" w:rsidP="00C6149F">
      <w:pPr>
        <w:widowControl/>
        <w:spacing w:after="0" w:line="540" w:lineRule="exact"/>
        <w:jc w:val="center"/>
        <w:rPr>
          <w:rFonts w:ascii="宋体" w:eastAsia="宋体" w:hAnsi="宋体" w:cs="宋体"/>
          <w:b/>
          <w:kern w:val="0"/>
          <w:sz w:val="24"/>
          <w14:ligatures w14:val="none"/>
        </w:rPr>
      </w:pPr>
      <w:r w:rsidRPr="00C6149F">
        <w:rPr>
          <w:rFonts w:ascii="宋体" w:eastAsia="宋体" w:hAnsi="宋体" w:cs="宋体"/>
          <w:b/>
          <w:kern w:val="0"/>
          <w:sz w:val="24"/>
          <w14:ligatures w14:val="none"/>
        </w:rPr>
        <w:t>委托人义务</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第八条 委托人在监理人开展监理业务之前应向监理人支付预付款。</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第九条 委托人应当负责工程建设的所有外部关系的协调，为监理工作提供外部条件。根据需要，如将部分或全部协调工作委托监理人承担，则应在专用条件中明确委托的工作和相应的报酬。</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第十条 委托人应当在双方约定的时间内免费向监理人提供与工程有关的为监理工作所需要的工程资料。</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第十一条 委托人应当在专用条款约定的时间内就监理人书面提交并要求作出决定的一切事宜作出书面决定。</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第十二条 委托人应当授权一名熟悉工程情况、能在规定时间内作出决定的常驻代表（在专用条款中约定），负责与监理人联系。更换常驻代表，要提前通知监理人。</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第十三条 委托人应当将授予监理人的监理权利，以及监理人主要成员的职能分工、监理权限及时书面通知已选定的承包合同的承包人，并在与第三人签订的合同中予以明确。</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第十四条 委托人应在不影响监理人开展监理工作的时间内提供如下资料：</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（1）与本工程合作的原材料、构配件、机械设备等生产厂家名录。</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（2）提供与本工程有关的协作单位、配合单位的名录。</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第十五条 委托人应免费向监理人提供办公用房、通讯设施、监理人员工地住房及合同专用条件约定的设施，对监理人自备的设施给予合理的经济补偿（补偿金额=设施在工程使用时间占折旧年限的比例╳设施原值十管理费）</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第十六条 根据情况需要，如果双方约定，由委托人免费向监理人提供其他人员，应在监理合同专用条件中予以明确。</w:t>
      </w:r>
    </w:p>
    <w:p w:rsidR="00C6149F" w:rsidRPr="00C6149F" w:rsidRDefault="00C6149F" w:rsidP="00C6149F">
      <w:pPr>
        <w:widowControl/>
        <w:spacing w:after="0" w:line="540" w:lineRule="exact"/>
        <w:jc w:val="center"/>
        <w:rPr>
          <w:rFonts w:ascii="宋体" w:eastAsia="宋体" w:hAnsi="宋体" w:cs="宋体"/>
          <w:b/>
          <w:kern w:val="0"/>
          <w:sz w:val="24"/>
          <w14:ligatures w14:val="none"/>
        </w:rPr>
      </w:pPr>
      <w:r w:rsidRPr="00C6149F">
        <w:rPr>
          <w:rFonts w:ascii="宋体" w:eastAsia="宋体" w:hAnsi="宋体" w:cs="宋体"/>
          <w:b/>
          <w:kern w:val="0"/>
          <w:sz w:val="24"/>
          <w14:ligatures w14:val="none"/>
        </w:rPr>
        <w:t>监理人权利</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第十七条 监理人在委托人委托的工程范围内，享有以下权利：</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（1）选择工程总承包人的建议权。</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（2）选择工程分包人的认可权。</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（3）对工程建设有关事项包括工程规模、设计标准、规划设计、生产工艺设计和使用功能要求，向委托人的建议权。</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4）对工程设计中的技术问题，按照安全和优化的原则，向设计人提出建议；如果拟提出的建议可能会提高工程造价，或延长工期，应当事先征得委托人的同意。当发现工程设计不符合国家颁布的建设工程质量标准或设计合同约定的质量标准时，监理人应当书面报告委托人并要求设计人更正。</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（5）审批工程施工组织设计和技术方案，按照保质量、保工期和降低成本的原则，向承包人提出建议，并向委托人提出书面报告。</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（6）主持工程建设有关协作单位的组织协调，重要协调事项应当事先向委托人报告。</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（7）征得委托人同意，监理人有权发布开工令、停工令、复工令，但应当事先向委托人报告。如在紧急情况下未能事先报告时，则应在24小时内向委托人作出书面报告。</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8）工程上使用的材料和施工质量的检验权。对于不符合设计要求和合同约定及国家质量标准的材料、构配件、设备，有权通知承包人停止使用；对于不符合规范和质量标准的工序、分部、分项工程和不安全施工作业，有权通知承包人停工整改、返工。承包人得到监理机构复工令后才能复工。</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（9）工程施工进度的检查、监督权，以及工程实际竣工日期提前或超过工程施工合同规定的竣工期限的签认权。</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（10）在工程施工合同约定的工程价格范围内，工程款支付的审核和签认权，以及工程结算的复核确认权与否决权。未经总监理工程师签字确认，委托人不支付工程款。</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第十八条 监理人在委托人授权下，可对任何承包人合同规定的义务提出变更。如果由此严重影响了工程费用或质量、或进度，则这种变更须经委托人事先批准。在紧急情况下未能事先报委托人批准时，监理人所做的变更也应尽快通知委托人。在监理过程中如发现工程承包人人员工作不力，监理机构可要求承包人调换有关人员。</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第十九条 在委托的工程范围内，委托人或承包人对对方的任何意见和要求（包括索赔要求），均必须首先向监理机构提出，由监理机构研究处置意见，再同双方协商确定。当委托人和承包人发生争议时，监理机构应根据自己的职能，以独立的身份判断，公正地进行调解。当双方的争议由政府建设行政主管部门调解或仲裁机关仲裁时，应当提供作证的事实材料。</w:t>
      </w:r>
    </w:p>
    <w:p w:rsidR="00C6149F" w:rsidRPr="00C6149F" w:rsidRDefault="00C6149F" w:rsidP="00C6149F">
      <w:pPr>
        <w:widowControl/>
        <w:spacing w:after="0" w:line="540" w:lineRule="exact"/>
        <w:jc w:val="center"/>
        <w:rPr>
          <w:rFonts w:ascii="宋体" w:eastAsia="宋体" w:hAnsi="宋体" w:cs="宋体"/>
          <w:b/>
          <w:kern w:val="0"/>
          <w:sz w:val="24"/>
          <w14:ligatures w14:val="none"/>
        </w:rPr>
      </w:pPr>
      <w:r w:rsidRPr="00C6149F">
        <w:rPr>
          <w:rFonts w:ascii="宋体" w:eastAsia="宋体" w:hAnsi="宋体" w:cs="宋体"/>
          <w:b/>
          <w:kern w:val="0"/>
          <w:sz w:val="24"/>
          <w14:ligatures w14:val="none"/>
        </w:rPr>
        <w:t>委托人权利</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第二十条 委托人有选定工程总承包人，以及与其订立合同的权利。</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第二十一条 委托人有对工程规模、设计标准、规划设计、生产工艺设计和设计使用功能要求的认定权，以及对工程设计变更的审批权。</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第二十二条 监理人调换总监理工程师须事先经委托人同意。</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第二十三条 委托人有权要求监理人提交监理工作月报及监理业务范围内的专项报告。</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第二十四条 当委托人发现监理人员不按监理合同履行监理职责，或与承包人串通给委托人或工程造成损失的，委托人有权要求监理人更换监理人员，直到终止合同并要求监理人承担相应的赔偿责任或连带赔偿责任</w:t>
      </w:r>
    </w:p>
    <w:p w:rsidR="00C6149F" w:rsidRPr="00C6149F" w:rsidRDefault="00C6149F" w:rsidP="00C6149F">
      <w:pPr>
        <w:widowControl/>
        <w:spacing w:after="0" w:line="540" w:lineRule="exact"/>
        <w:jc w:val="center"/>
        <w:rPr>
          <w:rFonts w:ascii="宋体" w:eastAsia="宋体" w:hAnsi="宋体" w:cs="宋体"/>
          <w:b/>
          <w:kern w:val="0"/>
          <w:sz w:val="24"/>
          <w14:ligatures w14:val="none"/>
        </w:rPr>
      </w:pPr>
      <w:r w:rsidRPr="00C6149F">
        <w:rPr>
          <w:rFonts w:ascii="宋体" w:eastAsia="宋体" w:hAnsi="宋体" w:cs="宋体"/>
          <w:b/>
          <w:kern w:val="0"/>
          <w:sz w:val="24"/>
          <w14:ligatures w14:val="none"/>
        </w:rPr>
        <w:t>监理人责任</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第二十五条 监理人的责任期即委托监理合同有效期。在监理过程中，如果因工程建设进度的推迟或延误而超过书面约定的日期，双方应进一步约定相应延长的合同期。</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第二十六条 监理人在责任期内，应当履行约定的义务，如果因监理人过失而造成了委托人的经济损失，应当向委托人赔偿。累计赔偿总额（除本合同第二十四条规定以外）不应超过监理报酬总额（除去税金）。</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第二十七条 监理人对承包人违反合同规定的质量要求和完工（交图、交货）时限，不承担责任。因不可抗力导致委托监理合同不能全部或部分履行，监理人不承担责任。但对违反第五条规定引起的与之有关的事宜，向委托人承担赔偿责任。</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第二十八条 监理人向委托人提出赔偿要求不能成立时，监理人应当补偿由于该索赔所导致委托人的各种费用支出。</w:t>
      </w:r>
    </w:p>
    <w:p w:rsidR="00C6149F" w:rsidRPr="00C6149F" w:rsidRDefault="00C6149F" w:rsidP="00C6149F">
      <w:pPr>
        <w:widowControl/>
        <w:spacing w:after="0" w:line="540" w:lineRule="exact"/>
        <w:jc w:val="center"/>
        <w:rPr>
          <w:rFonts w:ascii="宋体" w:eastAsia="宋体" w:hAnsi="宋体" w:cs="宋体"/>
          <w:b/>
          <w:kern w:val="0"/>
          <w:sz w:val="24"/>
          <w14:ligatures w14:val="none"/>
        </w:rPr>
      </w:pPr>
      <w:r w:rsidRPr="00C6149F">
        <w:rPr>
          <w:rFonts w:ascii="宋体" w:eastAsia="宋体" w:hAnsi="宋体" w:cs="宋体"/>
          <w:b/>
          <w:kern w:val="0"/>
          <w:sz w:val="24"/>
          <w14:ligatures w14:val="none"/>
        </w:rPr>
        <w:t>委托人责任</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第二十九条 委托人应当履行委托监理合同约定的义务，如有违反则应当承担违约责任，赔偿给监理人造成的经济损失。</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监理人处理委托业务时，因非监理人原因的事由受到损失的，可以向委托人要求补偿损失。</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第三十条 委托人如果向监理人提出赔偿的要求不能成立，则应当补偿由该索赔所引起的监理人的各种费用支出。</w:t>
      </w:r>
    </w:p>
    <w:p w:rsidR="00C6149F" w:rsidRPr="00C6149F" w:rsidRDefault="00C6149F" w:rsidP="00C6149F">
      <w:pPr>
        <w:widowControl/>
        <w:spacing w:after="0" w:line="540" w:lineRule="exact"/>
        <w:jc w:val="center"/>
        <w:rPr>
          <w:rFonts w:ascii="宋体" w:eastAsia="宋体" w:hAnsi="宋体" w:cs="宋体"/>
          <w:b/>
          <w:kern w:val="0"/>
          <w:sz w:val="24"/>
          <w14:ligatures w14:val="none"/>
        </w:rPr>
      </w:pPr>
      <w:r w:rsidRPr="00C6149F">
        <w:rPr>
          <w:rFonts w:ascii="宋体" w:eastAsia="宋体" w:hAnsi="宋体" w:cs="宋体"/>
          <w:b/>
          <w:kern w:val="0"/>
          <w:sz w:val="24"/>
          <w14:ligatures w14:val="none"/>
        </w:rPr>
        <w:t>合同生效、变更与终止</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第三十一条 由于委托人或承包人的原因使监理工作受到阻碍或延误，以致发生了附加工作或延长了持续时间，则监理人应当将此情况与可能产生的影响及时通知委托人。完成监理业务的时间相应延长，并得到附加工作的报酬。</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第三十二条 在委托监理合同签订后，实际情况发生变化，使得监理人不能全部或部分执行监理业务时，监理人应当立即通知委托人。该监理业务的完成时间应予延长。当恢复执行监理业务时，应当增加不超过42日的时间用于恢复执行监理业务，并按双方约定的数量支付监理报酬。</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第三十三条 监理人向委托人办理完竣工验收或工程移交手续，承包人和委托人已签订工程保修责任书，监理人收到监理报酬尾款，本合同即终止。保修期间的责任，双方在专用条款中约定。</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第三十四条 当事人一方要求变更或解除合同时，应当在42日前通知对方，因解除合同使一方遭受损失的，除依法可以免除责任的外，应由责任方负责赔偿。变更或解除合同的通知或协议必须采取书面形式，协议未达成之前，原合同仍然有效。</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第三十五条 监理人在应当获得监理报酬之日起30日内仍未收到支付单据，而委托人又未对监理人提出任何书面解释时，或根据第三十一条及第三十二条已暂停执行监理业务时限超过六个月的，监理人可向委托人发出终止合同的通知，发出通知后14日内仍未得到委托人答复，可进一步发出终止合同的通知，如果第二份通知发出后42日内仍未得到委托人答复，可终止合同或自行暂停或继续暂停执行全部或部分监理业务。委托人承担违约责任。</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第三十六条 监理人由于非自己的原因而暂停或终止执行监理业务，其善后工作以及恢复执行监理业务的工作，应当视为额外工作，有权得到额外的报酬。</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第三十七条 当委托人认为监理人无正当理由而又未履行监理义务时，可向监理人发出指明其未履行义务的通知。若委托人发出通知后21日内没有收到答复，可在第一个通知发出后35日内发出终止委托监理合同的通知，合同即行终止。监理人承担违约责任。</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第三十八条 合同协议的终止并不影响各方应有的权利和应当承担的责任。</w:t>
      </w:r>
    </w:p>
    <w:p w:rsidR="00C6149F" w:rsidRPr="00C6149F" w:rsidRDefault="00C6149F" w:rsidP="00C6149F">
      <w:pPr>
        <w:widowControl/>
        <w:spacing w:after="0" w:line="540" w:lineRule="exact"/>
        <w:jc w:val="center"/>
        <w:rPr>
          <w:rFonts w:ascii="宋体" w:eastAsia="宋体" w:hAnsi="宋体" w:cs="宋体"/>
          <w:b/>
          <w:kern w:val="0"/>
          <w:sz w:val="24"/>
          <w14:ligatures w14:val="none"/>
        </w:rPr>
      </w:pPr>
      <w:r w:rsidRPr="00C6149F">
        <w:rPr>
          <w:rFonts w:ascii="宋体" w:eastAsia="宋体" w:hAnsi="宋体" w:cs="宋体"/>
          <w:b/>
          <w:kern w:val="0"/>
          <w:sz w:val="24"/>
          <w14:ligatures w14:val="none"/>
        </w:rPr>
        <w:t>监理报酬</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第三十九条 正常的监理工作、附加工作和额外工作的报酬，按照监理合同专用条件中第四十条的方法计算，并按约定的时间和数额支付。</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第四十条 如果委托人在规定的支付期限内未支付监理报酬，自规定之日起，还应向监理人支付滞纳金。滞纳金从规定支付期限最后一日起计算。</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第四十一条 支付监理报酬所采取的货币币种、汇率由合同专用条件约定。</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第四十二条 如果委托人对监理人提交的支付通知中报酬或部分报酬项目提出异议，应当在收到支付通知书24小时内向监理人发出表示异议的通知，但委托人不得拖延其他无异议报酬项目的支付。</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第四十三条 委托的建设工程监理所必要的监理人员出外考察、材料设备复试，其费用支出经委托人同意的，在预算范围内向委托人实报实销。</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第四十四条 在监理业务范围内，如需聘用专家咨询或协助，由监理人聘用的，其费用由监理人承担；由委托人聘用的，其费用由委托人承担。</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第四十五条 监理人在监理工作过程中提出的合理化建议，使委托人得到了经济效益，委托人应按专用条件中的约定给予经济奖励。</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第四十六条 监理人驻地监理机构及其职员不得接受监理工程项目施工承包人的任何报酬或者经济利益。</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监理人不得参与可能与合同规定的与委托人的利益相冲突的任何活动。</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第四十七条 监理人在监理过程中，不得泄露委托人申明的秘密，监理人亦不得泄露设计人、承包人等提供并申明的秘密。</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第四十八条 监理人对于由其编制的所有文件拥有版权，委托人仅有权为本工程使用或复制此类文件。</w:t>
      </w:r>
    </w:p>
    <w:p w:rsidR="00C6149F" w:rsidRPr="00C6149F" w:rsidRDefault="00C6149F" w:rsidP="00C6149F">
      <w:pPr>
        <w:widowControl/>
        <w:spacing w:after="0" w:line="540" w:lineRule="exact"/>
        <w:jc w:val="center"/>
        <w:rPr>
          <w:rFonts w:ascii="宋体" w:eastAsia="宋体" w:hAnsi="宋体" w:cs="宋体"/>
          <w:b/>
          <w:kern w:val="0"/>
          <w:sz w:val="24"/>
          <w14:ligatures w14:val="none"/>
        </w:rPr>
      </w:pPr>
      <w:r w:rsidRPr="00C6149F">
        <w:rPr>
          <w:rFonts w:ascii="宋体" w:eastAsia="宋体" w:hAnsi="宋体" w:cs="宋体"/>
          <w:b/>
          <w:kern w:val="0"/>
          <w:sz w:val="24"/>
          <w14:ligatures w14:val="none"/>
        </w:rPr>
        <w:t>争议的解决</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第四十九条 因违反或终止合同而引起的对对方损失和损害的赔偿，双方应当协商解决，如未能达成一致，可提交主管部门协调，如仍未能达成一致时，根据双方约定提交仲裁机关仲裁，或向人民法院起诉。</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合同其他条款按招标文件的要求及中标人的服务承诺由中标人与委托人另行协商确定。</w:t>
      </w:r>
    </w:p>
    <w:p w:rsidR="00C6149F" w:rsidRPr="00C6149F" w:rsidRDefault="00C6149F" w:rsidP="00C6149F">
      <w:pPr>
        <w:widowControl/>
        <w:spacing w:after="0" w:line="540" w:lineRule="exact"/>
        <w:ind w:firstLine="420"/>
        <w:jc w:val="both"/>
        <w:rPr>
          <w:rFonts w:ascii="宋体" w:eastAsia="宋体" w:hAnsi="宋体" w:cs="宋体"/>
          <w:b/>
          <w:kern w:val="0"/>
          <w:sz w:val="28"/>
          <w:szCs w:val="28"/>
          <w14:ligatures w14:val="none"/>
        </w:rPr>
      </w:pPr>
      <w:r w:rsidRPr="00C6149F">
        <w:rPr>
          <w:rFonts w:ascii="宋体" w:eastAsia="宋体" w:hAnsi="宋体" w:cs="宋体"/>
          <w:b/>
          <w:kern w:val="0"/>
          <w:sz w:val="28"/>
          <w:szCs w:val="28"/>
          <w14:ligatures w14:val="none"/>
        </w:rPr>
        <w:t>附件A：              监理服务的范围及内容</w:t>
      </w:r>
    </w:p>
    <w:p w:rsidR="00C6149F" w:rsidRPr="00C6149F" w:rsidRDefault="00C6149F" w:rsidP="00C6149F">
      <w:pPr>
        <w:widowControl/>
        <w:spacing w:after="0" w:line="540" w:lineRule="exact"/>
        <w:rPr>
          <w:rFonts w:ascii="宋体" w:eastAsia="宋体" w:hAnsi="宋体" w:cs="宋体"/>
          <w:b/>
          <w:kern w:val="0"/>
          <w:sz w:val="24"/>
          <w14:ligatures w14:val="none"/>
        </w:rPr>
      </w:pPr>
      <w:r w:rsidRPr="00C6149F">
        <w:rPr>
          <w:rFonts w:ascii="宋体" w:eastAsia="宋体" w:hAnsi="宋体" w:cs="宋体"/>
          <w:b/>
          <w:kern w:val="0"/>
          <w:sz w:val="24"/>
          <w14:ligatures w14:val="none"/>
        </w:rPr>
        <w:t>1.监理服务范围：</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工程的设计、施工、竣工验收的全部监理服务内容。</w:t>
      </w:r>
    </w:p>
    <w:p w:rsidR="00C6149F" w:rsidRPr="00C6149F" w:rsidRDefault="00C6149F" w:rsidP="00C6149F">
      <w:pPr>
        <w:widowControl/>
        <w:spacing w:after="0" w:line="540" w:lineRule="exact"/>
        <w:rPr>
          <w:rFonts w:ascii="宋体" w:eastAsia="宋体" w:hAnsi="宋体" w:cs="宋体"/>
          <w:b/>
          <w:kern w:val="0"/>
          <w:sz w:val="24"/>
          <w14:ligatures w14:val="none"/>
        </w:rPr>
      </w:pPr>
      <w:r w:rsidRPr="00C6149F">
        <w:rPr>
          <w:rFonts w:ascii="宋体" w:eastAsia="宋体" w:hAnsi="宋体" w:cs="宋体"/>
          <w:b/>
          <w:kern w:val="0"/>
          <w:sz w:val="24"/>
          <w14:ligatures w14:val="none"/>
        </w:rPr>
        <w:t>2．监理内容：</w:t>
      </w:r>
    </w:p>
    <w:p w:rsidR="00C6149F" w:rsidRPr="00C6149F" w:rsidRDefault="00C6149F" w:rsidP="00C6149F">
      <w:pPr>
        <w:widowControl/>
        <w:spacing w:after="0" w:line="540" w:lineRule="exact"/>
        <w:rPr>
          <w:rFonts w:ascii="宋体" w:eastAsia="宋体" w:hAnsi="宋体" w:cs="宋体"/>
          <w:b/>
          <w:kern w:val="0"/>
          <w:sz w:val="24"/>
          <w14:ligatures w14:val="none"/>
        </w:rPr>
      </w:pPr>
      <w:r w:rsidRPr="00C6149F">
        <w:rPr>
          <w:rFonts w:ascii="宋体" w:eastAsia="宋体" w:hAnsi="宋体" w:cs="宋体"/>
          <w:b/>
          <w:kern w:val="0"/>
          <w:sz w:val="24"/>
          <w14:ligatures w14:val="none"/>
        </w:rPr>
        <w:t>2．1设计方面：</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 将设计进度、深度纳入监理范围。</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(2)代表委托人核查各项设计变更（修改），提出有关修改意见与优化建议。</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(3)及时向工程承包人签发设计文件，发现问题及时与设计单位联系，重大问题应及时向委托人报告。</w:t>
      </w:r>
    </w:p>
    <w:p w:rsidR="00C6149F" w:rsidRPr="00C6149F" w:rsidRDefault="00C6149F" w:rsidP="00C6149F">
      <w:pPr>
        <w:widowControl/>
        <w:spacing w:after="0" w:line="540" w:lineRule="exact"/>
        <w:ind w:firstLineChars="150" w:firstLine="360"/>
        <w:jc w:val="both"/>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(4)组织设计单位进行现场设计交底。</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(5)协助委托人会同设计单位对重大技术问题和优化设计进行专题讨论并参加设计联络会。</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(6)代表委托人审核按工程建设合同文件规定应由承包人提交的设计文件。</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(7)保管所有设计文件及过程资料，完成监理服务的全部内容或本合同终止时移交给委托人。</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(8)组织施工图纸会审及答疑工作。</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(9)其他相关业务。</w:t>
      </w:r>
    </w:p>
    <w:p w:rsidR="00C6149F" w:rsidRPr="00C6149F" w:rsidRDefault="00C6149F" w:rsidP="00C6149F">
      <w:pPr>
        <w:widowControl/>
        <w:spacing w:after="0" w:line="540" w:lineRule="exact"/>
        <w:rPr>
          <w:rFonts w:ascii="宋体" w:eastAsia="宋体" w:hAnsi="宋体" w:cs="宋体"/>
          <w:b/>
          <w:kern w:val="0"/>
          <w:sz w:val="24"/>
          <w14:ligatures w14:val="none"/>
        </w:rPr>
      </w:pPr>
      <w:r w:rsidRPr="00C6149F">
        <w:rPr>
          <w:rFonts w:ascii="宋体" w:eastAsia="宋体" w:hAnsi="宋体" w:cs="宋体"/>
          <w:b/>
          <w:kern w:val="0"/>
          <w:sz w:val="24"/>
          <w14:ligatures w14:val="none"/>
        </w:rPr>
        <w:t>2.2采购方面：</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(1)协助委托人组织对货物采购招标文件的审查，参与货物采购招标与发包工作。</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(2)协助委托人参与采购合同的管理，并对采购计划进度进行监督与控制。</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(3)参与委托人对进场永久工程设备进行质量检验与到货验收。</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(4)其他相关业务。</w:t>
      </w:r>
    </w:p>
    <w:p w:rsidR="00C6149F" w:rsidRPr="00C6149F" w:rsidRDefault="00C6149F" w:rsidP="00C6149F">
      <w:pPr>
        <w:widowControl/>
        <w:spacing w:after="0" w:line="540" w:lineRule="exact"/>
        <w:rPr>
          <w:rFonts w:ascii="宋体" w:eastAsia="宋体" w:hAnsi="宋体" w:cs="宋体"/>
          <w:b/>
          <w:kern w:val="0"/>
          <w:sz w:val="24"/>
          <w14:ligatures w14:val="none"/>
        </w:rPr>
      </w:pPr>
      <w:r w:rsidRPr="00C6149F">
        <w:rPr>
          <w:rFonts w:ascii="宋体" w:eastAsia="宋体" w:hAnsi="宋体" w:cs="宋体"/>
          <w:b/>
          <w:kern w:val="0"/>
          <w:sz w:val="24"/>
          <w14:ligatures w14:val="none"/>
        </w:rPr>
        <w:t>2.3施工方面：</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(1)协助委托人组织对工程施工招标文件的审查，参与工程招标和签订工程建设合同。</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(2)全面管理工程建设合同，依据委托人授权就承包人选择的分包人资格及分包项目进行审查批准。</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(3)督促委托人按工程合同的规定，落实必须提供的施工条件，检查承包人开工准备工作，并在检查与审查合格后按委托人要求签发工程开工令。</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(4)审批承包人提交的施工组织设计、施工技术措施、特殊（重要）工序施工方案、作业规程、新技术、新工艺、新材料推广应用试验成果、临建工程设计以及使用的原材料等。</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(5)签发补充的设计文件、技术规范等，答复承包人提出的建议和意见。</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(6)工程进度控制：协助委托人编制工程控制性进度计划，提出工程控制性进度目标，并以此为基础审查批准承包人提出的施工实施进度计划，检查其实施情况；督促承包人采取切实措施实现合同目标要求；当实施进度发生较大偏差时，及时向委托人提出调整控制性进度计划的建议意见并在委托人批准后调整。</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 xml:space="preserve">(7)施工质量控制：审查承包人的质量保证体系和措施，核实质量文件。依据工程建设合同文件、设计文件、技术规范与质量检验标准，对施工前准备工作进行检查，对施工工序与资源投入进行检查、签证和施工质量评价；对工程常见、易发质量通病要采取可靠有效措施预先控制；组织质量事故调查，分类评定质量事故等级，审批质量事故处理方案。 </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(8)工程造价控制：协助委托人编制投资控制目标和分年度投资计划；审查承包人提交的资金流计划，审核承包人的进度报表和结算报表；依据委托人授权处理合同变更与工程变更，下达变更指令。</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(9)施工安全监督：审查施工安全措施、劳动防护和环境保护措施等，并负责检查、督促落实执行,参加重大安全事故调查并提出处理意见。</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(10)负责对施工中重要的施工机具、检测计量装置的监督检查，确保其安全可靠。</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(11)主持监理合同授权范围内的参建各方协调工作，编发施工协调会会议纪要。</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(12)协助委托人按国家规定进行工程各阶段验收、单位工程、分部工程以及分项工程验收、调试及竣工验收，提交相应的工程建设监理报告，审查设计单位和承包人编制的竣工图纸和资料。</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(13)信息管理：做好现场监理记录与信息反馈；按本合同附件要求编制监理周、月、年报。</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14）按照国家相关规定的具体要求，对工程资料及档案的整理和管理（含委托人方工程前期文件、工程设计文件、工程管理文件、工程质量监督与监理文件、竣工图等）按期进行监督检查，并负责督促在工程竣工时移交给委托人(一式六份，并附电子版本一份)。</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(15)合同变更：增减、取消、改变合同中的任何一项的工作标准和性质，追加完成工程所需要的任何额外工作。</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(16)索赔处理：由于合同当事人的原因，给发包方造成经济损失或工期延期的。</w:t>
      </w:r>
    </w:p>
    <w:p w:rsidR="00C6149F" w:rsidRPr="00C6149F" w:rsidRDefault="00C6149F" w:rsidP="00C6149F">
      <w:pPr>
        <w:widowControl/>
        <w:spacing w:after="0" w:line="540" w:lineRule="exact"/>
        <w:ind w:firstLineChars="200" w:firstLine="480"/>
        <w:jc w:val="both"/>
        <w:rPr>
          <w:rFonts w:ascii="宋体" w:eastAsia="宋体" w:hAnsi="宋体" w:cs="宋体"/>
          <w:kern w:val="0"/>
          <w:sz w:val="24"/>
          <w14:ligatures w14:val="none"/>
        </w:rPr>
      </w:pPr>
      <w:r w:rsidRPr="00C6149F">
        <w:rPr>
          <w:rFonts w:ascii="宋体" w:eastAsia="宋体" w:hAnsi="宋体" w:cs="宋体"/>
          <w:kern w:val="0"/>
          <w:sz w:val="24"/>
          <w14:ligatures w14:val="none"/>
        </w:rPr>
        <w:t>(17)其他相关工作（包括但不限于竣工验收、决算审计的配合工作、保修期内的监理服务等）。</w:t>
      </w:r>
    </w:p>
    <w:p w:rsidR="00C6149F" w:rsidRPr="00C6149F" w:rsidRDefault="00C6149F" w:rsidP="00C6149F">
      <w:pPr>
        <w:widowControl/>
        <w:spacing w:after="0" w:line="540" w:lineRule="exact"/>
        <w:rPr>
          <w:rFonts w:ascii="宋体" w:eastAsia="宋体" w:hAnsi="宋体" w:cs="宋体"/>
          <w:b/>
          <w:kern w:val="0"/>
          <w:sz w:val="24"/>
          <w14:ligatures w14:val="none"/>
        </w:rPr>
      </w:pPr>
      <w:r w:rsidRPr="00C6149F">
        <w:rPr>
          <w:rFonts w:ascii="宋体" w:eastAsia="宋体" w:hAnsi="宋体" w:cs="宋体"/>
          <w:b/>
          <w:kern w:val="0"/>
          <w:sz w:val="24"/>
          <w14:ligatures w14:val="none"/>
        </w:rPr>
        <w:t>2．4咨询方面：</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(1)受委托人委托和委托人聘请的咨询专家一起工作。</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(2)根据咨询合同规定，向咨询专家提供工程资料与文件。</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(3)接收并分析研究咨询专家建议和备忘录，选择合理的内容，并做出书面报告。</w:t>
      </w:r>
    </w:p>
    <w:p w:rsidR="00C6149F" w:rsidRPr="00C6149F" w:rsidRDefault="00C6149F" w:rsidP="00C6149F">
      <w:pPr>
        <w:widowControl/>
        <w:spacing w:after="0" w:line="540" w:lineRule="exact"/>
        <w:rPr>
          <w:rFonts w:ascii="宋体" w:eastAsia="宋体" w:hAnsi="宋体" w:cs="宋体"/>
          <w:b/>
          <w:kern w:val="0"/>
          <w:sz w:val="24"/>
          <w14:ligatures w14:val="none"/>
        </w:rPr>
      </w:pPr>
      <w:r w:rsidRPr="00C6149F">
        <w:rPr>
          <w:rFonts w:ascii="宋体" w:eastAsia="宋体" w:hAnsi="宋体" w:cs="宋体"/>
          <w:b/>
          <w:kern w:val="0"/>
          <w:sz w:val="24"/>
          <w14:ligatures w14:val="none"/>
        </w:rPr>
        <w:t>3．监理机构应向委托人提供的信息文件</w:t>
      </w:r>
    </w:p>
    <w:p w:rsidR="00C6149F" w:rsidRPr="00C6149F" w:rsidRDefault="00C6149F" w:rsidP="00C6149F">
      <w:pPr>
        <w:widowControl/>
        <w:spacing w:after="0" w:line="540" w:lineRule="exact"/>
        <w:ind w:firstLineChars="150" w:firstLine="361"/>
        <w:rPr>
          <w:rFonts w:ascii="宋体" w:eastAsia="宋体" w:hAnsi="宋体" w:cs="宋体"/>
          <w:b/>
          <w:kern w:val="0"/>
          <w:sz w:val="24"/>
          <w14:ligatures w14:val="none"/>
        </w:rPr>
      </w:pPr>
      <w:r w:rsidRPr="00C6149F">
        <w:rPr>
          <w:rFonts w:ascii="宋体" w:eastAsia="宋体" w:hAnsi="宋体" w:cs="宋体"/>
          <w:b/>
          <w:kern w:val="0"/>
          <w:sz w:val="24"/>
          <w14:ligatures w14:val="none"/>
        </w:rPr>
        <w:t>3．1定期信息文件：</w:t>
      </w:r>
    </w:p>
    <w:p w:rsidR="00C6149F" w:rsidRPr="00C6149F" w:rsidRDefault="00C6149F" w:rsidP="00C6149F">
      <w:pPr>
        <w:widowControl/>
        <w:spacing w:after="0" w:line="540" w:lineRule="exact"/>
        <w:ind w:leftChars="50" w:left="110" w:firstLineChars="150" w:firstLine="360"/>
        <w:rPr>
          <w:rFonts w:ascii="宋体" w:eastAsia="宋体" w:hAnsi="宋体" w:cs="宋体"/>
          <w:kern w:val="0"/>
          <w:sz w:val="24"/>
          <w14:ligatures w14:val="none"/>
        </w:rPr>
      </w:pPr>
      <w:r w:rsidRPr="00C6149F">
        <w:rPr>
          <w:rFonts w:ascii="宋体" w:eastAsia="宋体" w:hAnsi="宋体" w:cs="宋体"/>
          <w:kern w:val="0"/>
          <w:sz w:val="24"/>
          <w14:ligatures w14:val="none"/>
        </w:rPr>
        <w:t>根据监理工程项目、范围及内容，随工程施工进展向委托人报送监理周报和月报，主要内容包括：</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(1)工程形象进度。</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(2)施工质量和安全情况。</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(3)进场施工机具设备及劳动力状况。</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(4)设备供货和图纸交付情况。</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(5)合同变更和工程变更情况。</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(6)监理工作情况。</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(7)工程建设大事记。</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(8)其他。</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监理人应使用项目管理软件实施监理工作并提供给委托人共享。</w:t>
      </w:r>
    </w:p>
    <w:p w:rsidR="00C6149F" w:rsidRPr="00C6149F" w:rsidRDefault="00C6149F" w:rsidP="00C6149F">
      <w:pPr>
        <w:widowControl/>
        <w:spacing w:after="0" w:line="540" w:lineRule="exact"/>
        <w:rPr>
          <w:rFonts w:ascii="宋体" w:eastAsia="宋体" w:hAnsi="宋体" w:cs="宋体"/>
          <w:b/>
          <w:kern w:val="0"/>
          <w:sz w:val="24"/>
          <w14:ligatures w14:val="none"/>
        </w:rPr>
      </w:pPr>
      <w:r w:rsidRPr="00C6149F">
        <w:rPr>
          <w:rFonts w:ascii="宋体" w:eastAsia="宋体" w:hAnsi="宋体" w:cs="宋体"/>
          <w:b/>
          <w:kern w:val="0"/>
          <w:sz w:val="24"/>
          <w14:ligatures w14:val="none"/>
        </w:rPr>
        <w:t xml:space="preserve"> 3．2根据监理工程进展情况的不定期报告：</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(1)关于工程优化设计、变更和施工进展的建议。</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(2)资金、资源投入及合理配置的建议。</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(3)委托人合理要求提交的其他报告。</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(4)工程阶段验收、竣工验收监理工作报告。</w:t>
      </w:r>
    </w:p>
    <w:p w:rsidR="00C6149F" w:rsidRPr="00C6149F" w:rsidRDefault="00C6149F" w:rsidP="00C6149F">
      <w:pPr>
        <w:widowControl/>
        <w:spacing w:after="0" w:line="540" w:lineRule="exact"/>
        <w:rPr>
          <w:rFonts w:ascii="宋体" w:eastAsia="宋体" w:hAnsi="宋体" w:cs="宋体"/>
          <w:b/>
          <w:kern w:val="0"/>
          <w:sz w:val="24"/>
          <w14:ligatures w14:val="none"/>
        </w:rPr>
      </w:pPr>
      <w:r w:rsidRPr="00C6149F">
        <w:rPr>
          <w:rFonts w:ascii="宋体" w:eastAsia="宋体" w:hAnsi="宋体" w:cs="宋体"/>
          <w:b/>
          <w:kern w:val="0"/>
          <w:sz w:val="24"/>
          <w14:ligatures w14:val="none"/>
        </w:rPr>
        <w:t xml:space="preserve"> 3．3监理过程文件：</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(1)施工措施计划批复文件。</w:t>
      </w:r>
    </w:p>
    <w:p w:rsidR="00C6149F" w:rsidRPr="00C6149F" w:rsidRDefault="00C6149F" w:rsidP="00C6149F">
      <w:pPr>
        <w:widowControl/>
        <w:spacing w:after="0" w:line="540" w:lineRule="exact"/>
        <w:ind w:firstLineChars="225" w:firstLine="540"/>
        <w:rPr>
          <w:rFonts w:ascii="宋体" w:eastAsia="宋体" w:hAnsi="宋体" w:cs="宋体"/>
          <w:kern w:val="0"/>
          <w:sz w:val="24"/>
          <w14:ligatures w14:val="none"/>
        </w:rPr>
      </w:pPr>
      <w:r w:rsidRPr="00C6149F">
        <w:rPr>
          <w:rFonts w:ascii="宋体" w:eastAsia="宋体" w:hAnsi="宋体" w:cs="宋体"/>
          <w:kern w:val="0"/>
          <w:sz w:val="24"/>
          <w14:ligatures w14:val="none"/>
        </w:rPr>
        <w:t>(2)施工进度调整批复文件。</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(3)监理协调会议纪要文件。</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(4)其他监理业务往来文件。</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(5)质量事故处理文件。</w:t>
      </w:r>
    </w:p>
    <w:p w:rsidR="00C6149F" w:rsidRPr="00C6149F" w:rsidRDefault="00C6149F" w:rsidP="00C6149F">
      <w:pPr>
        <w:widowControl/>
        <w:spacing w:after="0" w:line="540" w:lineRule="exact"/>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w:t>
      </w:r>
    </w:p>
    <w:p w:rsidR="00C6149F" w:rsidRPr="00C6149F" w:rsidRDefault="00C6149F" w:rsidP="00C6149F">
      <w:pPr>
        <w:widowControl/>
        <w:spacing w:after="0" w:line="540" w:lineRule="exact"/>
        <w:rPr>
          <w:rFonts w:ascii="宋体" w:eastAsia="宋体" w:hAnsi="宋体" w:cs="宋体"/>
          <w:b/>
          <w:kern w:val="0"/>
          <w:sz w:val="24"/>
          <w14:ligatures w14:val="none"/>
        </w:rPr>
      </w:pPr>
      <w:r w:rsidRPr="00C6149F">
        <w:rPr>
          <w:rFonts w:ascii="宋体" w:eastAsia="宋体" w:hAnsi="宋体" w:cs="宋体"/>
          <w:b/>
          <w:kern w:val="0"/>
          <w:sz w:val="24"/>
          <w14:ligatures w14:val="none"/>
        </w:rPr>
        <w:t>4.监理资料及对监理组织的要求</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有关工程项目的数据文件：</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4．1监理文书资料是监理单位在项目实施过程中直接形成的，各种原始记录具有保存价值。</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4.2监理文书资料包括但不限于以下内容：</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监A-01施工组织设计报审表</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监A-02工程开工报审表</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监A-03工程施工进度计划(调整计划)报审表</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监A-04成品、半成品供应单位资质报审表</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监A-05安装材料报审表</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监A-06复工申请表</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监A-07工程变更费用申请表</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监A-08延长工期报审表</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监A-09整改复查报审表</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监A-10技术核定报审表</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监A-11工程质量问题(事故报告单)</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监A-12工程质量事故处理方案报审表</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监A-13工程报验单</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监A-14施工备忘录</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监B-01工程停工通知单</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监B-02监理备忘录</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监B-03监理通知单</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监B-04会议记录</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监B-05专题报告</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监C-01实测项目检查记录表</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监C-02外观项目计分表</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监C-03质量保证资料检查记录表</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监C-04监理日记</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监C-05监理月报</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监C-06工程初验报告</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监C-07工程质量评估报告</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4．3现场监理部应设专人收集管理监理文书资料，确保监理文书资料的科学化、规范化，并按专业、工种、编号分类登记。</w:t>
      </w:r>
    </w:p>
    <w:p w:rsidR="00C6149F" w:rsidRPr="00C6149F" w:rsidRDefault="00C6149F" w:rsidP="00C6149F">
      <w:pPr>
        <w:widowControl/>
        <w:spacing w:after="0" w:line="540" w:lineRule="exact"/>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4．4监理文书应真实可靠，字迹要清晰，签字要齐全，不得弄虚作假，或擅自涂改原始记录。</w:t>
      </w:r>
    </w:p>
    <w:p w:rsidR="00C6149F" w:rsidRPr="00C6149F" w:rsidRDefault="00C6149F" w:rsidP="00C6149F">
      <w:pPr>
        <w:widowControl/>
        <w:spacing w:after="0" w:line="540" w:lineRule="exact"/>
        <w:ind w:firstLineChars="150" w:firstLine="360"/>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4．5监理单位应加强对监理文书资料的统一管理，确保监理文书资料完整、正确和有效利用。</w:t>
      </w:r>
    </w:p>
    <w:p w:rsidR="00C6149F" w:rsidRPr="00C6149F" w:rsidRDefault="00C6149F" w:rsidP="00C6149F">
      <w:pPr>
        <w:widowControl/>
        <w:spacing w:after="0" w:line="540" w:lineRule="exact"/>
        <w:ind w:firstLineChars="175" w:firstLine="420"/>
        <w:rPr>
          <w:rFonts w:ascii="宋体" w:eastAsia="宋体" w:hAnsi="宋体" w:cs="宋体"/>
          <w:kern w:val="0"/>
          <w:sz w:val="24"/>
          <w14:ligatures w14:val="none"/>
        </w:rPr>
      </w:pPr>
      <w:r w:rsidRPr="00C6149F">
        <w:rPr>
          <w:rFonts w:ascii="宋体" w:eastAsia="宋体" w:hAnsi="宋体" w:cs="宋体"/>
          <w:kern w:val="0"/>
          <w:sz w:val="24"/>
          <w14:ligatures w14:val="none"/>
        </w:rPr>
        <w:t>4．6监理单位应建立监理档案管理的工作制度。工程竣工后应将监理文书资料整理归档。</w:t>
      </w:r>
    </w:p>
    <w:p w:rsidR="00C6149F" w:rsidRPr="00C6149F" w:rsidRDefault="00C6149F" w:rsidP="00C6149F">
      <w:pPr>
        <w:widowControl/>
        <w:spacing w:after="0" w:line="540" w:lineRule="exact"/>
        <w:ind w:firstLineChars="175" w:firstLine="420"/>
        <w:rPr>
          <w:rFonts w:ascii="宋体" w:eastAsia="宋体" w:hAnsi="宋体" w:cs="宋体"/>
          <w:kern w:val="0"/>
          <w:sz w:val="24"/>
          <w14:ligatures w14:val="none"/>
        </w:rPr>
      </w:pPr>
      <w:r w:rsidRPr="00C6149F">
        <w:rPr>
          <w:rFonts w:ascii="宋体" w:eastAsia="宋体" w:hAnsi="宋体" w:cs="宋体"/>
          <w:kern w:val="0"/>
          <w:sz w:val="24"/>
          <w14:ligatures w14:val="none"/>
        </w:rPr>
        <w:t>4．7监理资料归档的主要内容包括但不限于以下内容：</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4．7．1工程项目监理合同</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4．7．2工程项目建监理大纲</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4．7．3工程项目监理规划</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4．7．4工程项目监理实施细则</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4．7．5监理日记</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4．7．6监理月报</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4．7．7与建设单位、承包单位、设计单位来往文件。</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4．7．8监理通知书</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4．7．9监理备忘录</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4．7．10工程停工通知单</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4．7．11会议记录</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4．7．12工程报验单：即工程各种试验、验收资料及调试资料</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4．7．13工程质量事故处理方案报审表</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4．7．14专题报告</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4．7．15工程质量评估报告</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4．7．16工程预(决)算审核记录</w:t>
      </w:r>
    </w:p>
    <w:p w:rsidR="00C6149F" w:rsidRPr="00C6149F" w:rsidRDefault="00C6149F" w:rsidP="00C6149F">
      <w:pPr>
        <w:widowControl/>
        <w:spacing w:after="0" w:line="460" w:lineRule="exact"/>
        <w:ind w:firstLineChars="400" w:firstLine="960"/>
        <w:rPr>
          <w:rFonts w:ascii="宋体" w:eastAsia="宋体" w:hAnsi="宋体" w:cs="宋体"/>
          <w:kern w:val="0"/>
          <w:sz w:val="24"/>
          <w14:ligatures w14:val="none"/>
        </w:rPr>
      </w:pPr>
      <w:r w:rsidRPr="00C6149F">
        <w:rPr>
          <w:rFonts w:ascii="宋体" w:eastAsia="宋体" w:hAnsi="宋体" w:cs="宋体"/>
          <w:kern w:val="0"/>
          <w:sz w:val="24"/>
          <w14:ligatures w14:val="none"/>
        </w:rPr>
        <w:t>4．7．17记录工作总结</w:t>
      </w:r>
    </w:p>
    <w:p w:rsidR="00C6149F" w:rsidRPr="00C6149F" w:rsidRDefault="00C6149F" w:rsidP="00C6149F">
      <w:pPr>
        <w:widowControl/>
        <w:spacing w:after="0" w:line="360" w:lineRule="auto"/>
        <w:rPr>
          <w:rFonts w:ascii="宋体" w:eastAsia="宋体" w:hAnsi="宋体" w:cs="宋体"/>
          <w:b/>
          <w:kern w:val="0"/>
          <w:sz w:val="28"/>
          <w:szCs w:val="28"/>
          <w14:ligatures w14:val="none"/>
        </w:rPr>
      </w:pPr>
      <w:r w:rsidRPr="00C6149F">
        <w:rPr>
          <w:rFonts w:ascii="宋体" w:eastAsia="宋体" w:hAnsi="宋体" w:cs="宋体"/>
          <w:kern w:val="0"/>
          <w:sz w:val="24"/>
          <w14:ligatures w14:val="none"/>
        </w:rPr>
        <w:br w:type="page"/>
      </w:r>
      <w:r w:rsidRPr="00C6149F">
        <w:rPr>
          <w:rFonts w:ascii="宋体" w:eastAsia="宋体" w:hAnsi="宋体" w:cs="宋体"/>
          <w:b/>
          <w:kern w:val="0"/>
          <w:sz w:val="28"/>
          <w:szCs w:val="28"/>
          <w14:ligatures w14:val="none"/>
        </w:rPr>
        <w:t>附件B：                  酬金和支付</w:t>
      </w:r>
    </w:p>
    <w:p w:rsidR="00C6149F" w:rsidRPr="00C6149F" w:rsidRDefault="00C6149F" w:rsidP="00C6149F">
      <w:pPr>
        <w:widowControl/>
        <w:spacing w:after="0" w:line="360" w:lineRule="auto"/>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委托人同意按以下的计算方法、支付方式与金额，支付监理单位的酬金。</w:t>
      </w:r>
    </w:p>
    <w:p w:rsidR="00C6149F" w:rsidRPr="00C6149F" w:rsidRDefault="00C6149F" w:rsidP="00C6149F">
      <w:pPr>
        <w:widowControl/>
        <w:spacing w:after="0" w:line="360" w:lineRule="auto"/>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一、本工程监理取费为</w:t>
      </w:r>
      <w:r w:rsidRPr="00C6149F">
        <w:rPr>
          <w:rFonts w:ascii="宋体" w:eastAsia="宋体" w:hAnsi="宋体" w:cs="宋体"/>
          <w:kern w:val="0"/>
          <w:sz w:val="24"/>
          <w:u w:val="single"/>
          <w14:ligatures w14:val="none"/>
        </w:rPr>
        <w:t xml:space="preserve">      </w:t>
      </w:r>
      <w:r w:rsidRPr="00C6149F">
        <w:rPr>
          <w:rFonts w:ascii="宋体" w:eastAsia="宋体" w:hAnsi="宋体" w:cs="宋体"/>
          <w:kern w:val="0"/>
          <w:sz w:val="24"/>
          <w14:ligatures w14:val="none"/>
        </w:rPr>
        <w:t>万元。</w:t>
      </w:r>
    </w:p>
    <w:p w:rsidR="00C6149F" w:rsidRPr="00C6149F" w:rsidRDefault="00C6149F" w:rsidP="00C6149F">
      <w:pPr>
        <w:widowControl/>
        <w:spacing w:after="0" w:line="360" w:lineRule="auto"/>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二、支付办法：全部完工，工程经验收合格后付工程款的40%，下余部分于验收合格一年内无质量问题时付清。</w:t>
      </w:r>
    </w:p>
    <w:p w:rsidR="00C6149F" w:rsidRPr="00C6149F" w:rsidRDefault="00C6149F" w:rsidP="00C6149F">
      <w:pPr>
        <w:widowControl/>
        <w:spacing w:after="0" w:line="360" w:lineRule="auto"/>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三、下列情况，委托人应向监理单位支付附加或额外服务费用：</w:t>
      </w:r>
    </w:p>
    <w:p w:rsidR="00C6149F" w:rsidRPr="00C6149F" w:rsidRDefault="00C6149F" w:rsidP="00C6149F">
      <w:pPr>
        <w:widowControl/>
        <w:spacing w:after="0" w:line="360" w:lineRule="auto"/>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1.委托人让监理单位从事监理服务范围以外的工作内容（此属工作内容增加，如有发生，必须先履行变更手续，后开展工作）</w:t>
      </w:r>
    </w:p>
    <w:p w:rsidR="00C6149F" w:rsidRPr="00C6149F" w:rsidRDefault="00C6149F" w:rsidP="00C6149F">
      <w:pPr>
        <w:widowControl/>
        <w:spacing w:after="0" w:line="360" w:lineRule="auto"/>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2.因非监理方的原因而延长施工工期</w:t>
      </w:r>
    </w:p>
    <w:p w:rsidR="00C6149F" w:rsidRPr="00C6149F" w:rsidRDefault="00C6149F" w:rsidP="00C6149F">
      <w:pPr>
        <w:widowControl/>
        <w:spacing w:after="0" w:line="360" w:lineRule="auto"/>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调增的监理费＝施工工期增加天数×合同监理价/合同施工工期</w:t>
      </w:r>
    </w:p>
    <w:p w:rsidR="00C6149F" w:rsidRPr="00C6149F" w:rsidRDefault="00C6149F" w:rsidP="00C6149F">
      <w:pPr>
        <w:widowControl/>
        <w:spacing w:after="0" w:line="360" w:lineRule="auto"/>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3.因不可抗力造成工程停工，如委托人书面通知监理单位暂停现场监理服务，暂停期间不支付任何费用。但暂停期间，监理单位应继续完成之前的资料整理工作。</w:t>
      </w:r>
    </w:p>
    <w:p w:rsidR="00C6149F" w:rsidRPr="00C6149F" w:rsidRDefault="00C6149F" w:rsidP="00C6149F">
      <w:pPr>
        <w:widowControl/>
        <w:spacing w:after="0" w:line="360" w:lineRule="auto"/>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4.工程提前竣工，但监理服务内容没有减少，监理酬金不减。</w:t>
      </w:r>
      <w:bookmarkStart w:id="152" w:name="_Toc275420577"/>
      <w:bookmarkStart w:id="153" w:name="_Toc275345157"/>
      <w:bookmarkStart w:id="154" w:name="_Toc275345107"/>
      <w:bookmarkEnd w:id="152"/>
      <w:bookmarkEnd w:id="153"/>
      <w:bookmarkEnd w:id="154"/>
    </w:p>
    <w:p w:rsidR="00C6149F" w:rsidRPr="00C6149F" w:rsidRDefault="00C6149F" w:rsidP="00C6149F">
      <w:pPr>
        <w:widowControl/>
        <w:spacing w:after="0" w:line="360" w:lineRule="auto"/>
        <w:ind w:firstLineChars="200" w:firstLine="480"/>
        <w:rPr>
          <w:rFonts w:ascii="宋体" w:eastAsia="宋体" w:hAnsi="宋体" w:cs="宋体"/>
          <w:kern w:val="0"/>
          <w:sz w:val="24"/>
          <w14:ligatures w14:val="none"/>
        </w:rPr>
      </w:pPr>
      <w:r w:rsidRPr="00C6149F">
        <w:rPr>
          <w:rFonts w:ascii="宋体" w:eastAsia="宋体" w:hAnsi="宋体" w:cs="宋体"/>
          <w:kern w:val="0"/>
          <w:sz w:val="24"/>
          <w14:ligatures w14:val="none"/>
        </w:rPr>
        <w:t xml:space="preserve"> </w:t>
      </w:r>
    </w:p>
    <w:p w:rsidR="00C6149F" w:rsidRPr="00C6149F" w:rsidRDefault="00C6149F" w:rsidP="00C6149F">
      <w:pPr>
        <w:widowControl/>
        <w:spacing w:after="0" w:line="360" w:lineRule="auto"/>
        <w:ind w:firstLineChars="200" w:firstLine="560"/>
        <w:rPr>
          <w:rFonts w:ascii="宋体" w:eastAsia="宋体" w:hAnsi="宋体" w:cs="宋体"/>
          <w:kern w:val="0"/>
          <w:sz w:val="28"/>
          <w:szCs w:val="28"/>
          <w14:ligatures w14:val="none"/>
        </w:rPr>
      </w:pPr>
      <w:r w:rsidRPr="00C6149F">
        <w:rPr>
          <w:rFonts w:ascii="宋体" w:eastAsia="宋体" w:hAnsi="宋体" w:cs="宋体"/>
          <w:kern w:val="0"/>
          <w:sz w:val="28"/>
          <w:szCs w:val="28"/>
          <w14:ligatures w14:val="none"/>
        </w:rPr>
        <w:t xml:space="preserve"> </w:t>
      </w:r>
    </w:p>
    <w:p w:rsidR="00C6149F" w:rsidRPr="00C6149F" w:rsidRDefault="00C6149F" w:rsidP="00C6149F">
      <w:pPr>
        <w:widowControl/>
        <w:spacing w:after="0" w:line="360" w:lineRule="auto"/>
        <w:ind w:firstLineChars="200" w:firstLine="560"/>
        <w:rPr>
          <w:rFonts w:ascii="宋体" w:eastAsia="宋体" w:hAnsi="宋体" w:cs="宋体"/>
          <w:b/>
          <w:bCs/>
          <w:kern w:val="0"/>
          <w:sz w:val="28"/>
          <w:szCs w:val="28"/>
          <w14:ligatures w14:val="none"/>
        </w:rPr>
      </w:pPr>
      <w:r w:rsidRPr="00C6149F">
        <w:rPr>
          <w:rFonts w:ascii="宋体" w:eastAsia="宋体" w:hAnsi="宋体" w:cs="宋体"/>
          <w:kern w:val="0"/>
          <w:sz w:val="28"/>
          <w:szCs w:val="28"/>
          <w14:ligatures w14:val="none"/>
        </w:rPr>
        <w:t xml:space="preserve"> </w:t>
      </w:r>
      <w:r w:rsidRPr="00C6149F">
        <w:rPr>
          <w:rFonts w:ascii="宋体" w:eastAsia="宋体" w:hAnsi="宋体" w:cs="宋体"/>
          <w:b/>
          <w:bCs/>
          <w:kern w:val="0"/>
          <w:sz w:val="24"/>
          <w14:ligatures w14:val="none"/>
        </w:rPr>
        <w:t>（此合同仅供参考，最终以签订合同为准）</w:t>
      </w:r>
    </w:p>
    <w:p w:rsidR="00C6149F" w:rsidRPr="00C6149F" w:rsidRDefault="00C6149F" w:rsidP="00C6149F">
      <w:pPr>
        <w:widowControl/>
        <w:spacing w:after="0" w:line="360" w:lineRule="auto"/>
        <w:ind w:firstLineChars="200" w:firstLine="560"/>
        <w:rPr>
          <w:rFonts w:ascii="宋体" w:eastAsia="宋体" w:hAnsi="宋体" w:cs="宋体"/>
          <w:kern w:val="0"/>
          <w:sz w:val="28"/>
          <w:szCs w:val="28"/>
          <w14:ligatures w14:val="none"/>
        </w:rPr>
      </w:pPr>
      <w:r w:rsidRPr="00C6149F">
        <w:rPr>
          <w:rFonts w:ascii="宋体" w:eastAsia="宋体" w:hAnsi="宋体" w:cs="宋体"/>
          <w:kern w:val="0"/>
          <w:sz w:val="28"/>
          <w:szCs w:val="28"/>
          <w14:ligatures w14:val="none"/>
        </w:rPr>
        <w:t xml:space="preserve"> </w:t>
      </w:r>
    </w:p>
    <w:p w:rsidR="00C6149F" w:rsidRPr="00C6149F" w:rsidRDefault="00C6149F" w:rsidP="00C6149F">
      <w:pPr>
        <w:widowControl/>
        <w:spacing w:after="0" w:line="360" w:lineRule="auto"/>
        <w:ind w:firstLineChars="200" w:firstLine="560"/>
        <w:rPr>
          <w:rFonts w:ascii="宋体" w:eastAsia="宋体" w:hAnsi="宋体" w:cs="宋体"/>
          <w:kern w:val="0"/>
          <w:sz w:val="28"/>
          <w:szCs w:val="28"/>
          <w14:ligatures w14:val="none"/>
        </w:rPr>
      </w:pPr>
      <w:r w:rsidRPr="00C6149F">
        <w:rPr>
          <w:rFonts w:ascii="宋体" w:eastAsia="宋体" w:hAnsi="宋体" w:cs="宋体"/>
          <w:kern w:val="0"/>
          <w:sz w:val="28"/>
          <w:szCs w:val="28"/>
          <w14:ligatures w14:val="none"/>
        </w:rPr>
        <w:t xml:space="preserve"> </w:t>
      </w:r>
    </w:p>
    <w:p w:rsidR="00C6149F" w:rsidRPr="00C6149F" w:rsidRDefault="00C6149F" w:rsidP="00C6149F">
      <w:pPr>
        <w:widowControl/>
        <w:spacing w:after="0" w:line="360" w:lineRule="auto"/>
        <w:ind w:firstLineChars="200" w:firstLine="560"/>
        <w:rPr>
          <w:rFonts w:ascii="宋体" w:eastAsia="宋体" w:hAnsi="宋体" w:cs="宋体"/>
          <w:kern w:val="0"/>
          <w:sz w:val="28"/>
          <w:szCs w:val="28"/>
          <w14:ligatures w14:val="none"/>
        </w:rPr>
      </w:pPr>
      <w:r w:rsidRPr="00C6149F">
        <w:rPr>
          <w:rFonts w:ascii="宋体" w:eastAsia="宋体" w:hAnsi="宋体" w:cs="宋体"/>
          <w:kern w:val="0"/>
          <w:sz w:val="28"/>
          <w:szCs w:val="28"/>
          <w14:ligatures w14:val="none"/>
        </w:rPr>
        <w:br w:type="page"/>
      </w:r>
    </w:p>
    <w:p w:rsidR="00C6149F" w:rsidRPr="00C6149F" w:rsidRDefault="00C6149F" w:rsidP="00C6149F">
      <w:pPr>
        <w:keepNext/>
        <w:keepLines/>
        <w:spacing w:after="0" w:line="576" w:lineRule="auto"/>
        <w:jc w:val="center"/>
        <w:outlineLvl w:val="0"/>
        <w:rPr>
          <w:rFonts w:ascii="宋体" w:eastAsia="宋体" w:hAnsi="宋体" w:cs="Times New Roman"/>
          <w:bCs/>
          <w:kern w:val="44"/>
          <w:sz w:val="32"/>
          <w:szCs w:val="32"/>
          <w14:ligatures w14:val="none"/>
        </w:rPr>
      </w:pPr>
      <w:bookmarkStart w:id="155" w:name="_Toc438632466"/>
      <w:bookmarkStart w:id="156" w:name="_Toc19242"/>
      <w:bookmarkStart w:id="157" w:name="_Toc40263221"/>
      <w:bookmarkEnd w:id="155"/>
      <w:bookmarkEnd w:id="156"/>
      <w:r w:rsidRPr="00C6149F">
        <w:rPr>
          <w:rFonts w:ascii="宋体" w:eastAsia="宋体" w:hAnsi="宋体" w:cs="Times New Roman"/>
          <w:bCs/>
          <w:kern w:val="44"/>
          <w:sz w:val="32"/>
          <w:szCs w:val="32"/>
          <w14:ligatures w14:val="none"/>
        </w:rPr>
        <w:t xml:space="preserve">第五章 </w:t>
      </w:r>
      <w:bookmarkEnd w:id="157"/>
      <w:r w:rsidRPr="00C6149F">
        <w:rPr>
          <w:rFonts w:ascii="宋体" w:eastAsia="宋体" w:hAnsi="宋体" w:cs="Times New Roman"/>
          <w:bCs/>
          <w:kern w:val="44"/>
          <w:sz w:val="32"/>
          <w:szCs w:val="32"/>
          <w14:ligatures w14:val="none"/>
        </w:rPr>
        <w:t xml:space="preserve"> 磋商响应性文件格式</w:t>
      </w:r>
    </w:p>
    <w:p w:rsidR="00C6149F" w:rsidRPr="00C6149F" w:rsidRDefault="00C6149F" w:rsidP="00C6149F">
      <w:pPr>
        <w:autoSpaceDE w:val="0"/>
        <w:autoSpaceDN w:val="0"/>
        <w:adjustRightInd w:val="0"/>
        <w:spacing w:after="0" w:line="240" w:lineRule="auto"/>
        <w:jc w:val="both"/>
        <w:rPr>
          <w:rFonts w:ascii="宋体" w:eastAsia="宋体" w:hAnsi="宋体" w:cs="Times New Roman"/>
          <w:kern w:val="0"/>
          <w:sz w:val="30"/>
          <w:szCs w:val="30"/>
          <w14:ligatures w14:val="none"/>
        </w:rPr>
      </w:pPr>
      <w:bookmarkStart w:id="158" w:name="_Toc23280"/>
      <w:bookmarkStart w:id="159" w:name="_Toc25480"/>
      <w:bookmarkStart w:id="160" w:name="_Toc6830"/>
      <w:bookmarkStart w:id="161" w:name="_Toc1062"/>
      <w:bookmarkStart w:id="162" w:name="_Toc438632468"/>
      <w:bookmarkStart w:id="163" w:name="_Toc19552"/>
      <w:bookmarkEnd w:id="158"/>
      <w:bookmarkEnd w:id="159"/>
      <w:bookmarkEnd w:id="160"/>
      <w:bookmarkEnd w:id="161"/>
      <w:bookmarkEnd w:id="162"/>
      <w:r w:rsidRPr="00C6149F">
        <w:rPr>
          <w:rFonts w:ascii="宋体" w:eastAsia="宋体" w:hAnsi="宋体" w:cs="Times New Roman"/>
          <w:kern w:val="0"/>
          <w:sz w:val="30"/>
          <w:szCs w:val="30"/>
          <w14:ligatures w14:val="none"/>
        </w:rPr>
        <w:t xml:space="preserve"> </w:t>
      </w:r>
      <w:bookmarkEnd w:id="163"/>
    </w:p>
    <w:p w:rsidR="00C6149F" w:rsidRPr="00C6149F" w:rsidRDefault="00C6149F" w:rsidP="00C6149F">
      <w:pPr>
        <w:autoSpaceDE w:val="0"/>
        <w:autoSpaceDN w:val="0"/>
        <w:adjustRightInd w:val="0"/>
        <w:spacing w:after="0" w:line="240" w:lineRule="auto"/>
        <w:ind w:firstLineChars="345" w:firstLine="1104"/>
        <w:jc w:val="both"/>
        <w:rPr>
          <w:rFonts w:ascii="宋体" w:eastAsia="宋体" w:hAnsi="宋体" w:cs="Times New Roman"/>
          <w:kern w:val="0"/>
          <w:sz w:val="32"/>
          <w:szCs w:val="32"/>
          <w14:ligatures w14:val="none"/>
        </w:rPr>
      </w:pPr>
      <w:r w:rsidRPr="00C6149F">
        <w:rPr>
          <w:rFonts w:ascii="宋体" w:eastAsia="宋体" w:hAnsi="宋体" w:cs="Times New Roman"/>
          <w:kern w:val="0"/>
          <w:sz w:val="32"/>
          <w:szCs w:val="32"/>
          <w:u w:val="single"/>
          <w14:ligatures w14:val="none"/>
        </w:rPr>
        <w:t xml:space="preserve">                      </w:t>
      </w:r>
      <w:r w:rsidRPr="00C6149F">
        <w:rPr>
          <w:rFonts w:ascii="宋体" w:eastAsia="宋体" w:hAnsi="宋体" w:cs="Times New Roman"/>
          <w:kern w:val="0"/>
          <w:sz w:val="32"/>
          <w:szCs w:val="32"/>
          <w14:ligatures w14:val="none"/>
        </w:rPr>
        <w:t xml:space="preserve">（项目名称） </w:t>
      </w:r>
    </w:p>
    <w:p w:rsidR="00C6149F" w:rsidRPr="00C6149F" w:rsidRDefault="00C6149F" w:rsidP="00C6149F">
      <w:pPr>
        <w:autoSpaceDE w:val="0"/>
        <w:autoSpaceDN w:val="0"/>
        <w:adjustRightInd w:val="0"/>
        <w:spacing w:after="0" w:line="420" w:lineRule="exact"/>
        <w:ind w:firstLineChars="900" w:firstLine="2880"/>
        <w:rPr>
          <w:rFonts w:ascii="宋体" w:eastAsia="宋体" w:hAnsi="宋体" w:cs="Times New Roman"/>
          <w:kern w:val="0"/>
          <w:sz w:val="32"/>
          <w:szCs w:val="32"/>
          <w14:ligatures w14:val="none"/>
        </w:rPr>
      </w:pPr>
      <w:r w:rsidRPr="00C6149F">
        <w:rPr>
          <w:rFonts w:ascii="宋体" w:eastAsia="宋体" w:hAnsi="宋体" w:cs="Times New Roman"/>
          <w:kern w:val="0"/>
          <w:sz w:val="32"/>
          <w:szCs w:val="32"/>
          <w14:ligatures w14:val="none"/>
        </w:rPr>
        <w:t xml:space="preserve"> </w:t>
      </w:r>
    </w:p>
    <w:p w:rsidR="00C6149F" w:rsidRPr="00C6149F" w:rsidRDefault="00C6149F" w:rsidP="00C6149F">
      <w:pPr>
        <w:autoSpaceDE w:val="0"/>
        <w:autoSpaceDN w:val="0"/>
        <w:adjustRightInd w:val="0"/>
        <w:spacing w:after="0" w:line="420" w:lineRule="exact"/>
        <w:ind w:firstLineChars="1450" w:firstLine="4350"/>
        <w:jc w:val="center"/>
        <w:rPr>
          <w:rFonts w:ascii="宋体" w:eastAsia="宋体" w:hAnsi="宋体" w:cs="Times New Roman"/>
          <w:kern w:val="0"/>
          <w:sz w:val="30"/>
          <w:szCs w:val="30"/>
          <w14:ligatures w14:val="none"/>
        </w:rPr>
      </w:pPr>
      <w:r w:rsidRPr="00C6149F">
        <w:rPr>
          <w:rFonts w:ascii="宋体" w:eastAsia="宋体" w:hAnsi="宋体" w:cs="Times New Roman"/>
          <w:kern w:val="0"/>
          <w:sz w:val="30"/>
          <w:szCs w:val="30"/>
          <w14:ligatures w14:val="none"/>
        </w:rPr>
        <w:t xml:space="preserve"> </w:t>
      </w:r>
    </w:p>
    <w:p w:rsidR="00C6149F" w:rsidRPr="00C6149F" w:rsidRDefault="00C6149F" w:rsidP="00C6149F">
      <w:pPr>
        <w:spacing w:before="100" w:beforeAutospacing="1" w:after="120" w:line="240" w:lineRule="auto"/>
        <w:jc w:val="center"/>
        <w:rPr>
          <w:rFonts w:ascii="Times New Roman" w:eastAsia="宋体" w:hAnsi="Times New Roman" w:cs="Times New Roman"/>
          <w:sz w:val="32"/>
          <w:szCs w:val="32"/>
          <w14:ligatures w14:val="none"/>
        </w:rPr>
      </w:pPr>
      <w:r w:rsidRPr="00C6149F">
        <w:rPr>
          <w:rFonts w:ascii="宋体" w:eastAsia="宋体" w:hAnsi="宋体" w:cs="Times New Roman"/>
          <w:sz w:val="32"/>
          <w:szCs w:val="32"/>
          <w14:ligatures w14:val="none"/>
        </w:rPr>
        <w:t>（</w:t>
      </w:r>
      <w:r w:rsidRPr="00C6149F">
        <w:rPr>
          <w:rFonts w:ascii="宋体" w:eastAsia="宋体" w:hAnsi="宋体" w:cs="Times New Roman"/>
          <w:sz w:val="32"/>
          <w:szCs w:val="32"/>
          <w:u w:val="single"/>
          <w14:ligatures w14:val="none"/>
        </w:rPr>
        <w:t xml:space="preserve">      </w:t>
      </w:r>
      <w:r w:rsidRPr="00C6149F">
        <w:rPr>
          <w:rFonts w:ascii="宋体" w:eastAsia="宋体" w:hAnsi="宋体" w:cs="Times New Roman"/>
          <w:sz w:val="32"/>
          <w:szCs w:val="32"/>
          <w14:ligatures w14:val="none"/>
        </w:rPr>
        <w:t>标段）</w:t>
      </w:r>
    </w:p>
    <w:p w:rsidR="00C6149F" w:rsidRPr="00C6149F" w:rsidRDefault="00C6149F" w:rsidP="00C6149F">
      <w:pPr>
        <w:autoSpaceDE w:val="0"/>
        <w:autoSpaceDN w:val="0"/>
        <w:adjustRightInd w:val="0"/>
        <w:spacing w:after="0" w:line="420" w:lineRule="exact"/>
        <w:ind w:firstLineChars="1450" w:firstLine="4350"/>
        <w:rPr>
          <w:rFonts w:ascii="宋体" w:eastAsia="宋体" w:hAnsi="宋体" w:cs="Times New Roman"/>
          <w:kern w:val="0"/>
          <w:sz w:val="30"/>
          <w:szCs w:val="30"/>
          <w14:ligatures w14:val="none"/>
        </w:rPr>
      </w:pPr>
      <w:r w:rsidRPr="00C6149F">
        <w:rPr>
          <w:rFonts w:ascii="宋体" w:eastAsia="宋体" w:hAnsi="宋体" w:cs="Times New Roman"/>
          <w:kern w:val="0"/>
          <w:sz w:val="30"/>
          <w:szCs w:val="30"/>
          <w14:ligatures w14:val="none"/>
        </w:rPr>
        <w:t xml:space="preserve"> </w:t>
      </w:r>
    </w:p>
    <w:p w:rsidR="00C6149F" w:rsidRPr="00C6149F" w:rsidRDefault="00C6149F" w:rsidP="00C6149F">
      <w:pPr>
        <w:autoSpaceDE w:val="0"/>
        <w:autoSpaceDN w:val="0"/>
        <w:adjustRightInd w:val="0"/>
        <w:spacing w:after="0" w:line="420" w:lineRule="exact"/>
        <w:rPr>
          <w:rFonts w:ascii="宋体" w:eastAsia="宋体" w:hAnsi="宋体" w:cs="Times New Roman"/>
          <w:kern w:val="0"/>
          <w:sz w:val="28"/>
          <w:szCs w:val="28"/>
          <w14:ligatures w14:val="none"/>
        </w:rPr>
      </w:pPr>
      <w:r w:rsidRPr="00C6149F">
        <w:rPr>
          <w:rFonts w:ascii="宋体" w:eastAsia="宋体" w:hAnsi="宋体" w:cs="Times New Roman"/>
          <w:kern w:val="0"/>
          <w:sz w:val="28"/>
          <w:szCs w:val="28"/>
          <w14:ligatures w14:val="none"/>
        </w:rPr>
        <w:t xml:space="preserve"> </w:t>
      </w:r>
    </w:p>
    <w:p w:rsidR="00C6149F" w:rsidRPr="00C6149F" w:rsidRDefault="00C6149F" w:rsidP="00C6149F">
      <w:pPr>
        <w:autoSpaceDE w:val="0"/>
        <w:autoSpaceDN w:val="0"/>
        <w:adjustRightInd w:val="0"/>
        <w:spacing w:after="0" w:line="240" w:lineRule="auto"/>
        <w:jc w:val="center"/>
        <w:rPr>
          <w:rFonts w:ascii="宋体" w:eastAsia="宋体" w:hAnsi="宋体" w:cs="Times New Roman"/>
          <w:kern w:val="0"/>
          <w:sz w:val="44"/>
          <w:szCs w:val="44"/>
          <w14:ligatures w14:val="none"/>
        </w:rPr>
      </w:pPr>
      <w:r w:rsidRPr="00C6149F">
        <w:rPr>
          <w:rFonts w:ascii="宋体" w:eastAsia="宋体" w:hAnsi="宋体" w:cs="Times New Roman"/>
          <w:kern w:val="0"/>
          <w:sz w:val="44"/>
          <w:szCs w:val="44"/>
          <w14:ligatures w14:val="none"/>
        </w:rPr>
        <w:t xml:space="preserve"> 磋商响应文件</w:t>
      </w:r>
    </w:p>
    <w:p w:rsidR="00C6149F" w:rsidRPr="00C6149F" w:rsidRDefault="00C6149F" w:rsidP="00C6149F">
      <w:pPr>
        <w:autoSpaceDE w:val="0"/>
        <w:autoSpaceDN w:val="0"/>
        <w:adjustRightInd w:val="0"/>
        <w:spacing w:after="0" w:line="420" w:lineRule="exact"/>
        <w:jc w:val="center"/>
        <w:rPr>
          <w:rFonts w:ascii="宋体" w:eastAsia="宋体" w:hAnsi="宋体" w:cs="Times New Roman"/>
          <w:kern w:val="0"/>
          <w:sz w:val="24"/>
          <w14:ligatures w14:val="none"/>
        </w:rPr>
      </w:pPr>
      <w:r w:rsidRPr="00C6149F">
        <w:rPr>
          <w:rFonts w:ascii="宋体" w:eastAsia="宋体" w:hAnsi="宋体" w:cs="Times New Roman"/>
          <w:kern w:val="0"/>
          <w:sz w:val="24"/>
          <w14:ligatures w14:val="none"/>
        </w:rPr>
        <w:t>项目编号：</w:t>
      </w:r>
    </w:p>
    <w:p w:rsidR="00C6149F" w:rsidRPr="00C6149F" w:rsidRDefault="00C6149F" w:rsidP="00C6149F">
      <w:pPr>
        <w:autoSpaceDE w:val="0"/>
        <w:autoSpaceDN w:val="0"/>
        <w:adjustRightInd w:val="0"/>
        <w:spacing w:after="0" w:line="420" w:lineRule="exact"/>
        <w:jc w:val="center"/>
        <w:rPr>
          <w:rFonts w:ascii="宋体" w:eastAsia="宋体" w:hAnsi="宋体" w:cs="黑体"/>
          <w:kern w:val="0"/>
          <w:sz w:val="44"/>
          <w:szCs w:val="44"/>
          <w14:ligatures w14:val="none"/>
        </w:rPr>
      </w:pPr>
      <w:r w:rsidRPr="00C6149F">
        <w:rPr>
          <w:rFonts w:ascii="宋体" w:eastAsia="宋体" w:hAnsi="宋体" w:cs="黑体"/>
          <w:kern w:val="0"/>
          <w:sz w:val="44"/>
          <w:szCs w:val="44"/>
          <w14:ligatures w14:val="none"/>
        </w:rPr>
        <w:t xml:space="preserve"> </w:t>
      </w:r>
    </w:p>
    <w:p w:rsidR="00C6149F" w:rsidRPr="00C6149F" w:rsidRDefault="00C6149F" w:rsidP="00C6149F">
      <w:pPr>
        <w:autoSpaceDE w:val="0"/>
        <w:autoSpaceDN w:val="0"/>
        <w:adjustRightInd w:val="0"/>
        <w:spacing w:after="0" w:line="420" w:lineRule="exact"/>
        <w:jc w:val="center"/>
        <w:rPr>
          <w:rFonts w:ascii="宋体" w:eastAsia="宋体" w:hAnsi="宋体" w:cs="黑体"/>
          <w:kern w:val="0"/>
          <w:sz w:val="44"/>
          <w:szCs w:val="44"/>
          <w14:ligatures w14:val="none"/>
        </w:rPr>
      </w:pPr>
      <w:r w:rsidRPr="00C6149F">
        <w:rPr>
          <w:rFonts w:ascii="宋体" w:eastAsia="宋体" w:hAnsi="宋体" w:cs="黑体"/>
          <w:kern w:val="0"/>
          <w:sz w:val="44"/>
          <w:szCs w:val="44"/>
          <w14:ligatures w14:val="none"/>
        </w:rPr>
        <w:t xml:space="preserve"> </w:t>
      </w:r>
    </w:p>
    <w:p w:rsidR="00C6149F" w:rsidRPr="00C6149F" w:rsidRDefault="00C6149F" w:rsidP="00C6149F">
      <w:pPr>
        <w:autoSpaceDE w:val="0"/>
        <w:autoSpaceDN w:val="0"/>
        <w:adjustRightInd w:val="0"/>
        <w:spacing w:after="0" w:line="420" w:lineRule="exact"/>
        <w:jc w:val="both"/>
        <w:rPr>
          <w:rFonts w:ascii="宋体" w:eastAsia="宋体" w:hAnsi="宋体" w:cs="黑体"/>
          <w:kern w:val="0"/>
          <w:sz w:val="44"/>
          <w:szCs w:val="44"/>
          <w14:ligatures w14:val="none"/>
        </w:rPr>
      </w:pPr>
      <w:r w:rsidRPr="00C6149F">
        <w:rPr>
          <w:rFonts w:ascii="宋体" w:eastAsia="宋体" w:hAnsi="宋体" w:cs="黑体"/>
          <w:kern w:val="0"/>
          <w:sz w:val="44"/>
          <w:szCs w:val="44"/>
          <w14:ligatures w14:val="none"/>
        </w:rPr>
        <w:t xml:space="preserve"> </w:t>
      </w:r>
    </w:p>
    <w:p w:rsidR="00C6149F" w:rsidRPr="00C6149F" w:rsidRDefault="00C6149F" w:rsidP="00C6149F">
      <w:pPr>
        <w:autoSpaceDE w:val="0"/>
        <w:autoSpaceDN w:val="0"/>
        <w:adjustRightInd w:val="0"/>
        <w:spacing w:after="0" w:line="420" w:lineRule="exact"/>
        <w:jc w:val="center"/>
        <w:rPr>
          <w:rFonts w:ascii="宋体" w:eastAsia="宋体" w:hAnsi="宋体" w:cs="黑体"/>
          <w:kern w:val="0"/>
          <w:sz w:val="44"/>
          <w:szCs w:val="44"/>
          <w14:ligatures w14:val="none"/>
        </w:rPr>
      </w:pPr>
      <w:r w:rsidRPr="00C6149F">
        <w:rPr>
          <w:rFonts w:ascii="宋体" w:eastAsia="宋体" w:hAnsi="宋体" w:cs="黑体"/>
          <w:kern w:val="0"/>
          <w:sz w:val="44"/>
          <w:szCs w:val="44"/>
          <w14:ligatures w14:val="none"/>
        </w:rPr>
        <w:t xml:space="preserve"> </w:t>
      </w:r>
    </w:p>
    <w:p w:rsidR="00C6149F" w:rsidRPr="00C6149F" w:rsidRDefault="00C6149F" w:rsidP="00C6149F">
      <w:pPr>
        <w:autoSpaceDE w:val="0"/>
        <w:autoSpaceDN w:val="0"/>
        <w:adjustRightInd w:val="0"/>
        <w:spacing w:after="0" w:line="420" w:lineRule="exact"/>
        <w:jc w:val="center"/>
        <w:rPr>
          <w:rFonts w:ascii="宋体" w:eastAsia="宋体" w:hAnsi="宋体" w:cs="黑体"/>
          <w:kern w:val="0"/>
          <w:sz w:val="44"/>
          <w:szCs w:val="44"/>
          <w14:ligatures w14:val="none"/>
        </w:rPr>
      </w:pPr>
      <w:r w:rsidRPr="00C6149F">
        <w:rPr>
          <w:rFonts w:ascii="宋体" w:eastAsia="宋体" w:hAnsi="宋体" w:cs="黑体"/>
          <w:kern w:val="0"/>
          <w:sz w:val="44"/>
          <w:szCs w:val="44"/>
          <w14:ligatures w14:val="none"/>
        </w:rPr>
        <w:t xml:space="preserve"> </w:t>
      </w:r>
    </w:p>
    <w:p w:rsidR="00C6149F" w:rsidRPr="00C6149F" w:rsidRDefault="00C6149F" w:rsidP="00C6149F">
      <w:pPr>
        <w:autoSpaceDE w:val="0"/>
        <w:autoSpaceDN w:val="0"/>
        <w:adjustRightInd w:val="0"/>
        <w:spacing w:after="0" w:line="420" w:lineRule="exact"/>
        <w:jc w:val="center"/>
        <w:rPr>
          <w:rFonts w:ascii="宋体" w:eastAsia="宋体" w:hAnsi="宋体" w:cs="黑体"/>
          <w:kern w:val="0"/>
          <w:sz w:val="44"/>
          <w:szCs w:val="44"/>
          <w14:ligatures w14:val="none"/>
        </w:rPr>
      </w:pPr>
      <w:r w:rsidRPr="00C6149F">
        <w:rPr>
          <w:rFonts w:ascii="宋体" w:eastAsia="宋体" w:hAnsi="宋体" w:cs="黑体"/>
          <w:kern w:val="0"/>
          <w:sz w:val="44"/>
          <w:szCs w:val="44"/>
          <w14:ligatures w14:val="none"/>
        </w:rPr>
        <w:t xml:space="preserve"> </w:t>
      </w:r>
    </w:p>
    <w:p w:rsidR="00C6149F" w:rsidRPr="00C6149F" w:rsidRDefault="00C6149F" w:rsidP="00C6149F">
      <w:pPr>
        <w:autoSpaceDE w:val="0"/>
        <w:autoSpaceDN w:val="0"/>
        <w:adjustRightInd w:val="0"/>
        <w:spacing w:after="0" w:line="420" w:lineRule="exact"/>
        <w:jc w:val="center"/>
        <w:rPr>
          <w:rFonts w:ascii="宋体" w:eastAsia="宋体" w:hAnsi="宋体" w:cs="黑体"/>
          <w:kern w:val="0"/>
          <w:sz w:val="44"/>
          <w:szCs w:val="44"/>
          <w14:ligatures w14:val="none"/>
        </w:rPr>
      </w:pPr>
      <w:r w:rsidRPr="00C6149F">
        <w:rPr>
          <w:rFonts w:ascii="宋体" w:eastAsia="宋体" w:hAnsi="宋体" w:cs="黑体"/>
          <w:kern w:val="0"/>
          <w:sz w:val="44"/>
          <w:szCs w:val="44"/>
          <w14:ligatures w14:val="none"/>
        </w:rPr>
        <w:t xml:space="preserve"> </w:t>
      </w:r>
    </w:p>
    <w:p w:rsidR="00C6149F" w:rsidRPr="00C6149F" w:rsidRDefault="00C6149F" w:rsidP="00C6149F">
      <w:pPr>
        <w:autoSpaceDE w:val="0"/>
        <w:autoSpaceDN w:val="0"/>
        <w:adjustRightInd w:val="0"/>
        <w:spacing w:after="0" w:line="420" w:lineRule="exact"/>
        <w:jc w:val="center"/>
        <w:rPr>
          <w:rFonts w:ascii="宋体" w:eastAsia="宋体" w:hAnsi="宋体" w:cs="黑体"/>
          <w:kern w:val="0"/>
          <w:sz w:val="44"/>
          <w:szCs w:val="44"/>
          <w14:ligatures w14:val="none"/>
        </w:rPr>
      </w:pPr>
      <w:r w:rsidRPr="00C6149F">
        <w:rPr>
          <w:rFonts w:ascii="宋体" w:eastAsia="宋体" w:hAnsi="宋体" w:cs="黑体"/>
          <w:kern w:val="0"/>
          <w:sz w:val="44"/>
          <w:szCs w:val="44"/>
          <w14:ligatures w14:val="none"/>
        </w:rPr>
        <w:t xml:space="preserve"> </w:t>
      </w:r>
    </w:p>
    <w:p w:rsidR="00C6149F" w:rsidRPr="00C6149F" w:rsidRDefault="00C6149F" w:rsidP="00C6149F">
      <w:pPr>
        <w:autoSpaceDE w:val="0"/>
        <w:autoSpaceDN w:val="0"/>
        <w:adjustRightInd w:val="0"/>
        <w:spacing w:after="0" w:line="420" w:lineRule="exact"/>
        <w:jc w:val="center"/>
        <w:rPr>
          <w:rFonts w:ascii="宋体" w:eastAsia="宋体" w:hAnsi="宋体" w:cs="黑体"/>
          <w:kern w:val="0"/>
          <w:sz w:val="44"/>
          <w:szCs w:val="44"/>
          <w14:ligatures w14:val="none"/>
        </w:rPr>
      </w:pPr>
      <w:r w:rsidRPr="00C6149F">
        <w:rPr>
          <w:rFonts w:ascii="宋体" w:eastAsia="宋体" w:hAnsi="宋体" w:cs="黑体"/>
          <w:kern w:val="0"/>
          <w:sz w:val="44"/>
          <w:szCs w:val="44"/>
          <w14:ligatures w14:val="none"/>
        </w:rPr>
        <w:t xml:space="preserve"> </w:t>
      </w:r>
    </w:p>
    <w:p w:rsidR="00C6149F" w:rsidRPr="00C6149F" w:rsidRDefault="00C6149F" w:rsidP="00C6149F">
      <w:pPr>
        <w:autoSpaceDE w:val="0"/>
        <w:autoSpaceDN w:val="0"/>
        <w:adjustRightInd w:val="0"/>
        <w:spacing w:after="0" w:line="420" w:lineRule="exact"/>
        <w:jc w:val="center"/>
        <w:rPr>
          <w:rFonts w:ascii="宋体" w:eastAsia="宋体" w:hAnsi="宋体" w:cs="黑体"/>
          <w:kern w:val="0"/>
          <w:sz w:val="44"/>
          <w:szCs w:val="44"/>
          <w14:ligatures w14:val="none"/>
        </w:rPr>
      </w:pPr>
      <w:r w:rsidRPr="00C6149F">
        <w:rPr>
          <w:rFonts w:ascii="宋体" w:eastAsia="宋体" w:hAnsi="宋体" w:cs="黑体"/>
          <w:kern w:val="0"/>
          <w:sz w:val="44"/>
          <w:szCs w:val="44"/>
          <w14:ligatures w14:val="none"/>
        </w:rPr>
        <w:t xml:space="preserve"> </w:t>
      </w:r>
    </w:p>
    <w:p w:rsidR="00C6149F" w:rsidRPr="00C6149F" w:rsidRDefault="00C6149F" w:rsidP="00C6149F">
      <w:pPr>
        <w:autoSpaceDE w:val="0"/>
        <w:autoSpaceDN w:val="0"/>
        <w:adjustRightInd w:val="0"/>
        <w:spacing w:after="0" w:line="420" w:lineRule="exact"/>
        <w:jc w:val="both"/>
        <w:rPr>
          <w:rFonts w:ascii="宋体" w:eastAsia="宋体" w:hAnsi="宋体" w:cs="黑体"/>
          <w:kern w:val="0"/>
          <w:sz w:val="44"/>
          <w:szCs w:val="44"/>
          <w14:ligatures w14:val="none"/>
        </w:rPr>
      </w:pPr>
      <w:r w:rsidRPr="00C6149F">
        <w:rPr>
          <w:rFonts w:ascii="宋体" w:eastAsia="宋体" w:hAnsi="宋体" w:cs="黑体"/>
          <w:kern w:val="0"/>
          <w:sz w:val="44"/>
          <w:szCs w:val="44"/>
          <w14:ligatures w14:val="none"/>
        </w:rPr>
        <w:t xml:space="preserve"> </w:t>
      </w:r>
    </w:p>
    <w:p w:rsidR="00C6149F" w:rsidRPr="00C6149F" w:rsidRDefault="00C6149F" w:rsidP="00C6149F">
      <w:pPr>
        <w:autoSpaceDE w:val="0"/>
        <w:autoSpaceDN w:val="0"/>
        <w:adjustRightInd w:val="0"/>
        <w:spacing w:after="0" w:line="360" w:lineRule="auto"/>
        <w:rPr>
          <w:rFonts w:ascii="宋体" w:eastAsia="宋体" w:hAnsi="宋体" w:cs="黑体"/>
          <w:color w:val="000000"/>
          <w:kern w:val="0"/>
          <w:sz w:val="28"/>
          <w:szCs w:val="28"/>
          <w:u w:val="single"/>
          <w14:ligatures w14:val="none"/>
        </w:rPr>
      </w:pPr>
      <w:r w:rsidRPr="00C6149F">
        <w:rPr>
          <w:rFonts w:ascii="宋体" w:eastAsia="宋体" w:hAnsi="宋体" w:cs="黑体"/>
          <w:color w:val="000000"/>
          <w:kern w:val="0"/>
          <w:sz w:val="28"/>
          <w:szCs w:val="28"/>
          <w14:ligatures w14:val="none"/>
        </w:rPr>
        <w:t xml:space="preserve">           供应商（盖单位电子章）：</w:t>
      </w:r>
      <w:r w:rsidRPr="00C6149F">
        <w:rPr>
          <w:rFonts w:ascii="宋体" w:eastAsia="宋体" w:hAnsi="宋体" w:cs="黑体"/>
          <w:color w:val="000000"/>
          <w:kern w:val="0"/>
          <w:sz w:val="28"/>
          <w:szCs w:val="28"/>
          <w:u w:val="single"/>
          <w14:ligatures w14:val="none"/>
        </w:rPr>
        <w:t xml:space="preserve">                  </w:t>
      </w:r>
    </w:p>
    <w:p w:rsidR="00C6149F" w:rsidRPr="00C6149F" w:rsidRDefault="00C6149F" w:rsidP="00C6149F">
      <w:pPr>
        <w:autoSpaceDE w:val="0"/>
        <w:autoSpaceDN w:val="0"/>
        <w:adjustRightInd w:val="0"/>
        <w:spacing w:after="0" w:line="360" w:lineRule="auto"/>
        <w:jc w:val="both"/>
        <w:rPr>
          <w:rFonts w:ascii="宋体" w:eastAsia="宋体" w:hAnsi="宋体" w:cs="黑体"/>
          <w:color w:val="000000"/>
          <w:kern w:val="0"/>
          <w:sz w:val="28"/>
          <w:szCs w:val="28"/>
          <w14:ligatures w14:val="none"/>
        </w:rPr>
      </w:pPr>
      <w:r w:rsidRPr="00C6149F">
        <w:rPr>
          <w:rFonts w:ascii="宋体" w:eastAsia="宋体" w:hAnsi="宋体" w:cs="黑体"/>
          <w:color w:val="000000"/>
          <w:kern w:val="0"/>
          <w:sz w:val="28"/>
          <w:szCs w:val="28"/>
          <w14:ligatures w14:val="none"/>
        </w:rPr>
        <w:t>法定代表人或委托代理人（签字或盖章）：</w:t>
      </w:r>
      <w:r w:rsidRPr="00C6149F">
        <w:rPr>
          <w:rFonts w:ascii="宋体" w:eastAsia="宋体" w:hAnsi="宋体" w:cs="黑体"/>
          <w:color w:val="000000"/>
          <w:kern w:val="0"/>
          <w:sz w:val="28"/>
          <w:szCs w:val="28"/>
          <w:u w:val="single"/>
          <w14:ligatures w14:val="none"/>
        </w:rPr>
        <w:t xml:space="preserve">             </w:t>
      </w:r>
    </w:p>
    <w:p w:rsidR="00C6149F" w:rsidRPr="00C6149F" w:rsidRDefault="00C6149F" w:rsidP="00C6149F">
      <w:pPr>
        <w:autoSpaceDE w:val="0"/>
        <w:autoSpaceDN w:val="0"/>
        <w:adjustRightInd w:val="0"/>
        <w:spacing w:after="0" w:line="360" w:lineRule="auto"/>
        <w:ind w:firstLineChars="550" w:firstLine="1540"/>
        <w:rPr>
          <w:rFonts w:ascii="宋体" w:eastAsia="宋体" w:hAnsi="宋体" w:cs="仿宋_GB2312"/>
          <w:b/>
          <w:color w:val="000000"/>
          <w:kern w:val="0"/>
          <w:sz w:val="28"/>
          <w:szCs w:val="28"/>
          <w14:ligatures w14:val="none"/>
        </w:rPr>
      </w:pPr>
      <w:r w:rsidRPr="00C6149F">
        <w:rPr>
          <w:rFonts w:ascii="宋体" w:eastAsia="宋体" w:hAnsi="宋体" w:cs="黑体"/>
          <w:color w:val="000000"/>
          <w:kern w:val="0"/>
          <w:sz w:val="28"/>
          <w:szCs w:val="28"/>
          <w14:ligatures w14:val="none"/>
        </w:rPr>
        <w:t xml:space="preserve">           </w:t>
      </w:r>
      <w:r w:rsidRPr="00C6149F">
        <w:rPr>
          <w:rFonts w:ascii="宋体" w:eastAsia="宋体" w:hAnsi="宋体" w:cs="黑体"/>
          <w:color w:val="000000"/>
          <w:kern w:val="0"/>
          <w:sz w:val="28"/>
          <w:szCs w:val="28"/>
          <w:u w:val="single"/>
          <w14:ligatures w14:val="none"/>
        </w:rPr>
        <w:t xml:space="preserve">       </w:t>
      </w:r>
      <w:r w:rsidRPr="00C6149F">
        <w:rPr>
          <w:rFonts w:ascii="宋体" w:eastAsia="宋体" w:hAnsi="宋体" w:cs="黑体"/>
          <w:color w:val="000000"/>
          <w:kern w:val="0"/>
          <w:sz w:val="28"/>
          <w:szCs w:val="28"/>
          <w14:ligatures w14:val="none"/>
        </w:rPr>
        <w:t>年</w:t>
      </w:r>
      <w:r w:rsidRPr="00C6149F">
        <w:rPr>
          <w:rFonts w:ascii="宋体" w:eastAsia="宋体" w:hAnsi="宋体" w:cs="黑体"/>
          <w:color w:val="000000"/>
          <w:kern w:val="0"/>
          <w:sz w:val="28"/>
          <w:szCs w:val="28"/>
          <w:u w:val="single"/>
          <w14:ligatures w14:val="none"/>
        </w:rPr>
        <w:t xml:space="preserve">        </w:t>
      </w:r>
      <w:r w:rsidRPr="00C6149F">
        <w:rPr>
          <w:rFonts w:ascii="宋体" w:eastAsia="宋体" w:hAnsi="宋体" w:cs="黑体"/>
          <w:color w:val="000000"/>
          <w:kern w:val="0"/>
          <w:sz w:val="28"/>
          <w:szCs w:val="28"/>
          <w14:ligatures w14:val="none"/>
        </w:rPr>
        <w:t>月</w:t>
      </w:r>
      <w:r w:rsidRPr="00C6149F">
        <w:rPr>
          <w:rFonts w:ascii="宋体" w:eastAsia="宋体" w:hAnsi="宋体" w:cs="黑体"/>
          <w:color w:val="000000"/>
          <w:kern w:val="0"/>
          <w:sz w:val="28"/>
          <w:szCs w:val="28"/>
          <w:u w:val="single"/>
          <w14:ligatures w14:val="none"/>
        </w:rPr>
        <w:t xml:space="preserve">         </w:t>
      </w:r>
      <w:r w:rsidRPr="00C6149F">
        <w:rPr>
          <w:rFonts w:ascii="宋体" w:eastAsia="宋体" w:hAnsi="宋体" w:cs="黑体"/>
          <w:color w:val="000000"/>
          <w:kern w:val="0"/>
          <w:sz w:val="28"/>
          <w:szCs w:val="28"/>
          <w14:ligatures w14:val="none"/>
        </w:rPr>
        <w:t>日</w:t>
      </w:r>
    </w:p>
    <w:p w:rsidR="00C6149F" w:rsidRPr="00C6149F" w:rsidRDefault="00C6149F" w:rsidP="00C6149F">
      <w:pPr>
        <w:autoSpaceDE w:val="0"/>
        <w:autoSpaceDN w:val="0"/>
        <w:adjustRightInd w:val="0"/>
        <w:spacing w:after="0" w:line="360" w:lineRule="auto"/>
        <w:ind w:firstLineChars="550" w:firstLine="1546"/>
        <w:rPr>
          <w:rFonts w:ascii="宋体" w:eastAsia="宋体" w:hAnsi="宋体" w:cs="仿宋_GB2312"/>
          <w:b/>
          <w:kern w:val="0"/>
          <w:sz w:val="28"/>
          <w:szCs w:val="28"/>
          <w14:ligatures w14:val="none"/>
        </w:rPr>
      </w:pPr>
      <w:r w:rsidRPr="00C6149F">
        <w:rPr>
          <w:rFonts w:ascii="宋体" w:eastAsia="宋体" w:hAnsi="宋体" w:cs="仿宋_GB2312"/>
          <w:b/>
          <w:kern w:val="0"/>
          <w:sz w:val="28"/>
          <w:szCs w:val="28"/>
          <w14:ligatures w14:val="none"/>
        </w:rPr>
        <w:t xml:space="preserve"> </w:t>
      </w:r>
    </w:p>
    <w:p w:rsidR="00C6149F" w:rsidRPr="00C6149F" w:rsidRDefault="00C6149F" w:rsidP="00C6149F">
      <w:pPr>
        <w:autoSpaceDE w:val="0"/>
        <w:autoSpaceDN w:val="0"/>
        <w:adjustRightInd w:val="0"/>
        <w:spacing w:after="0" w:line="440" w:lineRule="exact"/>
        <w:ind w:firstLineChars="1190" w:firstLine="3823"/>
        <w:rPr>
          <w:rFonts w:ascii="宋体" w:eastAsia="宋体" w:hAnsi="宋体" w:cs="仿宋_GB2312"/>
          <w:b/>
          <w:kern w:val="0"/>
          <w:sz w:val="32"/>
          <w:szCs w:val="32"/>
          <w14:ligatures w14:val="none"/>
        </w:rPr>
      </w:pPr>
      <w:r w:rsidRPr="00C6149F">
        <w:rPr>
          <w:rFonts w:ascii="宋体" w:eastAsia="宋体" w:hAnsi="宋体" w:cs="仿宋_GB2312"/>
          <w:b/>
          <w:kern w:val="0"/>
          <w:sz w:val="32"/>
          <w:szCs w:val="32"/>
          <w14:ligatures w14:val="none"/>
        </w:rPr>
        <w:t xml:space="preserve"> </w:t>
      </w:r>
    </w:p>
    <w:p w:rsidR="00C6149F" w:rsidRPr="00C6149F" w:rsidRDefault="00C6149F" w:rsidP="00C6149F">
      <w:pPr>
        <w:widowControl/>
        <w:spacing w:after="0" w:line="240" w:lineRule="auto"/>
        <w:rPr>
          <w:rFonts w:ascii="宋体" w:eastAsia="宋体" w:hAnsi="宋体" w:cs="宋体"/>
          <w:sz w:val="24"/>
          <w14:ligatures w14:val="none"/>
        </w:rPr>
        <w:sectPr w:rsidR="00C6149F" w:rsidRPr="00C6149F" w:rsidSect="00C6149F">
          <w:pgSz w:w="11906" w:h="16838"/>
          <w:pgMar w:top="1304" w:right="1588" w:bottom="1304" w:left="1588" w:header="680" w:footer="624" w:gutter="0"/>
          <w:cols w:space="720"/>
          <w:docGrid w:type="lines" w:linePitch="312"/>
        </w:sectPr>
      </w:pPr>
    </w:p>
    <w:p w:rsidR="00C6149F" w:rsidRPr="00C6149F" w:rsidRDefault="00C6149F" w:rsidP="00C6149F">
      <w:pPr>
        <w:keepNext/>
        <w:keepLines/>
        <w:spacing w:after="0" w:line="400" w:lineRule="exact"/>
        <w:ind w:firstLine="560"/>
        <w:jc w:val="center"/>
        <w:outlineLvl w:val="2"/>
        <w:rPr>
          <w:rFonts w:ascii="宋体" w:eastAsia="宋体" w:hAnsi="宋体" w:cs="Times New Roman"/>
          <w:sz w:val="24"/>
          <w14:ligatures w14:val="none"/>
        </w:rPr>
      </w:pPr>
      <w:bookmarkStart w:id="164" w:name="_Toc40263222"/>
      <w:bookmarkStart w:id="165" w:name="_Toc25407"/>
      <w:bookmarkEnd w:id="164"/>
      <w:bookmarkEnd w:id="165"/>
      <w:r w:rsidRPr="00C6149F">
        <w:rPr>
          <w:rFonts w:ascii="宋体" w:eastAsia="宋体" w:hAnsi="宋体" w:cs="Times New Roman"/>
          <w:bCs/>
          <w:sz w:val="24"/>
          <w14:ligatures w14:val="none"/>
        </w:rPr>
        <w:t>一、磋商响应函</w:t>
      </w:r>
    </w:p>
    <w:p w:rsidR="00C6149F" w:rsidRPr="00C6149F" w:rsidRDefault="00C6149F" w:rsidP="00C6149F">
      <w:pPr>
        <w:autoSpaceDE w:val="0"/>
        <w:autoSpaceDN w:val="0"/>
        <w:adjustRightInd w:val="0"/>
        <w:spacing w:after="0" w:line="360" w:lineRule="auto"/>
        <w:jc w:val="center"/>
        <w:rPr>
          <w:rFonts w:ascii="宋体" w:eastAsia="宋体" w:hAnsi="宋体" w:cs="仿宋"/>
          <w:b/>
          <w:kern w:val="0"/>
          <w:sz w:val="24"/>
          <w14:ligatures w14:val="none"/>
        </w:rPr>
      </w:pPr>
      <w:r w:rsidRPr="00C6149F">
        <w:rPr>
          <w:rFonts w:ascii="宋体" w:eastAsia="宋体" w:hAnsi="宋体" w:cs="仿宋"/>
          <w:b/>
          <w:kern w:val="0"/>
          <w:sz w:val="24"/>
          <w14:ligatures w14:val="none"/>
        </w:rPr>
        <w:t>（一）投标函</w:t>
      </w:r>
    </w:p>
    <w:p w:rsidR="00C6149F" w:rsidRPr="00C6149F" w:rsidRDefault="00C6149F" w:rsidP="00C6149F">
      <w:pPr>
        <w:autoSpaceDE w:val="0"/>
        <w:autoSpaceDN w:val="0"/>
        <w:adjustRightInd w:val="0"/>
        <w:spacing w:after="0" w:line="480" w:lineRule="exact"/>
        <w:jc w:val="both"/>
        <w:rPr>
          <w:rFonts w:ascii="宋体" w:eastAsia="宋体" w:hAnsi="宋体" w:cs="Times New Roman"/>
          <w:bCs/>
          <w:sz w:val="21"/>
          <w:szCs w:val="21"/>
          <w:u w:val="single"/>
          <w14:ligatures w14:val="none"/>
        </w:rPr>
      </w:pPr>
      <w:r w:rsidRPr="00C6149F">
        <w:rPr>
          <w:rFonts w:ascii="宋体" w:eastAsia="宋体" w:hAnsi="宋体" w:cs="Times New Roman"/>
          <w:bCs/>
          <w:sz w:val="24"/>
          <w14:ligatures w14:val="none"/>
        </w:rPr>
        <w:t>致:</w:t>
      </w:r>
      <w:r w:rsidRPr="00C6149F">
        <w:rPr>
          <w:rFonts w:ascii="宋体" w:eastAsia="宋体" w:hAnsi="宋体" w:cs="Times New Roman"/>
          <w:bCs/>
          <w:sz w:val="24"/>
          <w:u w:val="single"/>
          <w14:ligatures w14:val="none"/>
        </w:rPr>
        <w:t xml:space="preserve">   （采购人名称）      </w:t>
      </w:r>
    </w:p>
    <w:p w:rsidR="00C6149F" w:rsidRPr="00C6149F" w:rsidRDefault="00C6149F" w:rsidP="00C6149F">
      <w:pPr>
        <w:autoSpaceDE w:val="0"/>
        <w:autoSpaceDN w:val="0"/>
        <w:adjustRightInd w:val="0"/>
        <w:spacing w:after="0" w:line="480" w:lineRule="exact"/>
        <w:ind w:firstLineChars="200" w:firstLine="480"/>
        <w:jc w:val="both"/>
        <w:rPr>
          <w:rFonts w:ascii="宋体" w:eastAsia="宋体" w:hAnsi="宋体" w:cs="Times New Roman"/>
          <w:bCs/>
          <w:sz w:val="24"/>
          <w14:ligatures w14:val="none"/>
        </w:rPr>
      </w:pPr>
      <w:r w:rsidRPr="00C6149F">
        <w:rPr>
          <w:rFonts w:ascii="宋体" w:eastAsia="宋体" w:hAnsi="宋体" w:cs="Times New Roman"/>
          <w:bCs/>
          <w:sz w:val="24"/>
          <w14:ligatures w14:val="none"/>
        </w:rPr>
        <w:t>根据贵方</w:t>
      </w:r>
      <w:r w:rsidRPr="00C6149F">
        <w:rPr>
          <w:rFonts w:ascii="宋体" w:eastAsia="宋体" w:hAnsi="宋体" w:cs="Times New Roman"/>
          <w:bCs/>
          <w:sz w:val="24"/>
          <w:u w:val="single"/>
          <w14:ligatures w14:val="none"/>
        </w:rPr>
        <w:t xml:space="preserve">          （</w:t>
      </w:r>
      <w:r w:rsidRPr="00C6149F">
        <w:rPr>
          <w:rFonts w:ascii="宋体" w:eastAsia="宋体" w:hAnsi="宋体" w:cs="Times New Roman"/>
          <w:bCs/>
          <w:sz w:val="24"/>
          <w14:ligatures w14:val="none"/>
        </w:rPr>
        <w:t>项目名称及标段）的磋商文件，正式授权</w:t>
      </w:r>
      <w:r w:rsidRPr="00C6149F">
        <w:rPr>
          <w:rFonts w:ascii="宋体" w:eastAsia="宋体" w:hAnsi="宋体" w:cs="Times New Roman"/>
          <w:bCs/>
          <w:sz w:val="24"/>
          <w:u w:val="single"/>
          <w14:ligatures w14:val="none"/>
        </w:rPr>
        <w:t xml:space="preserve">        </w:t>
      </w:r>
      <w:r w:rsidRPr="00C6149F">
        <w:rPr>
          <w:rFonts w:ascii="宋体" w:eastAsia="宋体" w:hAnsi="宋体" w:cs="Times New Roman"/>
          <w:bCs/>
          <w:sz w:val="24"/>
          <w14:ligatures w14:val="none"/>
        </w:rPr>
        <w:t>(姓名和职务)代表我方全权处理本次项目磋商的有关事宜。</w:t>
      </w:r>
    </w:p>
    <w:p w:rsidR="00C6149F" w:rsidRPr="00C6149F" w:rsidRDefault="00C6149F" w:rsidP="00C6149F">
      <w:pPr>
        <w:autoSpaceDE w:val="0"/>
        <w:autoSpaceDN w:val="0"/>
        <w:adjustRightInd w:val="0"/>
        <w:spacing w:after="0" w:line="480" w:lineRule="exact"/>
        <w:ind w:firstLine="645"/>
        <w:jc w:val="both"/>
        <w:rPr>
          <w:rFonts w:ascii="宋体" w:eastAsia="宋体" w:hAnsi="宋体" w:cs="Times New Roman"/>
          <w:bCs/>
          <w:sz w:val="24"/>
          <w14:ligatures w14:val="none"/>
        </w:rPr>
      </w:pPr>
      <w:r w:rsidRPr="00C6149F">
        <w:rPr>
          <w:rFonts w:ascii="宋体" w:eastAsia="宋体" w:hAnsi="宋体" w:cs="Times New Roman"/>
          <w:bCs/>
          <w:sz w:val="24"/>
          <w14:ligatures w14:val="none"/>
        </w:rPr>
        <w:t>据此函，签字人兹宣布同意如下:</w:t>
      </w:r>
    </w:p>
    <w:p w:rsidR="00C6149F" w:rsidRPr="00C6149F" w:rsidRDefault="00C6149F" w:rsidP="00C6149F">
      <w:pPr>
        <w:numPr>
          <w:ilvl w:val="0"/>
          <w:numId w:val="8"/>
        </w:numPr>
        <w:tabs>
          <w:tab w:val="left" w:pos="312"/>
        </w:tabs>
        <w:autoSpaceDE w:val="0"/>
        <w:autoSpaceDN w:val="0"/>
        <w:adjustRightInd w:val="0"/>
        <w:spacing w:after="0" w:line="480" w:lineRule="exact"/>
        <w:jc w:val="both"/>
        <w:rPr>
          <w:rFonts w:ascii="宋体" w:eastAsia="宋体" w:hAnsi="宋体" w:cs="Times New Roman"/>
          <w:sz w:val="24"/>
          <w14:ligatures w14:val="none"/>
        </w:rPr>
      </w:pPr>
      <w:r w:rsidRPr="00C6149F">
        <w:rPr>
          <w:rFonts w:ascii="宋体" w:eastAsia="宋体" w:hAnsi="宋体" w:cs="Times New Roman"/>
          <w:bCs/>
          <w:sz w:val="24"/>
          <w14:ligatures w14:val="none"/>
        </w:rPr>
        <w:t>我们已详细审核全部磋商文件及其有效补充文件，我们知道必须放弃提出含糊不清或误解问题的权利,我方投标总报价为人民币大写</w:t>
      </w:r>
      <w:r w:rsidRPr="00C6149F">
        <w:rPr>
          <w:rFonts w:ascii="宋体" w:eastAsia="宋体" w:hAnsi="宋体" w:cs="Times New Roman"/>
          <w:bCs/>
          <w:sz w:val="24"/>
          <w:u w:val="single"/>
          <w14:ligatures w14:val="none"/>
        </w:rPr>
        <w:t xml:space="preserve">      </w:t>
      </w:r>
      <w:r w:rsidRPr="00C6149F">
        <w:rPr>
          <w:rFonts w:ascii="宋体" w:eastAsia="宋体" w:hAnsi="宋体" w:cs="Times New Roman"/>
          <w:bCs/>
          <w:sz w:val="24"/>
          <w14:ligatures w14:val="none"/>
        </w:rPr>
        <w:t>（小写</w:t>
      </w:r>
      <w:r w:rsidRPr="00C6149F">
        <w:rPr>
          <w:rFonts w:ascii="宋体" w:eastAsia="宋体" w:hAnsi="宋体" w:cs="Times New Roman"/>
          <w:bCs/>
          <w:sz w:val="24"/>
          <w:u w:val="single"/>
          <w14:ligatures w14:val="none"/>
        </w:rPr>
        <w:t xml:space="preserve">         </w:t>
      </w:r>
      <w:r w:rsidRPr="00C6149F">
        <w:rPr>
          <w:rFonts w:ascii="宋体" w:eastAsia="宋体" w:hAnsi="宋体" w:cs="Times New Roman"/>
          <w:bCs/>
          <w:sz w:val="24"/>
          <w14:ligatures w14:val="none"/>
        </w:rPr>
        <w:t>元），质量监控目标</w:t>
      </w:r>
      <w:r w:rsidRPr="00C6149F">
        <w:rPr>
          <w:rFonts w:ascii="宋体" w:eastAsia="宋体" w:hAnsi="宋体" w:cs="Times New Roman"/>
          <w:bCs/>
          <w:sz w:val="24"/>
          <w:u w:val="single"/>
          <w14:ligatures w14:val="none"/>
        </w:rPr>
        <w:t xml:space="preserve">        </w:t>
      </w:r>
      <w:r w:rsidRPr="00C6149F">
        <w:rPr>
          <w:rFonts w:ascii="宋体" w:eastAsia="宋体" w:hAnsi="宋体" w:cs="Times New Roman"/>
          <w:bCs/>
          <w:sz w:val="24"/>
          <w14:ligatures w14:val="none"/>
        </w:rPr>
        <w:t>，监理服务期限</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，按合同约定完成监理工作。</w:t>
      </w:r>
    </w:p>
    <w:p w:rsidR="00C6149F" w:rsidRPr="00C6149F" w:rsidRDefault="00C6149F" w:rsidP="00C6149F">
      <w:pPr>
        <w:autoSpaceDE w:val="0"/>
        <w:autoSpaceDN w:val="0"/>
        <w:adjustRightInd w:val="0"/>
        <w:spacing w:after="0" w:line="480" w:lineRule="exact"/>
        <w:jc w:val="both"/>
        <w:rPr>
          <w:rFonts w:ascii="宋体" w:eastAsia="宋体" w:hAnsi="宋体" w:cs="Times New Roman"/>
          <w:bCs/>
          <w:sz w:val="24"/>
          <w14:ligatures w14:val="none"/>
        </w:rPr>
      </w:pPr>
      <w:r w:rsidRPr="00C6149F">
        <w:rPr>
          <w:rFonts w:ascii="宋体" w:eastAsia="宋体" w:hAnsi="宋体" w:cs="Times New Roman"/>
          <w:bCs/>
          <w:sz w:val="24"/>
          <w14:ligatures w14:val="none"/>
        </w:rPr>
        <w:t>(2)我们同意从规定的磋商日期起遵循本磋商响应文件，并在规定的磋商有效期（60日历天）期满之前均具有约束力。</w:t>
      </w:r>
    </w:p>
    <w:p w:rsidR="00C6149F" w:rsidRPr="00C6149F" w:rsidRDefault="00C6149F" w:rsidP="00C6149F">
      <w:pPr>
        <w:autoSpaceDE w:val="0"/>
        <w:autoSpaceDN w:val="0"/>
        <w:adjustRightInd w:val="0"/>
        <w:spacing w:after="0" w:line="480" w:lineRule="exact"/>
        <w:jc w:val="both"/>
        <w:rPr>
          <w:rFonts w:ascii="宋体" w:eastAsia="宋体" w:hAnsi="宋体" w:cs="Times New Roman"/>
          <w:bCs/>
          <w:sz w:val="24"/>
          <w14:ligatures w14:val="none"/>
        </w:rPr>
      </w:pPr>
      <w:r w:rsidRPr="00C6149F">
        <w:rPr>
          <w:rFonts w:ascii="宋体" w:eastAsia="宋体" w:hAnsi="宋体" w:cs="Times New Roman"/>
          <w:bCs/>
          <w:sz w:val="24"/>
          <w14:ligatures w14:val="none"/>
        </w:rPr>
        <w:t>(3)如果在规定的磋商有效期内撤回响应文件或中标后拒绝签订合同，我们接受相应主管部门处罚。</w:t>
      </w:r>
    </w:p>
    <w:p w:rsidR="00C6149F" w:rsidRPr="00C6149F" w:rsidRDefault="00C6149F" w:rsidP="00C6149F">
      <w:pPr>
        <w:autoSpaceDE w:val="0"/>
        <w:autoSpaceDN w:val="0"/>
        <w:adjustRightInd w:val="0"/>
        <w:spacing w:after="0" w:line="480" w:lineRule="exact"/>
        <w:jc w:val="both"/>
        <w:rPr>
          <w:rFonts w:ascii="宋体" w:eastAsia="宋体" w:hAnsi="宋体" w:cs="Times New Roman"/>
          <w:bCs/>
          <w:sz w:val="24"/>
          <w14:ligatures w14:val="none"/>
        </w:rPr>
      </w:pPr>
      <w:r w:rsidRPr="00C6149F">
        <w:rPr>
          <w:rFonts w:ascii="宋体" w:eastAsia="宋体" w:hAnsi="宋体" w:cs="Times New Roman"/>
          <w:bCs/>
          <w:sz w:val="24"/>
          <w14:ligatures w14:val="none"/>
        </w:rPr>
        <w:t>(4)同意向贵方提供贵方可能另外要求的与磋商有关的任何证据或资料，并保证我方已提供和将要提供的文件是真实的、准确的。</w:t>
      </w:r>
    </w:p>
    <w:p w:rsidR="00C6149F" w:rsidRPr="00C6149F" w:rsidRDefault="00C6149F" w:rsidP="00C6149F">
      <w:pPr>
        <w:autoSpaceDE w:val="0"/>
        <w:autoSpaceDN w:val="0"/>
        <w:adjustRightInd w:val="0"/>
        <w:spacing w:after="0" w:line="480" w:lineRule="exact"/>
        <w:jc w:val="both"/>
        <w:rPr>
          <w:rFonts w:ascii="宋体" w:eastAsia="宋体" w:hAnsi="宋体" w:cs="Times New Roman"/>
          <w:bCs/>
          <w:sz w:val="24"/>
          <w14:ligatures w14:val="none"/>
        </w:rPr>
      </w:pPr>
      <w:r w:rsidRPr="00C6149F">
        <w:rPr>
          <w:rFonts w:ascii="宋体" w:eastAsia="宋体" w:hAnsi="宋体" w:cs="Times New Roman"/>
          <w:bCs/>
          <w:sz w:val="24"/>
          <w14:ligatures w14:val="none"/>
        </w:rPr>
        <w:t>(5)遵守磋商文件中要求的收费项目和标准。</w:t>
      </w:r>
    </w:p>
    <w:p w:rsidR="00C6149F" w:rsidRPr="00C6149F" w:rsidRDefault="00C6149F" w:rsidP="00C6149F">
      <w:pPr>
        <w:autoSpaceDE w:val="0"/>
        <w:autoSpaceDN w:val="0"/>
        <w:adjustRightInd w:val="0"/>
        <w:spacing w:after="0" w:line="480" w:lineRule="exact"/>
        <w:jc w:val="both"/>
        <w:rPr>
          <w:rFonts w:ascii="宋体" w:eastAsia="宋体" w:hAnsi="宋体" w:cs="Times New Roman"/>
          <w:bCs/>
          <w:sz w:val="24"/>
          <w14:ligatures w14:val="none"/>
        </w:rPr>
      </w:pPr>
      <w:r w:rsidRPr="00C6149F">
        <w:rPr>
          <w:rFonts w:ascii="宋体" w:eastAsia="宋体" w:hAnsi="宋体" w:cs="Times New Roman"/>
          <w:bCs/>
          <w:sz w:val="24"/>
          <w14:ligatures w14:val="none"/>
        </w:rPr>
        <w:t>（6）</w:t>
      </w:r>
      <w:r w:rsidRPr="00C6149F">
        <w:rPr>
          <w:rFonts w:ascii="宋体" w:eastAsia="宋体" w:hAnsi="宋体" w:cs="Times New Roman"/>
          <w:bCs/>
          <w:sz w:val="24"/>
          <w:u w:val="single"/>
          <w14:ligatures w14:val="none"/>
        </w:rPr>
        <w:t xml:space="preserve">                              </w:t>
      </w:r>
      <w:r w:rsidRPr="00C6149F">
        <w:rPr>
          <w:rFonts w:ascii="宋体" w:eastAsia="宋体" w:hAnsi="宋体" w:cs="Times New Roman"/>
          <w:bCs/>
          <w:sz w:val="24"/>
          <w14:ligatures w14:val="none"/>
        </w:rPr>
        <w:t>（其他补充说明）。</w:t>
      </w:r>
    </w:p>
    <w:p w:rsidR="00C6149F" w:rsidRPr="00C6149F" w:rsidRDefault="00C6149F" w:rsidP="00C6149F">
      <w:pPr>
        <w:autoSpaceDE w:val="0"/>
        <w:autoSpaceDN w:val="0"/>
        <w:adjustRightInd w:val="0"/>
        <w:spacing w:after="0" w:line="480" w:lineRule="exact"/>
        <w:ind w:firstLineChars="200" w:firstLine="480"/>
        <w:jc w:val="both"/>
        <w:rPr>
          <w:rFonts w:ascii="宋体" w:eastAsia="宋体" w:hAnsi="宋体" w:cs="Times New Roman"/>
          <w:bCs/>
          <w:sz w:val="24"/>
          <w14:ligatures w14:val="none"/>
        </w:rPr>
      </w:pPr>
      <w:r w:rsidRPr="00C6149F">
        <w:rPr>
          <w:rFonts w:ascii="宋体" w:eastAsia="宋体" w:hAnsi="宋体" w:cs="Times New Roman"/>
          <w:bCs/>
          <w:sz w:val="24"/>
          <w14:ligatures w14:val="none"/>
        </w:rPr>
        <w:t xml:space="preserve"> </w:t>
      </w:r>
    </w:p>
    <w:p w:rsidR="00C6149F" w:rsidRPr="00C6149F" w:rsidRDefault="00C6149F" w:rsidP="00C6149F">
      <w:pPr>
        <w:autoSpaceDE w:val="0"/>
        <w:autoSpaceDN w:val="0"/>
        <w:adjustRightInd w:val="0"/>
        <w:spacing w:after="0" w:line="48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法定代表人</w:t>
      </w:r>
      <w:r w:rsidRPr="00C6149F">
        <w:rPr>
          <w:rFonts w:ascii="宋体" w:eastAsia="宋体" w:hAnsi="宋体" w:cs="Times New Roman"/>
          <w:bCs/>
          <w:sz w:val="24"/>
          <w14:ligatures w14:val="none"/>
        </w:rPr>
        <w:t>：</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（签字或盖章）</w:t>
      </w:r>
    </w:p>
    <w:p w:rsidR="00C6149F" w:rsidRPr="00C6149F" w:rsidRDefault="00C6149F" w:rsidP="00C6149F">
      <w:pPr>
        <w:autoSpaceDE w:val="0"/>
        <w:autoSpaceDN w:val="0"/>
        <w:adjustRightInd w:val="0"/>
        <w:spacing w:after="0" w:line="480" w:lineRule="exact"/>
        <w:ind w:firstLineChars="200" w:firstLine="480"/>
        <w:jc w:val="both"/>
        <w:rPr>
          <w:rFonts w:ascii="宋体" w:eastAsia="宋体" w:hAnsi="宋体" w:cs="Times New Roman"/>
          <w:bCs/>
          <w:sz w:val="24"/>
          <w14:ligatures w14:val="none"/>
        </w:rPr>
      </w:pPr>
      <w:r w:rsidRPr="00C6149F">
        <w:rPr>
          <w:rFonts w:ascii="宋体" w:eastAsia="宋体" w:hAnsi="宋体" w:cs="Times New Roman"/>
          <w:bCs/>
          <w:sz w:val="24"/>
          <w14:ligatures w14:val="none"/>
        </w:rPr>
        <w:t xml:space="preserve">供应商名称: </w:t>
      </w:r>
      <w:r w:rsidRPr="00C6149F">
        <w:rPr>
          <w:rFonts w:ascii="宋体" w:eastAsia="宋体" w:hAnsi="宋体" w:cs="Times New Roman"/>
          <w:sz w:val="24"/>
          <w:u w:val="single"/>
          <w14:ligatures w14:val="none"/>
        </w:rPr>
        <w:t xml:space="preserve">                  </w:t>
      </w:r>
      <w:r w:rsidRPr="00C6149F">
        <w:rPr>
          <w:rFonts w:ascii="宋体" w:eastAsia="宋体" w:hAnsi="宋体" w:cs="仿宋"/>
          <w:kern w:val="0"/>
          <w:sz w:val="24"/>
          <w14:ligatures w14:val="none"/>
        </w:rPr>
        <w:t>（盖单位电子印章）</w:t>
      </w:r>
    </w:p>
    <w:p w:rsidR="00C6149F" w:rsidRPr="00C6149F" w:rsidRDefault="00C6149F" w:rsidP="00C6149F">
      <w:pPr>
        <w:autoSpaceDE w:val="0"/>
        <w:autoSpaceDN w:val="0"/>
        <w:adjustRightInd w:val="0"/>
        <w:spacing w:after="0" w:line="480" w:lineRule="exact"/>
        <w:ind w:firstLineChars="200" w:firstLine="480"/>
        <w:jc w:val="both"/>
        <w:rPr>
          <w:rFonts w:ascii="宋体" w:eastAsia="宋体" w:hAnsi="宋体" w:cs="Times New Roman"/>
          <w:bCs/>
          <w:sz w:val="24"/>
          <w14:ligatures w14:val="none"/>
        </w:rPr>
      </w:pPr>
      <w:r w:rsidRPr="00C6149F">
        <w:rPr>
          <w:rFonts w:ascii="宋体" w:eastAsia="宋体" w:hAnsi="宋体" w:cs="Times New Roman"/>
          <w:bCs/>
          <w:sz w:val="24"/>
          <w14:ligatures w14:val="none"/>
        </w:rPr>
        <w:t>日    期:</w:t>
      </w:r>
      <w:r w:rsidRPr="00C6149F">
        <w:rPr>
          <w:rFonts w:ascii="宋体" w:eastAsia="宋体" w:hAnsi="宋体" w:cs="Times New Roman"/>
          <w:sz w:val="24"/>
          <w:u w:val="single"/>
          <w14:ligatures w14:val="none"/>
        </w:rPr>
        <w:t xml:space="preserve">       </w:t>
      </w:r>
      <w:r w:rsidRPr="00C6149F">
        <w:rPr>
          <w:rFonts w:ascii="宋体" w:eastAsia="宋体" w:hAnsi="宋体" w:cs="Times New Roman"/>
          <w:bCs/>
          <w:sz w:val="24"/>
          <w14:ligatures w14:val="none"/>
        </w:rPr>
        <w:t>年</w:t>
      </w:r>
      <w:r w:rsidRPr="00C6149F">
        <w:rPr>
          <w:rFonts w:ascii="宋体" w:eastAsia="宋体" w:hAnsi="宋体" w:cs="Times New Roman"/>
          <w:sz w:val="24"/>
          <w:u w:val="single"/>
          <w14:ligatures w14:val="none"/>
        </w:rPr>
        <w:t xml:space="preserve">       </w:t>
      </w:r>
      <w:r w:rsidRPr="00C6149F">
        <w:rPr>
          <w:rFonts w:ascii="宋体" w:eastAsia="宋体" w:hAnsi="宋体" w:cs="Times New Roman"/>
          <w:bCs/>
          <w:sz w:val="24"/>
          <w14:ligatures w14:val="none"/>
        </w:rPr>
        <w:t>月</w:t>
      </w:r>
      <w:r w:rsidRPr="00C6149F">
        <w:rPr>
          <w:rFonts w:ascii="宋体" w:eastAsia="宋体" w:hAnsi="宋体" w:cs="Times New Roman"/>
          <w:sz w:val="24"/>
          <w:u w:val="single"/>
          <w14:ligatures w14:val="none"/>
        </w:rPr>
        <w:t xml:space="preserve">        </w:t>
      </w:r>
      <w:r w:rsidRPr="00C6149F">
        <w:rPr>
          <w:rFonts w:ascii="宋体" w:eastAsia="宋体" w:hAnsi="宋体" w:cs="Times New Roman"/>
          <w:bCs/>
          <w:sz w:val="24"/>
          <w14:ligatures w14:val="none"/>
        </w:rPr>
        <w:t>日</w:t>
      </w:r>
    </w:p>
    <w:p w:rsidR="00C6149F" w:rsidRPr="00C6149F" w:rsidRDefault="00C6149F" w:rsidP="00C6149F">
      <w:pPr>
        <w:widowControl/>
        <w:spacing w:after="0" w:line="240" w:lineRule="auto"/>
        <w:rPr>
          <w:rFonts w:ascii="宋体" w:eastAsia="宋体" w:hAnsi="宋体" w:cs="宋体"/>
          <w:b/>
          <w:sz w:val="28"/>
          <w:szCs w:val="28"/>
          <w14:ligatures w14:val="none"/>
        </w:rPr>
        <w:sectPr w:rsidR="00C6149F" w:rsidRPr="00C6149F" w:rsidSect="00C6149F">
          <w:pgSz w:w="11906" w:h="16838"/>
          <w:pgMar w:top="1134" w:right="1134" w:bottom="1134" w:left="1134" w:header="851" w:footer="1247" w:gutter="0"/>
          <w:cols w:space="720"/>
          <w:titlePg/>
          <w:docGrid w:type="lines" w:linePitch="312"/>
        </w:sectPr>
      </w:pPr>
    </w:p>
    <w:p w:rsidR="00C6149F" w:rsidRPr="00C6149F" w:rsidRDefault="00C6149F" w:rsidP="00C6149F">
      <w:pPr>
        <w:keepNext/>
        <w:keepLines/>
        <w:spacing w:after="0" w:line="400" w:lineRule="exact"/>
        <w:ind w:firstLine="560"/>
        <w:jc w:val="center"/>
        <w:outlineLvl w:val="2"/>
        <w:rPr>
          <w:rFonts w:ascii="宋体" w:eastAsia="宋体" w:hAnsi="宋体" w:cs="Times New Roman"/>
          <w:bCs/>
          <w:sz w:val="24"/>
          <w14:ligatures w14:val="none"/>
        </w:rPr>
      </w:pPr>
      <w:bookmarkStart w:id="166" w:name="_Toc40263223"/>
      <w:bookmarkEnd w:id="166"/>
      <w:r w:rsidRPr="00C6149F">
        <w:rPr>
          <w:rFonts w:ascii="宋体" w:eastAsia="宋体" w:hAnsi="宋体" w:cs="Times New Roman"/>
          <w:bCs/>
          <w:sz w:val="24"/>
          <w14:ligatures w14:val="none"/>
        </w:rPr>
        <w:t>二、报价一览表</w:t>
      </w:r>
    </w:p>
    <w:tbl>
      <w:tblPr>
        <w:tblW w:w="815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99"/>
        <w:gridCol w:w="905"/>
        <w:gridCol w:w="937"/>
        <w:gridCol w:w="859"/>
        <w:gridCol w:w="801"/>
        <w:gridCol w:w="474"/>
        <w:gridCol w:w="790"/>
        <w:gridCol w:w="1194"/>
      </w:tblGrid>
      <w:tr w:rsidR="00C6149F" w:rsidRPr="00C6149F">
        <w:trPr>
          <w:trHeight w:val="708"/>
        </w:trPr>
        <w:tc>
          <w:tcPr>
            <w:tcW w:w="2199" w:type="dxa"/>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pacing w:after="0" w:line="240" w:lineRule="auto"/>
              <w:jc w:val="center"/>
              <w:rPr>
                <w:rFonts w:ascii="宋体" w:eastAsia="宋体" w:hAnsi="宋体" w:cs="Times New Roman"/>
                <w:sz w:val="24"/>
                <w14:ligatures w14:val="none"/>
              </w:rPr>
            </w:pPr>
            <w:bookmarkStart w:id="167" w:name="_Toc438632471"/>
            <w:r w:rsidRPr="00C6149F">
              <w:rPr>
                <w:rFonts w:ascii="宋体" w:eastAsia="宋体" w:hAnsi="宋体" w:cs="Times New Roman"/>
                <w:sz w:val="24"/>
                <w14:ligatures w14:val="none"/>
              </w:rPr>
              <w:t>工程名称</w:t>
            </w:r>
            <w:bookmarkEnd w:id="167"/>
          </w:p>
        </w:tc>
        <w:tc>
          <w:tcPr>
            <w:tcW w:w="5960" w:type="dxa"/>
            <w:gridSpan w:val="7"/>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240" w:lineRule="auto"/>
              <w:jc w:val="center"/>
              <w:rPr>
                <w:rFonts w:ascii="宋体" w:eastAsia="宋体" w:hAnsi="宋体" w:cs="Times New Roman"/>
                <w:sz w:val="24"/>
                <w14:ligatures w14:val="none"/>
              </w:rPr>
            </w:pPr>
          </w:p>
        </w:tc>
      </w:tr>
      <w:tr w:rsidR="00C6149F" w:rsidRPr="00C6149F">
        <w:trPr>
          <w:trHeight w:val="708"/>
        </w:trPr>
        <w:tc>
          <w:tcPr>
            <w:tcW w:w="2199" w:type="dxa"/>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pacing w:after="0" w:line="24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标段</w:t>
            </w:r>
          </w:p>
        </w:tc>
        <w:tc>
          <w:tcPr>
            <w:tcW w:w="5960" w:type="dxa"/>
            <w:gridSpan w:val="7"/>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240" w:lineRule="auto"/>
              <w:jc w:val="center"/>
              <w:rPr>
                <w:rFonts w:ascii="宋体" w:eastAsia="宋体" w:hAnsi="宋体" w:cs="Times New Roman"/>
                <w:sz w:val="24"/>
                <w14:ligatures w14:val="none"/>
              </w:rPr>
            </w:pPr>
          </w:p>
        </w:tc>
      </w:tr>
      <w:tr w:rsidR="00C6149F" w:rsidRPr="00C6149F">
        <w:trPr>
          <w:trHeight w:val="708"/>
        </w:trPr>
        <w:tc>
          <w:tcPr>
            <w:tcW w:w="2199" w:type="dxa"/>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pacing w:after="0" w:line="24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供应商</w:t>
            </w:r>
          </w:p>
        </w:tc>
        <w:tc>
          <w:tcPr>
            <w:tcW w:w="5960" w:type="dxa"/>
            <w:gridSpan w:val="7"/>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240" w:lineRule="auto"/>
              <w:jc w:val="center"/>
              <w:rPr>
                <w:rFonts w:ascii="宋体" w:eastAsia="宋体" w:hAnsi="宋体" w:cs="Times New Roman"/>
                <w:sz w:val="24"/>
                <w14:ligatures w14:val="none"/>
              </w:rPr>
            </w:pPr>
          </w:p>
        </w:tc>
      </w:tr>
      <w:tr w:rsidR="00C6149F" w:rsidRPr="00C6149F">
        <w:trPr>
          <w:trHeight w:val="708"/>
        </w:trPr>
        <w:tc>
          <w:tcPr>
            <w:tcW w:w="2199" w:type="dxa"/>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pacing w:after="0" w:line="24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资质等级</w:t>
            </w:r>
          </w:p>
        </w:tc>
        <w:tc>
          <w:tcPr>
            <w:tcW w:w="5960" w:type="dxa"/>
            <w:gridSpan w:val="7"/>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240" w:lineRule="auto"/>
              <w:jc w:val="center"/>
              <w:rPr>
                <w:rFonts w:ascii="宋体" w:eastAsia="宋体" w:hAnsi="宋体" w:cs="Times New Roman"/>
                <w:sz w:val="24"/>
                <w14:ligatures w14:val="none"/>
              </w:rPr>
            </w:pPr>
          </w:p>
        </w:tc>
      </w:tr>
      <w:tr w:rsidR="00C6149F" w:rsidRPr="00C6149F">
        <w:trPr>
          <w:trHeight w:val="708"/>
        </w:trPr>
        <w:tc>
          <w:tcPr>
            <w:tcW w:w="2199" w:type="dxa"/>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pacing w:after="0" w:line="24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磋商范围</w:t>
            </w:r>
          </w:p>
        </w:tc>
        <w:tc>
          <w:tcPr>
            <w:tcW w:w="5960" w:type="dxa"/>
            <w:gridSpan w:val="7"/>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240" w:lineRule="auto"/>
              <w:jc w:val="center"/>
              <w:rPr>
                <w:rFonts w:ascii="宋体" w:eastAsia="宋体" w:hAnsi="宋体" w:cs="Times New Roman"/>
                <w:sz w:val="24"/>
                <w14:ligatures w14:val="none"/>
              </w:rPr>
            </w:pPr>
          </w:p>
        </w:tc>
      </w:tr>
      <w:tr w:rsidR="00C6149F" w:rsidRPr="00C6149F">
        <w:trPr>
          <w:trHeight w:val="708"/>
        </w:trPr>
        <w:tc>
          <w:tcPr>
            <w:tcW w:w="2199" w:type="dxa"/>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pacing w:after="0" w:line="24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工期</w:t>
            </w:r>
          </w:p>
        </w:tc>
        <w:tc>
          <w:tcPr>
            <w:tcW w:w="5960" w:type="dxa"/>
            <w:gridSpan w:val="7"/>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240" w:lineRule="auto"/>
              <w:jc w:val="center"/>
              <w:rPr>
                <w:rFonts w:ascii="宋体" w:eastAsia="宋体" w:hAnsi="宋体" w:cs="Times New Roman"/>
                <w:sz w:val="24"/>
                <w14:ligatures w14:val="none"/>
              </w:rPr>
            </w:pPr>
          </w:p>
        </w:tc>
      </w:tr>
      <w:tr w:rsidR="00C6149F" w:rsidRPr="00C6149F">
        <w:trPr>
          <w:trHeight w:val="708"/>
        </w:trPr>
        <w:tc>
          <w:tcPr>
            <w:tcW w:w="2199" w:type="dxa"/>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pacing w:after="0" w:line="24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质量</w:t>
            </w:r>
          </w:p>
        </w:tc>
        <w:tc>
          <w:tcPr>
            <w:tcW w:w="5960" w:type="dxa"/>
            <w:gridSpan w:val="7"/>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240" w:lineRule="auto"/>
              <w:jc w:val="center"/>
              <w:rPr>
                <w:rFonts w:ascii="宋体" w:eastAsia="宋体" w:hAnsi="宋体" w:cs="Times New Roman"/>
                <w:sz w:val="24"/>
                <w14:ligatures w14:val="none"/>
              </w:rPr>
            </w:pPr>
          </w:p>
        </w:tc>
      </w:tr>
      <w:tr w:rsidR="00C6149F" w:rsidRPr="00C6149F">
        <w:trPr>
          <w:trHeight w:val="708"/>
        </w:trPr>
        <w:tc>
          <w:tcPr>
            <w:tcW w:w="2199" w:type="dxa"/>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pacing w:after="0" w:line="24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投标总报价</w:t>
            </w:r>
          </w:p>
        </w:tc>
        <w:tc>
          <w:tcPr>
            <w:tcW w:w="3502" w:type="dxa"/>
            <w:gridSpan w:val="4"/>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24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 xml:space="preserve">                元（大写）</w:t>
            </w:r>
          </w:p>
        </w:tc>
        <w:tc>
          <w:tcPr>
            <w:tcW w:w="2458" w:type="dxa"/>
            <w:gridSpan w:val="3"/>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24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 xml:space="preserve">          元（小写）</w:t>
            </w:r>
          </w:p>
        </w:tc>
      </w:tr>
      <w:tr w:rsidR="00C6149F" w:rsidRPr="00C6149F">
        <w:trPr>
          <w:trHeight w:val="1224"/>
        </w:trPr>
        <w:tc>
          <w:tcPr>
            <w:tcW w:w="2199" w:type="dxa"/>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pacing w:after="0" w:line="24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项目总监</w:t>
            </w:r>
          </w:p>
        </w:tc>
        <w:tc>
          <w:tcPr>
            <w:tcW w:w="905"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24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姓名</w:t>
            </w:r>
          </w:p>
        </w:tc>
        <w:tc>
          <w:tcPr>
            <w:tcW w:w="937" w:type="dxa"/>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240" w:lineRule="auto"/>
              <w:jc w:val="center"/>
              <w:rPr>
                <w:rFonts w:ascii="宋体" w:eastAsia="宋体" w:hAnsi="宋体" w:cs="Times New Roman"/>
                <w:sz w:val="24"/>
                <w14:ligatures w14:val="none"/>
              </w:rPr>
            </w:pPr>
          </w:p>
        </w:tc>
        <w:tc>
          <w:tcPr>
            <w:tcW w:w="859"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24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注册编号</w:t>
            </w:r>
          </w:p>
        </w:tc>
        <w:tc>
          <w:tcPr>
            <w:tcW w:w="1275" w:type="dxa"/>
            <w:gridSpan w:val="2"/>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240" w:lineRule="auto"/>
              <w:jc w:val="center"/>
              <w:rPr>
                <w:rFonts w:ascii="宋体" w:eastAsia="宋体" w:hAnsi="宋体" w:cs="Times New Roman"/>
                <w:sz w:val="24"/>
                <w14:ligatures w14:val="none"/>
              </w:rPr>
            </w:pPr>
          </w:p>
        </w:tc>
        <w:tc>
          <w:tcPr>
            <w:tcW w:w="790"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24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身份证号</w:t>
            </w:r>
          </w:p>
        </w:tc>
        <w:tc>
          <w:tcPr>
            <w:tcW w:w="1194" w:type="dxa"/>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240" w:lineRule="auto"/>
              <w:jc w:val="center"/>
              <w:rPr>
                <w:rFonts w:ascii="宋体" w:eastAsia="宋体" w:hAnsi="宋体" w:cs="Times New Roman"/>
                <w:sz w:val="24"/>
                <w14:ligatures w14:val="none"/>
              </w:rPr>
            </w:pPr>
          </w:p>
        </w:tc>
      </w:tr>
      <w:tr w:rsidR="00C6149F" w:rsidRPr="00C6149F">
        <w:trPr>
          <w:trHeight w:val="1058"/>
        </w:trPr>
        <w:tc>
          <w:tcPr>
            <w:tcW w:w="2199" w:type="dxa"/>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pacing w:after="0" w:line="24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优惠与服务承诺：</w:t>
            </w:r>
          </w:p>
        </w:tc>
        <w:tc>
          <w:tcPr>
            <w:tcW w:w="5960" w:type="dxa"/>
            <w:gridSpan w:val="7"/>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240" w:lineRule="auto"/>
              <w:jc w:val="center"/>
              <w:rPr>
                <w:rFonts w:ascii="宋体" w:eastAsia="宋体" w:hAnsi="宋体" w:cs="Times New Roman"/>
                <w:sz w:val="24"/>
                <w14:ligatures w14:val="none"/>
              </w:rPr>
            </w:pPr>
          </w:p>
        </w:tc>
      </w:tr>
    </w:tbl>
    <w:p w:rsidR="00C6149F" w:rsidRPr="00C6149F" w:rsidRDefault="00C6149F" w:rsidP="00C6149F">
      <w:pPr>
        <w:spacing w:after="0" w:line="24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before="100" w:beforeAutospacing="1" w:after="120" w:line="240" w:lineRule="auto"/>
        <w:ind w:firstLineChars="100" w:firstLine="24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60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 xml:space="preserve">    供应商：</w:t>
      </w:r>
      <w:r w:rsidRPr="00C6149F">
        <w:rPr>
          <w:rFonts w:ascii="宋体" w:eastAsia="宋体" w:hAnsi="宋体" w:cs="Times New Roman"/>
          <w:sz w:val="24"/>
          <w:u w:val="single"/>
          <w14:ligatures w14:val="none"/>
        </w:rPr>
        <w:t xml:space="preserve">                        </w:t>
      </w:r>
      <w:r w:rsidRPr="00C6149F">
        <w:rPr>
          <w:rFonts w:ascii="宋体" w:eastAsia="宋体" w:hAnsi="宋体" w:cs="仿宋"/>
          <w:kern w:val="0"/>
          <w:sz w:val="24"/>
          <w14:ligatures w14:val="none"/>
        </w:rPr>
        <w:t>（盖单位电子章）</w:t>
      </w:r>
    </w:p>
    <w:p w:rsidR="00C6149F" w:rsidRPr="00C6149F" w:rsidRDefault="00C6149F" w:rsidP="00C6149F">
      <w:pPr>
        <w:spacing w:after="0" w:line="60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 xml:space="preserve">                           法定代表人：</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（签字或盖章）</w:t>
      </w:r>
    </w:p>
    <w:p w:rsidR="00C6149F" w:rsidRPr="00C6149F" w:rsidRDefault="00C6149F" w:rsidP="00C6149F">
      <w:pPr>
        <w:spacing w:after="0" w:line="600" w:lineRule="exact"/>
        <w:jc w:val="right"/>
        <w:rPr>
          <w:rFonts w:ascii="宋体" w:eastAsia="宋体" w:hAnsi="宋体" w:cs="Times New Roman"/>
          <w:sz w:val="24"/>
          <w14:ligatures w14:val="none"/>
        </w:rPr>
      </w:pP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 xml:space="preserve"> 年</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月</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日</w:t>
      </w:r>
    </w:p>
    <w:p w:rsidR="00C6149F" w:rsidRPr="00C6149F" w:rsidRDefault="00C6149F" w:rsidP="00C6149F">
      <w:pPr>
        <w:autoSpaceDE w:val="0"/>
        <w:autoSpaceDN w:val="0"/>
        <w:adjustRightInd w:val="0"/>
        <w:spacing w:after="0" w:line="380" w:lineRule="exact"/>
        <w:jc w:val="center"/>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before="100" w:beforeAutospacing="1" w:after="120" w:line="240" w:lineRule="auto"/>
        <w:ind w:firstLineChars="100" w:firstLine="24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240" w:lineRule="auto"/>
        <w:ind w:firstLineChars="170" w:firstLine="476"/>
        <w:jc w:val="both"/>
        <w:rPr>
          <w:rFonts w:ascii="宋体" w:eastAsia="宋体" w:hAnsi="宋体" w:cs="Times New Roman"/>
          <w:sz w:val="28"/>
          <w:szCs w:val="28"/>
          <w14:ligatures w14:val="none"/>
        </w:rPr>
      </w:pPr>
      <w:r w:rsidRPr="00C6149F">
        <w:rPr>
          <w:rFonts w:ascii="宋体" w:eastAsia="宋体" w:hAnsi="宋体" w:cs="Times New Roman"/>
          <w:sz w:val="28"/>
          <w:szCs w:val="28"/>
          <w14:ligatures w14:val="none"/>
        </w:rPr>
        <w:t xml:space="preserve"> </w:t>
      </w:r>
    </w:p>
    <w:p w:rsidR="00C6149F" w:rsidRPr="00C6149F" w:rsidRDefault="00C6149F" w:rsidP="00C6149F">
      <w:pPr>
        <w:spacing w:after="0" w:line="240" w:lineRule="auto"/>
        <w:ind w:firstLineChars="170" w:firstLine="476"/>
        <w:jc w:val="both"/>
        <w:rPr>
          <w:rFonts w:ascii="宋体" w:eastAsia="宋体" w:hAnsi="宋体" w:cs="Times New Roman"/>
          <w:sz w:val="28"/>
          <w:szCs w:val="28"/>
          <w14:ligatures w14:val="none"/>
        </w:rPr>
      </w:pPr>
      <w:r w:rsidRPr="00C6149F">
        <w:rPr>
          <w:rFonts w:ascii="宋体" w:eastAsia="宋体" w:hAnsi="宋体" w:cs="Times New Roman"/>
          <w:sz w:val="28"/>
          <w:szCs w:val="28"/>
          <w14:ligatures w14:val="none"/>
        </w:rPr>
        <w:t xml:space="preserve"> </w:t>
      </w:r>
    </w:p>
    <w:p w:rsidR="00C6149F" w:rsidRPr="00C6149F" w:rsidRDefault="00C6149F" w:rsidP="00C6149F">
      <w:pPr>
        <w:spacing w:after="0" w:line="240" w:lineRule="auto"/>
        <w:ind w:firstLineChars="170" w:firstLine="476"/>
        <w:jc w:val="both"/>
        <w:rPr>
          <w:rFonts w:ascii="宋体" w:eastAsia="宋体" w:hAnsi="宋体" w:cs="Times New Roman"/>
          <w:sz w:val="28"/>
          <w:szCs w:val="28"/>
          <w14:ligatures w14:val="none"/>
        </w:rPr>
      </w:pPr>
      <w:r w:rsidRPr="00C6149F">
        <w:rPr>
          <w:rFonts w:ascii="宋体" w:eastAsia="宋体" w:hAnsi="宋体" w:cs="Times New Roman"/>
          <w:sz w:val="28"/>
          <w:szCs w:val="28"/>
          <w14:ligatures w14:val="none"/>
        </w:rPr>
        <w:t xml:space="preserve"> </w:t>
      </w:r>
    </w:p>
    <w:p w:rsidR="00C6149F" w:rsidRPr="00C6149F" w:rsidRDefault="00C6149F" w:rsidP="00C6149F">
      <w:pPr>
        <w:keepNext/>
        <w:keepLines/>
        <w:spacing w:after="0" w:line="412" w:lineRule="auto"/>
        <w:ind w:firstLine="560"/>
        <w:jc w:val="center"/>
        <w:outlineLvl w:val="2"/>
        <w:rPr>
          <w:rFonts w:ascii="宋体" w:eastAsia="宋体" w:hAnsi="宋体" w:cs="Times New Roman"/>
          <w:sz w:val="24"/>
          <w14:ligatures w14:val="none"/>
        </w:rPr>
      </w:pPr>
      <w:bookmarkStart w:id="168" w:name="_Toc40263224"/>
      <w:bookmarkEnd w:id="168"/>
      <w:r w:rsidRPr="00C6149F">
        <w:rPr>
          <w:rFonts w:ascii="宋体" w:eastAsia="宋体" w:hAnsi="宋体" w:cs="Times New Roman"/>
          <w:bCs/>
          <w:sz w:val="24"/>
          <w14:ligatures w14:val="none"/>
        </w:rPr>
        <w:t>三、法定代表人资格证明书</w:t>
      </w:r>
    </w:p>
    <w:p w:rsidR="00C6149F" w:rsidRPr="00C6149F" w:rsidRDefault="00C6149F" w:rsidP="00C6149F">
      <w:pPr>
        <w:spacing w:after="0" w:line="600" w:lineRule="exact"/>
        <w:ind w:firstLineChars="200" w:firstLine="480"/>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供应商名称：</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 xml:space="preserve"> </w:t>
      </w:r>
    </w:p>
    <w:p w:rsidR="00C6149F" w:rsidRPr="00C6149F" w:rsidRDefault="00C6149F" w:rsidP="00C6149F">
      <w:pPr>
        <w:spacing w:after="0" w:line="6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单位性质：</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 xml:space="preserve"> </w:t>
      </w:r>
    </w:p>
    <w:p w:rsidR="00C6149F" w:rsidRPr="00C6149F" w:rsidRDefault="00C6149F" w:rsidP="00C6149F">
      <w:pPr>
        <w:spacing w:after="0" w:line="6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地址：</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 xml:space="preserve"> </w:t>
      </w:r>
    </w:p>
    <w:p w:rsidR="00C6149F" w:rsidRPr="00C6149F" w:rsidRDefault="00C6149F" w:rsidP="00C6149F">
      <w:pPr>
        <w:spacing w:after="0" w:line="6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成立时间：</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年</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月</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日</w:t>
      </w:r>
    </w:p>
    <w:p w:rsidR="00C6149F" w:rsidRPr="00C6149F" w:rsidRDefault="00C6149F" w:rsidP="00C6149F">
      <w:pPr>
        <w:spacing w:after="0" w:line="6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经营期限：</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 xml:space="preserve"> </w:t>
      </w:r>
    </w:p>
    <w:p w:rsidR="00C6149F" w:rsidRPr="00C6149F" w:rsidRDefault="00C6149F" w:rsidP="00C6149F">
      <w:pPr>
        <w:spacing w:after="0" w:line="6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姓名：</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性别：</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年龄：</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职务：</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_</w:t>
      </w:r>
    </w:p>
    <w:p w:rsidR="00C6149F" w:rsidRPr="00C6149F" w:rsidRDefault="00C6149F" w:rsidP="00C6149F">
      <w:pPr>
        <w:spacing w:after="0" w:line="6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系</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（供应商名称）的法定代表人。</w:t>
      </w:r>
    </w:p>
    <w:p w:rsidR="00C6149F" w:rsidRPr="00C6149F" w:rsidRDefault="00C6149F" w:rsidP="00C6149F">
      <w:pPr>
        <w:spacing w:after="0" w:line="360" w:lineRule="auto"/>
        <w:ind w:firstLineChars="400" w:firstLine="96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360" w:lineRule="auto"/>
        <w:ind w:firstLineChars="400" w:firstLine="960"/>
        <w:jc w:val="both"/>
        <w:rPr>
          <w:rFonts w:ascii="宋体" w:eastAsia="宋体" w:hAnsi="宋体" w:cs="Times New Roman"/>
          <w:sz w:val="24"/>
          <w14:ligatures w14:val="none"/>
        </w:rPr>
      </w:pPr>
      <w:r w:rsidRPr="00C6149F">
        <w:rPr>
          <w:rFonts w:ascii="宋体" w:eastAsia="宋体" w:hAnsi="宋体" w:cs="Times New Roman"/>
          <w:sz w:val="24"/>
          <w14:ligatures w14:val="none"/>
        </w:rPr>
        <w:t>特此证明。</w:t>
      </w:r>
    </w:p>
    <w:p w:rsidR="00C6149F" w:rsidRPr="00C6149F" w:rsidRDefault="00C6149F" w:rsidP="00C6149F">
      <w:pPr>
        <w:autoSpaceDE w:val="0"/>
        <w:autoSpaceDN w:val="0"/>
        <w:adjustRightInd w:val="0"/>
        <w:spacing w:after="0" w:line="38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autoSpaceDE w:val="0"/>
        <w:autoSpaceDN w:val="0"/>
        <w:adjustRightInd w:val="0"/>
        <w:spacing w:after="0" w:line="380" w:lineRule="exact"/>
        <w:ind w:firstLine="723"/>
        <w:jc w:val="center"/>
        <w:rPr>
          <w:rFonts w:ascii="宋体" w:eastAsia="宋体" w:hAnsi="宋体" w:cs="Times New Roman"/>
          <w:sz w:val="24"/>
          <w:u w:val="single"/>
          <w14:ligatures w14:val="none"/>
        </w:rPr>
      </w:pPr>
      <w:r w:rsidRPr="00C6149F">
        <w:rPr>
          <w:rFonts w:ascii="宋体" w:eastAsia="宋体" w:hAnsi="宋体" w:cs="Times New Roman"/>
          <w:sz w:val="24"/>
          <w14:ligatures w14:val="none"/>
        </w:rPr>
        <w:t xml:space="preserve">        供应商：</w:t>
      </w:r>
      <w:r w:rsidRPr="00C6149F">
        <w:rPr>
          <w:rFonts w:ascii="宋体" w:eastAsia="宋体" w:hAnsi="宋体" w:cs="Times New Roman"/>
          <w:sz w:val="24"/>
          <w:u w:val="single"/>
          <w14:ligatures w14:val="none"/>
        </w:rPr>
        <w:t xml:space="preserve">          </w:t>
      </w:r>
      <w:r w:rsidRPr="00C6149F">
        <w:rPr>
          <w:rFonts w:ascii="宋体" w:eastAsia="宋体" w:hAnsi="宋体" w:cs="仿宋"/>
          <w:kern w:val="0"/>
          <w:sz w:val="24"/>
          <w14:ligatures w14:val="none"/>
        </w:rPr>
        <w:t>（盖单位电子章）</w:t>
      </w:r>
    </w:p>
    <w:p w:rsidR="00C6149F" w:rsidRPr="00C6149F" w:rsidRDefault="00C6149F" w:rsidP="00C6149F">
      <w:pPr>
        <w:widowControl/>
        <w:spacing w:after="0" w:line="240" w:lineRule="auto"/>
        <w:rPr>
          <w:rFonts w:ascii="宋体" w:eastAsia="宋体" w:hAnsi="宋体" w:cs="Times New Roman"/>
          <w:sz w:val="24"/>
          <w:u w:val="single"/>
          <w14:ligatures w14:val="none"/>
        </w:rPr>
      </w:pPr>
      <w:r w:rsidRPr="00C6149F">
        <w:rPr>
          <w:rFonts w:ascii="宋体" w:eastAsia="宋体" w:hAnsi="宋体" w:cs="Times New Roman"/>
          <w:sz w:val="24"/>
          <w:u w:val="single"/>
          <w14:ligatures w14:val="none"/>
        </w:rPr>
        <w:t xml:space="preserve"> </w:t>
      </w:r>
    </w:p>
    <w:p w:rsidR="00C6149F" w:rsidRPr="00C6149F" w:rsidRDefault="00C6149F" w:rsidP="00C6149F">
      <w:pPr>
        <w:spacing w:after="0" w:line="500" w:lineRule="exact"/>
        <w:ind w:firstLineChars="1300" w:firstLine="3120"/>
        <w:jc w:val="both"/>
        <w:rPr>
          <w:rFonts w:ascii="宋体" w:eastAsia="宋体" w:hAnsi="宋体" w:cs="Times New Roman"/>
          <w:sz w:val="24"/>
          <w14:ligatures w14:val="none"/>
        </w:rPr>
      </w:pPr>
      <w:r w:rsidRPr="00C6149F">
        <w:rPr>
          <w:rFonts w:ascii="宋体" w:eastAsia="宋体" w:hAnsi="宋体" w:cs="Times New Roman"/>
          <w:sz w:val="24"/>
          <w14:ligatures w14:val="none"/>
        </w:rPr>
        <w:t>法定代表人：</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（签字或盖章）</w:t>
      </w:r>
    </w:p>
    <w:p w:rsidR="00C6149F" w:rsidRPr="00C6149F" w:rsidRDefault="00C6149F" w:rsidP="00C6149F">
      <w:pPr>
        <w:widowControl/>
        <w:spacing w:after="0" w:line="240" w:lineRule="auto"/>
        <w:rPr>
          <w:rFonts w:ascii="Times New Roman" w:eastAsia="宋体" w:hAnsi="Times New Roman" w:cs="Times New Roman"/>
          <w:sz w:val="24"/>
          <w14:ligatures w14:val="none"/>
        </w:rPr>
        <w:sectPr w:rsidR="00C6149F" w:rsidRPr="00C6149F" w:rsidSect="00C6149F">
          <w:pgSz w:w="12240" w:h="15840"/>
          <w:pgMar w:top="1440" w:right="1797" w:bottom="1440" w:left="1797" w:header="720" w:footer="720" w:gutter="0"/>
          <w:cols w:space="720"/>
        </w:sectPr>
      </w:pPr>
    </w:p>
    <w:p w:rsidR="00C6149F" w:rsidRPr="00C6149F" w:rsidRDefault="00C6149F" w:rsidP="00C6149F">
      <w:pPr>
        <w:keepNext/>
        <w:keepLines/>
        <w:spacing w:after="0" w:line="412" w:lineRule="auto"/>
        <w:ind w:firstLine="560"/>
        <w:jc w:val="center"/>
        <w:outlineLvl w:val="2"/>
        <w:rPr>
          <w:rFonts w:ascii="宋体" w:eastAsia="宋体" w:hAnsi="宋体" w:cs="Times New Roman"/>
          <w:bCs/>
          <w:sz w:val="24"/>
          <w14:ligatures w14:val="none"/>
        </w:rPr>
      </w:pPr>
      <w:bookmarkStart w:id="169" w:name="_Toc40263225"/>
      <w:bookmarkStart w:id="170" w:name="_Toc24119"/>
      <w:bookmarkEnd w:id="169"/>
      <w:r w:rsidRPr="00C6149F">
        <w:rPr>
          <w:rFonts w:ascii="宋体" w:eastAsia="宋体" w:hAnsi="宋体" w:cs="Times New Roman"/>
          <w:bCs/>
          <w:sz w:val="24"/>
          <w14:ligatures w14:val="none"/>
        </w:rPr>
        <w:t>四、授权委托书</w:t>
      </w:r>
      <w:bookmarkEnd w:id="170"/>
    </w:p>
    <w:p w:rsidR="00C6149F" w:rsidRPr="00C6149F" w:rsidRDefault="00C6149F" w:rsidP="00C6149F">
      <w:pPr>
        <w:spacing w:after="0" w:line="5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500" w:lineRule="exact"/>
        <w:ind w:firstLineChars="200" w:firstLine="480"/>
        <w:jc w:val="both"/>
        <w:rPr>
          <w:rFonts w:ascii="宋体" w:eastAsia="宋体" w:hAnsi="宋体" w:cs="Times New Roman"/>
          <w:sz w:val="21"/>
          <w:szCs w:val="21"/>
          <w14:ligatures w14:val="none"/>
        </w:rPr>
      </w:pPr>
      <w:r w:rsidRPr="00C6149F">
        <w:rPr>
          <w:rFonts w:ascii="宋体" w:eastAsia="宋体" w:hAnsi="宋体" w:cs="Times New Roman"/>
          <w:sz w:val="24"/>
          <w14:ligatures w14:val="none"/>
        </w:rPr>
        <w:t>本人</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（签名）系</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（供应商名称）的法定代表人，现委托</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（姓名）为我方代理人。代理人根据授权，以我方名义签署、澄清、说明、补正、递交、撤回、修改</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 xml:space="preserve">（项目名称及标段）磋商响应性文件、签订合同和处理有关事宜，其法律后果由我方承担。 </w:t>
      </w:r>
    </w:p>
    <w:p w:rsidR="00C6149F" w:rsidRPr="00C6149F" w:rsidRDefault="00C6149F" w:rsidP="00C6149F">
      <w:pPr>
        <w:spacing w:after="0" w:line="5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委托期限：</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w:t>
      </w:r>
    </w:p>
    <w:p w:rsidR="00C6149F" w:rsidRPr="00C6149F" w:rsidRDefault="00C6149F" w:rsidP="00C6149F">
      <w:pPr>
        <w:spacing w:after="0" w:line="5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5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代理人无转委托权。 </w:t>
      </w:r>
    </w:p>
    <w:p w:rsidR="00C6149F" w:rsidRPr="00C6149F" w:rsidRDefault="00C6149F" w:rsidP="00C6149F">
      <w:pPr>
        <w:spacing w:after="0" w:line="5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供应商：</w:t>
      </w:r>
      <w:r w:rsidRPr="00C6149F">
        <w:rPr>
          <w:rFonts w:ascii="宋体" w:eastAsia="宋体" w:hAnsi="宋体" w:cs="Times New Roman"/>
          <w:sz w:val="24"/>
          <w:u w:val="single"/>
          <w14:ligatures w14:val="none"/>
        </w:rPr>
        <w:t xml:space="preserve">                                </w:t>
      </w:r>
      <w:r w:rsidRPr="00C6149F">
        <w:rPr>
          <w:rFonts w:ascii="宋体" w:eastAsia="宋体" w:hAnsi="宋体" w:cs="仿宋"/>
          <w:kern w:val="0"/>
          <w:sz w:val="24"/>
          <w14:ligatures w14:val="none"/>
        </w:rPr>
        <w:t>（盖单位电子章）</w:t>
      </w:r>
    </w:p>
    <w:p w:rsidR="00C6149F" w:rsidRPr="00C6149F" w:rsidRDefault="00C6149F" w:rsidP="00C6149F">
      <w:pPr>
        <w:spacing w:after="0" w:line="5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法定代表人：</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（签字或盖章）</w:t>
      </w:r>
    </w:p>
    <w:p w:rsidR="00C6149F" w:rsidRPr="00C6149F" w:rsidRDefault="00C6149F" w:rsidP="00C6149F">
      <w:pPr>
        <w:spacing w:after="0" w:line="5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5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委托代理人：</w:t>
      </w:r>
      <w:r w:rsidRPr="00C6149F">
        <w:rPr>
          <w:rFonts w:ascii="宋体" w:eastAsia="宋体" w:hAnsi="宋体" w:cs="Times New Roman"/>
          <w:sz w:val="24"/>
          <w:u w:val="single"/>
          <w14:ligatures w14:val="none"/>
        </w:rPr>
        <w:t xml:space="preserve">                             </w:t>
      </w:r>
    </w:p>
    <w:p w:rsidR="00C6149F" w:rsidRPr="00C6149F" w:rsidRDefault="00C6149F" w:rsidP="00C6149F">
      <w:pPr>
        <w:spacing w:after="0" w:line="5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联系方式：</w:t>
      </w:r>
      <w:r w:rsidRPr="00C6149F">
        <w:rPr>
          <w:rFonts w:ascii="宋体" w:eastAsia="宋体" w:hAnsi="宋体" w:cs="Times New Roman"/>
          <w:sz w:val="24"/>
          <w:u w:val="single"/>
          <w14:ligatures w14:val="none"/>
        </w:rPr>
        <w:t xml:space="preserve">                               </w:t>
      </w:r>
    </w:p>
    <w:p w:rsidR="00C6149F" w:rsidRPr="00C6149F" w:rsidRDefault="00C6149F" w:rsidP="00C6149F">
      <w:pPr>
        <w:spacing w:after="0" w:line="5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年</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月</w:t>
      </w:r>
      <w:r w:rsidRPr="00C6149F">
        <w:rPr>
          <w:rFonts w:ascii="宋体" w:eastAsia="宋体" w:hAnsi="宋体" w:cs="Times New Roman"/>
          <w:sz w:val="24"/>
          <w:u w:val="single"/>
          <w14:ligatures w14:val="none"/>
        </w:rPr>
        <w:t xml:space="preserve">        </w:t>
      </w:r>
      <w:r w:rsidRPr="00C6149F">
        <w:rPr>
          <w:rFonts w:ascii="宋体" w:eastAsia="宋体" w:hAnsi="宋体" w:cs="Times New Roman"/>
          <w:sz w:val="24"/>
          <w14:ligatures w14:val="none"/>
        </w:rPr>
        <w:t xml:space="preserve">日 </w:t>
      </w:r>
    </w:p>
    <w:p w:rsidR="00C6149F" w:rsidRPr="00C6149F" w:rsidRDefault="00C6149F" w:rsidP="00C6149F">
      <w:pPr>
        <w:spacing w:after="0" w:line="50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240" w:lineRule="auto"/>
        <w:ind w:firstLineChars="2008" w:firstLine="4819"/>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240" w:lineRule="auto"/>
        <w:ind w:firstLineChars="2008" w:firstLine="4819"/>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autoSpaceDE w:val="0"/>
        <w:autoSpaceDN w:val="0"/>
        <w:adjustRightInd w:val="0"/>
        <w:spacing w:after="0" w:line="48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autoSpaceDE w:val="0"/>
        <w:autoSpaceDN w:val="0"/>
        <w:adjustRightInd w:val="0"/>
        <w:spacing w:after="0" w:line="48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autoSpaceDE w:val="0"/>
        <w:autoSpaceDN w:val="0"/>
        <w:adjustRightInd w:val="0"/>
        <w:spacing w:after="0" w:line="380" w:lineRule="exact"/>
        <w:jc w:val="both"/>
        <w:rPr>
          <w:rFonts w:ascii="宋体" w:eastAsia="宋体" w:hAnsi="宋体" w:cs="Times New Roman"/>
          <w:bCs/>
          <w:sz w:val="24"/>
          <w14:ligatures w14:val="none"/>
        </w:rPr>
      </w:pPr>
      <w:r w:rsidRPr="00C6149F">
        <w:rPr>
          <w:rFonts w:ascii="宋体" w:eastAsia="宋体" w:hAnsi="宋体" w:cs="Times New Roman"/>
          <w:bCs/>
          <w:sz w:val="24"/>
          <w14:ligatures w14:val="none"/>
        </w:rPr>
        <w:t xml:space="preserve"> </w:t>
      </w:r>
    </w:p>
    <w:p w:rsidR="00C6149F" w:rsidRPr="00C6149F" w:rsidRDefault="00C6149F" w:rsidP="00C6149F">
      <w:pPr>
        <w:autoSpaceDE w:val="0"/>
        <w:autoSpaceDN w:val="0"/>
        <w:adjustRightInd w:val="0"/>
        <w:spacing w:after="0" w:line="38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autoSpaceDE w:val="0"/>
        <w:autoSpaceDN w:val="0"/>
        <w:adjustRightInd w:val="0"/>
        <w:spacing w:after="0" w:line="38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autoSpaceDE w:val="0"/>
        <w:autoSpaceDN w:val="0"/>
        <w:adjustRightInd w:val="0"/>
        <w:spacing w:after="0" w:line="38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autoSpaceDE w:val="0"/>
        <w:autoSpaceDN w:val="0"/>
        <w:adjustRightInd w:val="0"/>
        <w:spacing w:after="0" w:line="38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autoSpaceDE w:val="0"/>
        <w:autoSpaceDN w:val="0"/>
        <w:adjustRightInd w:val="0"/>
        <w:spacing w:after="0" w:line="38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autoSpaceDE w:val="0"/>
        <w:autoSpaceDN w:val="0"/>
        <w:adjustRightInd w:val="0"/>
        <w:spacing w:after="0" w:line="38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autoSpaceDE w:val="0"/>
        <w:autoSpaceDN w:val="0"/>
        <w:adjustRightInd w:val="0"/>
        <w:spacing w:after="0" w:line="240" w:lineRule="auto"/>
        <w:rPr>
          <w:rFonts w:ascii="宋体" w:eastAsia="宋体" w:hAnsi="宋体" w:cs="Times New Roman"/>
          <w:sz w:val="21"/>
          <w:szCs w:val="21"/>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24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widowControl/>
        <w:spacing w:after="0" w:line="240" w:lineRule="auto"/>
        <w:rPr>
          <w:rFonts w:ascii="宋体" w:eastAsia="宋体" w:hAnsi="宋体" w:cs="宋体"/>
          <w:kern w:val="0"/>
          <w:sz w:val="24"/>
          <w14:ligatures w14:val="none"/>
        </w:rPr>
        <w:sectPr w:rsidR="00C6149F" w:rsidRPr="00C6149F" w:rsidSect="00C6149F">
          <w:pgSz w:w="11906" w:h="16838"/>
          <w:pgMar w:top="1134" w:right="1134" w:bottom="1134" w:left="1134" w:header="851" w:footer="1247" w:gutter="0"/>
          <w:cols w:space="720"/>
          <w:titlePg/>
          <w:docGrid w:type="lines" w:linePitch="312"/>
        </w:sectPr>
      </w:pPr>
    </w:p>
    <w:p w:rsidR="00C6149F" w:rsidRPr="00C6149F" w:rsidRDefault="00C6149F" w:rsidP="00C6149F">
      <w:pPr>
        <w:keepNext/>
        <w:keepLines/>
        <w:numPr>
          <w:ilvl w:val="0"/>
          <w:numId w:val="10"/>
        </w:numPr>
        <w:spacing w:after="0" w:line="412" w:lineRule="auto"/>
        <w:jc w:val="center"/>
        <w:outlineLvl w:val="2"/>
        <w:rPr>
          <w:rFonts w:ascii="宋体" w:eastAsia="宋体" w:hAnsi="宋体" w:cs="Times New Roman"/>
          <w:bCs/>
          <w:sz w:val="24"/>
          <w14:ligatures w14:val="none"/>
        </w:rPr>
      </w:pPr>
      <w:bookmarkStart w:id="171" w:name="_Toc40263226"/>
      <w:bookmarkStart w:id="172" w:name="_Toc438632474"/>
      <w:bookmarkStart w:id="173" w:name="_Toc12143"/>
      <w:bookmarkEnd w:id="171"/>
      <w:bookmarkEnd w:id="172"/>
      <w:bookmarkEnd w:id="173"/>
      <w:r w:rsidRPr="00C6149F">
        <w:rPr>
          <w:rFonts w:ascii="宋体" w:eastAsia="宋体" w:hAnsi="宋体" w:cs="Times New Roman"/>
          <w:bCs/>
          <w:sz w:val="24"/>
          <w14:ligatures w14:val="none"/>
        </w:rPr>
        <w:t xml:space="preserve"> </w:t>
      </w:r>
      <w:r w:rsidRPr="00C6149F">
        <w:rPr>
          <w:rFonts w:ascii="宋体" w:eastAsia="宋体" w:hAnsi="宋体" w:cs="Times New Roman"/>
          <w:bCs/>
          <w:sz w:val="24"/>
          <w14:ligatures w14:val="none"/>
        </w:rPr>
        <w:tab/>
        <w:t>资格审查资料</w:t>
      </w:r>
    </w:p>
    <w:tbl>
      <w:tblPr>
        <w:tblW w:w="8887" w:type="dxa"/>
        <w:tblInd w:w="318" w:type="dxa"/>
        <w:tblLayout w:type="fixed"/>
        <w:tblCellMar>
          <w:left w:w="0" w:type="dxa"/>
          <w:right w:w="0" w:type="dxa"/>
        </w:tblCellMar>
        <w:tblLook w:val="04A0" w:firstRow="1" w:lastRow="0" w:firstColumn="1" w:lastColumn="0" w:noHBand="0" w:noVBand="1"/>
      </w:tblPr>
      <w:tblGrid>
        <w:gridCol w:w="2045"/>
        <w:gridCol w:w="898"/>
        <w:gridCol w:w="1027"/>
        <w:gridCol w:w="1287"/>
        <w:gridCol w:w="415"/>
        <w:gridCol w:w="871"/>
        <w:gridCol w:w="828"/>
        <w:gridCol w:w="286"/>
        <w:gridCol w:w="1230"/>
      </w:tblGrid>
      <w:tr w:rsidR="00C6149F" w:rsidRPr="00C6149F">
        <w:trPr>
          <w:trHeight w:val="631"/>
        </w:trPr>
        <w:tc>
          <w:tcPr>
            <w:tcW w:w="2045" w:type="dxa"/>
            <w:tcBorders>
              <w:top w:val="single" w:sz="4" w:space="0" w:color="000000"/>
              <w:left w:val="single" w:sz="4" w:space="0" w:color="000000"/>
              <w:bottom w:val="single" w:sz="4" w:space="0" w:color="000000"/>
              <w:right w:val="single" w:sz="4" w:space="0" w:color="000000"/>
            </w:tcBorders>
            <w:hideMark/>
          </w:tcPr>
          <w:p w:rsidR="00C6149F" w:rsidRPr="00C6149F" w:rsidRDefault="00C6149F" w:rsidP="00C6149F">
            <w:pPr>
              <w:spacing w:before="44" w:after="0" w:line="360" w:lineRule="auto"/>
              <w:ind w:left="491"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投标</w:t>
            </w:r>
            <w:r w:rsidRPr="00C6149F">
              <w:rPr>
                <w:rFonts w:ascii="宋体" w:eastAsia="宋体" w:hAnsi="宋体" w:cs="Microsoft JhengHei"/>
                <w:spacing w:val="-2"/>
                <w:sz w:val="21"/>
                <w:szCs w:val="21"/>
                <w14:ligatures w14:val="none"/>
              </w:rPr>
              <w:t>人</w:t>
            </w:r>
            <w:r w:rsidRPr="00C6149F">
              <w:rPr>
                <w:rFonts w:ascii="宋体" w:eastAsia="宋体" w:hAnsi="宋体" w:cs="Microsoft JhengHei"/>
                <w:sz w:val="21"/>
                <w:szCs w:val="21"/>
                <w14:ligatures w14:val="none"/>
              </w:rPr>
              <w:t>名称</w:t>
            </w:r>
          </w:p>
        </w:tc>
        <w:tc>
          <w:tcPr>
            <w:tcW w:w="6842" w:type="dxa"/>
            <w:gridSpan w:val="8"/>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694"/>
        </w:trPr>
        <w:tc>
          <w:tcPr>
            <w:tcW w:w="2045" w:type="dxa"/>
            <w:tcBorders>
              <w:top w:val="single" w:sz="4" w:space="0" w:color="000000"/>
              <w:left w:val="single" w:sz="4" w:space="0" w:color="000000"/>
              <w:bottom w:val="single" w:sz="4" w:space="0" w:color="000000"/>
              <w:right w:val="single" w:sz="4" w:space="0" w:color="000000"/>
            </w:tcBorders>
            <w:hideMark/>
          </w:tcPr>
          <w:p w:rsidR="00C6149F" w:rsidRPr="00C6149F" w:rsidRDefault="00C6149F" w:rsidP="00C6149F">
            <w:pPr>
              <w:spacing w:before="44" w:after="0" w:line="360" w:lineRule="auto"/>
              <w:ind w:left="597"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注册</w:t>
            </w:r>
            <w:r w:rsidRPr="00C6149F">
              <w:rPr>
                <w:rFonts w:ascii="宋体" w:eastAsia="宋体" w:hAnsi="宋体" w:cs="Microsoft JhengHei"/>
                <w:spacing w:val="-2"/>
                <w:sz w:val="21"/>
                <w:szCs w:val="21"/>
                <w14:ligatures w14:val="none"/>
              </w:rPr>
              <w:t>地</w:t>
            </w:r>
            <w:r w:rsidRPr="00C6149F">
              <w:rPr>
                <w:rFonts w:ascii="宋体" w:eastAsia="宋体" w:hAnsi="宋体" w:cs="Microsoft JhengHei"/>
                <w:sz w:val="21"/>
                <w:szCs w:val="21"/>
                <w14:ligatures w14:val="none"/>
              </w:rPr>
              <w:t>址</w:t>
            </w:r>
          </w:p>
        </w:tc>
        <w:tc>
          <w:tcPr>
            <w:tcW w:w="3212" w:type="dxa"/>
            <w:gridSpan w:val="3"/>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286" w:type="dxa"/>
            <w:gridSpan w:val="2"/>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217"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邮政</w:t>
            </w:r>
            <w:r w:rsidRPr="00C6149F">
              <w:rPr>
                <w:rFonts w:ascii="宋体" w:eastAsia="宋体" w:hAnsi="宋体" w:cs="Microsoft JhengHei"/>
                <w:spacing w:val="-2"/>
                <w:sz w:val="21"/>
                <w:szCs w:val="21"/>
                <w14:ligatures w14:val="none"/>
              </w:rPr>
              <w:t>编</w:t>
            </w:r>
            <w:r w:rsidRPr="00C6149F">
              <w:rPr>
                <w:rFonts w:ascii="宋体" w:eastAsia="宋体" w:hAnsi="宋体" w:cs="Microsoft JhengHei"/>
                <w:sz w:val="21"/>
                <w:szCs w:val="21"/>
                <w14:ligatures w14:val="none"/>
              </w:rPr>
              <w:t>码</w:t>
            </w:r>
          </w:p>
        </w:tc>
        <w:tc>
          <w:tcPr>
            <w:tcW w:w="2344" w:type="dxa"/>
            <w:gridSpan w:val="3"/>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608"/>
        </w:trPr>
        <w:tc>
          <w:tcPr>
            <w:tcW w:w="2045" w:type="dxa"/>
            <w:vMerge w:val="restart"/>
            <w:tcBorders>
              <w:top w:val="nil"/>
              <w:left w:val="single" w:sz="4" w:space="0" w:color="000000"/>
              <w:bottom w:val="nil"/>
              <w:right w:val="single" w:sz="4" w:space="0" w:color="000000"/>
            </w:tcBorders>
            <w:hideMark/>
          </w:tcPr>
          <w:p w:rsidR="00C6149F" w:rsidRPr="00C6149F" w:rsidRDefault="00C6149F" w:rsidP="00C6149F">
            <w:pPr>
              <w:spacing w:after="0" w:line="360" w:lineRule="auto"/>
              <w:ind w:right="-20" w:firstLineChars="200" w:firstLine="4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联系</w:t>
            </w:r>
            <w:r w:rsidRPr="00C6149F">
              <w:rPr>
                <w:rFonts w:ascii="宋体" w:eastAsia="宋体" w:hAnsi="宋体" w:cs="Microsoft JhengHei"/>
                <w:spacing w:val="-2"/>
                <w:sz w:val="21"/>
                <w:szCs w:val="21"/>
                <w14:ligatures w14:val="none"/>
              </w:rPr>
              <w:t>方</w:t>
            </w:r>
            <w:r w:rsidRPr="00C6149F">
              <w:rPr>
                <w:rFonts w:ascii="宋体" w:eastAsia="宋体" w:hAnsi="宋体" w:cs="Microsoft JhengHei"/>
                <w:sz w:val="21"/>
                <w:szCs w:val="21"/>
                <w14:ligatures w14:val="none"/>
              </w:rPr>
              <w:t>式</w:t>
            </w:r>
          </w:p>
        </w:tc>
        <w:tc>
          <w:tcPr>
            <w:tcW w:w="898" w:type="dxa"/>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126"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联系人</w:t>
            </w:r>
          </w:p>
        </w:tc>
        <w:tc>
          <w:tcPr>
            <w:tcW w:w="2314" w:type="dxa"/>
            <w:gridSpan w:val="2"/>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286" w:type="dxa"/>
            <w:gridSpan w:val="2"/>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373"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 xml:space="preserve">电 </w:t>
            </w:r>
            <w:r w:rsidRPr="00C6149F">
              <w:rPr>
                <w:rFonts w:ascii="宋体" w:eastAsia="宋体" w:hAnsi="宋体" w:cs="Microsoft JhengHei"/>
                <w:spacing w:val="1"/>
                <w:sz w:val="21"/>
                <w:szCs w:val="21"/>
                <w14:ligatures w14:val="none"/>
              </w:rPr>
              <w:t xml:space="preserve"> </w:t>
            </w:r>
            <w:r w:rsidRPr="00C6149F">
              <w:rPr>
                <w:rFonts w:ascii="宋体" w:eastAsia="宋体" w:hAnsi="宋体" w:cs="Microsoft JhengHei"/>
                <w:sz w:val="21"/>
                <w:szCs w:val="21"/>
                <w14:ligatures w14:val="none"/>
              </w:rPr>
              <w:t>话</w:t>
            </w:r>
          </w:p>
        </w:tc>
        <w:tc>
          <w:tcPr>
            <w:tcW w:w="2344" w:type="dxa"/>
            <w:gridSpan w:val="3"/>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669"/>
        </w:trPr>
        <w:tc>
          <w:tcPr>
            <w:tcW w:w="2045" w:type="dxa"/>
            <w:vMerge/>
            <w:tcBorders>
              <w:top w:val="nil"/>
              <w:left w:val="single" w:sz="4" w:space="0" w:color="000000"/>
              <w:bottom w:val="nil"/>
              <w:right w:val="single" w:sz="4" w:space="0" w:color="000000"/>
            </w:tcBorders>
            <w:vAlign w:val="center"/>
            <w:hideMark/>
          </w:tcPr>
          <w:p w:rsidR="00C6149F" w:rsidRPr="00C6149F" w:rsidRDefault="00C6149F" w:rsidP="00C6149F">
            <w:pPr>
              <w:widowControl/>
              <w:spacing w:after="0" w:line="240" w:lineRule="auto"/>
              <w:rPr>
                <w:rFonts w:ascii="宋体" w:eastAsia="宋体" w:hAnsi="宋体" w:cs="Microsoft JhengHei"/>
                <w:sz w:val="21"/>
                <w:szCs w:val="21"/>
                <w14:ligatures w14:val="none"/>
              </w:rPr>
            </w:pPr>
          </w:p>
        </w:tc>
        <w:tc>
          <w:tcPr>
            <w:tcW w:w="898" w:type="dxa"/>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126"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传</w:t>
            </w:r>
            <w:r w:rsidRPr="00C6149F">
              <w:rPr>
                <w:rFonts w:ascii="宋体" w:eastAsia="宋体" w:hAnsi="宋体" w:cs="Microsoft JhengHei"/>
                <w:sz w:val="21"/>
                <w:szCs w:val="21"/>
                <w14:ligatures w14:val="none"/>
              </w:rPr>
              <w:tab/>
              <w:t>真</w:t>
            </w:r>
          </w:p>
        </w:tc>
        <w:tc>
          <w:tcPr>
            <w:tcW w:w="2314" w:type="dxa"/>
            <w:gridSpan w:val="2"/>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286" w:type="dxa"/>
            <w:gridSpan w:val="2"/>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373"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 xml:space="preserve">网 </w:t>
            </w:r>
            <w:r w:rsidRPr="00C6149F">
              <w:rPr>
                <w:rFonts w:ascii="宋体" w:eastAsia="宋体" w:hAnsi="宋体" w:cs="Microsoft JhengHei"/>
                <w:spacing w:val="1"/>
                <w:sz w:val="21"/>
                <w:szCs w:val="21"/>
                <w14:ligatures w14:val="none"/>
              </w:rPr>
              <w:t xml:space="preserve"> </w:t>
            </w:r>
            <w:r w:rsidRPr="00C6149F">
              <w:rPr>
                <w:rFonts w:ascii="宋体" w:eastAsia="宋体" w:hAnsi="宋体" w:cs="Microsoft JhengHei"/>
                <w:sz w:val="21"/>
                <w:szCs w:val="21"/>
                <w14:ligatures w14:val="none"/>
              </w:rPr>
              <w:t>址</w:t>
            </w:r>
          </w:p>
        </w:tc>
        <w:tc>
          <w:tcPr>
            <w:tcW w:w="2344" w:type="dxa"/>
            <w:gridSpan w:val="3"/>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660"/>
        </w:trPr>
        <w:tc>
          <w:tcPr>
            <w:tcW w:w="2045" w:type="dxa"/>
            <w:tcBorders>
              <w:top w:val="single" w:sz="4" w:space="0" w:color="000000"/>
              <w:left w:val="single" w:sz="4" w:space="0" w:color="000000"/>
              <w:bottom w:val="single" w:sz="4" w:space="0" w:color="000000"/>
              <w:right w:val="single" w:sz="4" w:space="0" w:color="000000"/>
            </w:tcBorders>
            <w:hideMark/>
          </w:tcPr>
          <w:p w:rsidR="00C6149F" w:rsidRPr="00C6149F" w:rsidRDefault="00C6149F" w:rsidP="00C6149F">
            <w:pPr>
              <w:spacing w:before="44" w:after="0" w:line="360" w:lineRule="auto"/>
              <w:ind w:left="491"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法定</w:t>
            </w:r>
            <w:r w:rsidRPr="00C6149F">
              <w:rPr>
                <w:rFonts w:ascii="宋体" w:eastAsia="宋体" w:hAnsi="宋体" w:cs="Microsoft JhengHei"/>
                <w:spacing w:val="-2"/>
                <w:sz w:val="21"/>
                <w:szCs w:val="21"/>
                <w14:ligatures w14:val="none"/>
              </w:rPr>
              <w:t>代</w:t>
            </w:r>
            <w:r w:rsidRPr="00C6149F">
              <w:rPr>
                <w:rFonts w:ascii="宋体" w:eastAsia="宋体" w:hAnsi="宋体" w:cs="Microsoft JhengHei"/>
                <w:sz w:val="21"/>
                <w:szCs w:val="21"/>
                <w14:ligatures w14:val="none"/>
              </w:rPr>
              <w:t>表人</w:t>
            </w:r>
          </w:p>
        </w:tc>
        <w:tc>
          <w:tcPr>
            <w:tcW w:w="898" w:type="dxa"/>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232"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姓名</w:t>
            </w:r>
          </w:p>
        </w:tc>
        <w:tc>
          <w:tcPr>
            <w:tcW w:w="1027" w:type="dxa"/>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287" w:type="dxa"/>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217"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技术</w:t>
            </w:r>
            <w:r w:rsidRPr="00C6149F">
              <w:rPr>
                <w:rFonts w:ascii="宋体" w:eastAsia="宋体" w:hAnsi="宋体" w:cs="Microsoft JhengHei"/>
                <w:spacing w:val="-2"/>
                <w:sz w:val="21"/>
                <w:szCs w:val="21"/>
                <w14:ligatures w14:val="none"/>
              </w:rPr>
              <w:t>职</w:t>
            </w:r>
            <w:r w:rsidRPr="00C6149F">
              <w:rPr>
                <w:rFonts w:ascii="宋体" w:eastAsia="宋体" w:hAnsi="宋体" w:cs="Microsoft JhengHei"/>
                <w:sz w:val="21"/>
                <w:szCs w:val="21"/>
                <w14:ligatures w14:val="none"/>
              </w:rPr>
              <w:t>称</w:t>
            </w:r>
          </w:p>
        </w:tc>
        <w:tc>
          <w:tcPr>
            <w:tcW w:w="1286" w:type="dxa"/>
            <w:gridSpan w:val="2"/>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114" w:type="dxa"/>
            <w:gridSpan w:val="2"/>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340"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电话</w:t>
            </w:r>
          </w:p>
        </w:tc>
        <w:tc>
          <w:tcPr>
            <w:tcW w:w="1230" w:type="dxa"/>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595"/>
        </w:trPr>
        <w:tc>
          <w:tcPr>
            <w:tcW w:w="2045" w:type="dxa"/>
            <w:tcBorders>
              <w:top w:val="single" w:sz="4" w:space="0" w:color="000000"/>
              <w:left w:val="single" w:sz="4" w:space="0" w:color="000000"/>
              <w:bottom w:val="single" w:sz="4" w:space="0" w:color="000000"/>
              <w:right w:val="single" w:sz="4" w:space="0" w:color="000000"/>
            </w:tcBorders>
            <w:hideMark/>
          </w:tcPr>
          <w:p w:rsidR="00C6149F" w:rsidRPr="00C6149F" w:rsidRDefault="00C6149F" w:rsidP="00C6149F">
            <w:pPr>
              <w:spacing w:before="44" w:after="0" w:line="360" w:lineRule="auto"/>
              <w:ind w:left="491"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技术</w:t>
            </w:r>
            <w:r w:rsidRPr="00C6149F">
              <w:rPr>
                <w:rFonts w:ascii="宋体" w:eastAsia="宋体" w:hAnsi="宋体" w:cs="Microsoft JhengHei"/>
                <w:spacing w:val="-2"/>
                <w:sz w:val="21"/>
                <w:szCs w:val="21"/>
                <w14:ligatures w14:val="none"/>
              </w:rPr>
              <w:t>负</w:t>
            </w:r>
            <w:r w:rsidRPr="00C6149F">
              <w:rPr>
                <w:rFonts w:ascii="宋体" w:eastAsia="宋体" w:hAnsi="宋体" w:cs="Microsoft JhengHei"/>
                <w:sz w:val="21"/>
                <w:szCs w:val="21"/>
                <w14:ligatures w14:val="none"/>
              </w:rPr>
              <w:t>责人</w:t>
            </w:r>
          </w:p>
        </w:tc>
        <w:tc>
          <w:tcPr>
            <w:tcW w:w="898" w:type="dxa"/>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232"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姓名</w:t>
            </w:r>
          </w:p>
        </w:tc>
        <w:tc>
          <w:tcPr>
            <w:tcW w:w="1027" w:type="dxa"/>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287" w:type="dxa"/>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217"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技术</w:t>
            </w:r>
            <w:r w:rsidRPr="00C6149F">
              <w:rPr>
                <w:rFonts w:ascii="宋体" w:eastAsia="宋体" w:hAnsi="宋体" w:cs="Microsoft JhengHei"/>
                <w:spacing w:val="-2"/>
                <w:sz w:val="21"/>
                <w:szCs w:val="21"/>
                <w14:ligatures w14:val="none"/>
              </w:rPr>
              <w:t>职</w:t>
            </w:r>
            <w:r w:rsidRPr="00C6149F">
              <w:rPr>
                <w:rFonts w:ascii="宋体" w:eastAsia="宋体" w:hAnsi="宋体" w:cs="Microsoft JhengHei"/>
                <w:sz w:val="21"/>
                <w:szCs w:val="21"/>
                <w14:ligatures w14:val="none"/>
              </w:rPr>
              <w:t>称</w:t>
            </w:r>
          </w:p>
        </w:tc>
        <w:tc>
          <w:tcPr>
            <w:tcW w:w="1286" w:type="dxa"/>
            <w:gridSpan w:val="2"/>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114" w:type="dxa"/>
            <w:gridSpan w:val="2"/>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340"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电话</w:t>
            </w:r>
          </w:p>
        </w:tc>
        <w:tc>
          <w:tcPr>
            <w:tcW w:w="1230" w:type="dxa"/>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625"/>
        </w:trPr>
        <w:tc>
          <w:tcPr>
            <w:tcW w:w="2045" w:type="dxa"/>
            <w:tcBorders>
              <w:top w:val="single" w:sz="4" w:space="0" w:color="000000"/>
              <w:left w:val="single" w:sz="4" w:space="0" w:color="000000"/>
              <w:bottom w:val="single" w:sz="4" w:space="0" w:color="000000"/>
              <w:right w:val="single" w:sz="4" w:space="0" w:color="000000"/>
            </w:tcBorders>
            <w:hideMark/>
          </w:tcPr>
          <w:p w:rsidR="00C6149F" w:rsidRPr="00C6149F" w:rsidRDefault="00C6149F" w:rsidP="00C6149F">
            <w:pPr>
              <w:spacing w:before="44" w:after="0" w:line="360" w:lineRule="auto"/>
              <w:ind w:left="177"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企业</w:t>
            </w:r>
            <w:r w:rsidRPr="00C6149F">
              <w:rPr>
                <w:rFonts w:ascii="宋体" w:eastAsia="宋体" w:hAnsi="宋体" w:cs="Microsoft JhengHei"/>
                <w:spacing w:val="-2"/>
                <w:sz w:val="21"/>
                <w:szCs w:val="21"/>
                <w14:ligatures w14:val="none"/>
              </w:rPr>
              <w:t>监</w:t>
            </w:r>
            <w:r w:rsidRPr="00C6149F">
              <w:rPr>
                <w:rFonts w:ascii="宋体" w:eastAsia="宋体" w:hAnsi="宋体" w:cs="Microsoft JhengHei"/>
                <w:sz w:val="21"/>
                <w:szCs w:val="21"/>
                <w14:ligatures w14:val="none"/>
              </w:rPr>
              <w:t>理</w:t>
            </w:r>
            <w:r w:rsidRPr="00C6149F">
              <w:rPr>
                <w:rFonts w:ascii="宋体" w:eastAsia="宋体" w:hAnsi="宋体" w:cs="Microsoft JhengHei"/>
                <w:spacing w:val="-2"/>
                <w:sz w:val="21"/>
                <w:szCs w:val="21"/>
                <w14:ligatures w14:val="none"/>
              </w:rPr>
              <w:t>资</w:t>
            </w:r>
            <w:r w:rsidRPr="00C6149F">
              <w:rPr>
                <w:rFonts w:ascii="宋体" w:eastAsia="宋体" w:hAnsi="宋体" w:cs="Microsoft JhengHei"/>
                <w:sz w:val="21"/>
                <w:szCs w:val="21"/>
                <w14:ligatures w14:val="none"/>
              </w:rPr>
              <w:t>质</w:t>
            </w:r>
            <w:r w:rsidRPr="00C6149F">
              <w:rPr>
                <w:rFonts w:ascii="宋体" w:eastAsia="宋体" w:hAnsi="宋体" w:cs="Microsoft JhengHei"/>
                <w:spacing w:val="-2"/>
                <w:sz w:val="21"/>
                <w:szCs w:val="21"/>
                <w14:ligatures w14:val="none"/>
              </w:rPr>
              <w:t>证</w:t>
            </w:r>
            <w:r w:rsidRPr="00C6149F">
              <w:rPr>
                <w:rFonts w:ascii="宋体" w:eastAsia="宋体" w:hAnsi="宋体" w:cs="Microsoft JhengHei"/>
                <w:sz w:val="21"/>
                <w:szCs w:val="21"/>
                <w14:ligatures w14:val="none"/>
              </w:rPr>
              <w:t>书</w:t>
            </w:r>
          </w:p>
        </w:tc>
        <w:tc>
          <w:tcPr>
            <w:tcW w:w="6842" w:type="dxa"/>
            <w:gridSpan w:val="8"/>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1053"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类型：</w:t>
            </w:r>
            <w:r w:rsidRPr="00C6149F">
              <w:rPr>
                <w:rFonts w:ascii="宋体" w:eastAsia="宋体" w:hAnsi="宋体" w:cs="Microsoft JhengHei"/>
                <w:sz w:val="21"/>
                <w:szCs w:val="21"/>
                <w14:ligatures w14:val="none"/>
              </w:rPr>
              <w:tab/>
            </w:r>
            <w:r w:rsidRPr="00C6149F">
              <w:rPr>
                <w:rFonts w:ascii="宋体" w:eastAsia="宋体" w:hAnsi="宋体" w:cs="Microsoft JhengHei"/>
                <w:spacing w:val="-2"/>
                <w:sz w:val="21"/>
                <w:szCs w:val="21"/>
                <w14:ligatures w14:val="none"/>
              </w:rPr>
              <w:t>等</w:t>
            </w:r>
            <w:r w:rsidRPr="00C6149F">
              <w:rPr>
                <w:rFonts w:ascii="宋体" w:eastAsia="宋体" w:hAnsi="宋体" w:cs="Microsoft JhengHei"/>
                <w:sz w:val="21"/>
                <w:szCs w:val="21"/>
                <w14:ligatures w14:val="none"/>
              </w:rPr>
              <w:t>级：</w:t>
            </w:r>
            <w:r w:rsidRPr="00C6149F">
              <w:rPr>
                <w:rFonts w:ascii="宋体" w:eastAsia="宋体" w:hAnsi="宋体" w:cs="Microsoft JhengHei"/>
                <w:sz w:val="21"/>
                <w:szCs w:val="21"/>
                <w14:ligatures w14:val="none"/>
              </w:rPr>
              <w:tab/>
            </w:r>
            <w:r w:rsidRPr="00C6149F">
              <w:rPr>
                <w:rFonts w:ascii="宋体" w:eastAsia="宋体" w:hAnsi="宋体" w:cs="Microsoft JhengHei"/>
                <w:spacing w:val="-2"/>
                <w:sz w:val="21"/>
                <w:szCs w:val="21"/>
                <w14:ligatures w14:val="none"/>
              </w:rPr>
              <w:t>证</w:t>
            </w:r>
            <w:r w:rsidRPr="00C6149F">
              <w:rPr>
                <w:rFonts w:ascii="宋体" w:eastAsia="宋体" w:hAnsi="宋体" w:cs="Microsoft JhengHei"/>
                <w:sz w:val="21"/>
                <w:szCs w:val="21"/>
                <w14:ligatures w14:val="none"/>
              </w:rPr>
              <w:t>书</w:t>
            </w:r>
            <w:r w:rsidRPr="00C6149F">
              <w:rPr>
                <w:rFonts w:ascii="宋体" w:eastAsia="宋体" w:hAnsi="宋体" w:cs="Microsoft JhengHei"/>
                <w:spacing w:val="-2"/>
                <w:sz w:val="21"/>
                <w:szCs w:val="21"/>
                <w14:ligatures w14:val="none"/>
              </w:rPr>
              <w:t>号</w:t>
            </w:r>
            <w:r w:rsidRPr="00C6149F">
              <w:rPr>
                <w:rFonts w:ascii="宋体" w:eastAsia="宋体" w:hAnsi="宋体" w:cs="Microsoft JhengHei"/>
                <w:sz w:val="21"/>
                <w:szCs w:val="21"/>
                <w14:ligatures w14:val="none"/>
              </w:rPr>
              <w:t>：</w:t>
            </w:r>
          </w:p>
        </w:tc>
      </w:tr>
      <w:tr w:rsidR="00C6149F" w:rsidRPr="00C6149F">
        <w:trPr>
          <w:trHeight w:val="634"/>
        </w:trPr>
        <w:tc>
          <w:tcPr>
            <w:tcW w:w="2045" w:type="dxa"/>
            <w:tcBorders>
              <w:top w:val="single" w:sz="4" w:space="0" w:color="000000"/>
              <w:left w:val="single" w:sz="4" w:space="0" w:color="000000"/>
              <w:bottom w:val="single" w:sz="4" w:space="0" w:color="000000"/>
              <w:right w:val="single" w:sz="4" w:space="0" w:color="000000"/>
            </w:tcBorders>
            <w:hideMark/>
          </w:tcPr>
          <w:p w:rsidR="00C6149F" w:rsidRPr="00C6149F" w:rsidRDefault="00C6149F" w:rsidP="00C6149F">
            <w:pPr>
              <w:spacing w:before="44" w:after="0" w:line="360" w:lineRule="auto"/>
              <w:ind w:left="141" w:right="118"/>
              <w:jc w:val="center"/>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质量</w:t>
            </w:r>
            <w:r w:rsidRPr="00C6149F">
              <w:rPr>
                <w:rFonts w:ascii="宋体" w:eastAsia="宋体" w:hAnsi="宋体" w:cs="Microsoft JhengHei"/>
                <w:spacing w:val="-2"/>
                <w:sz w:val="21"/>
                <w:szCs w:val="21"/>
                <w14:ligatures w14:val="none"/>
              </w:rPr>
              <w:t>管</w:t>
            </w:r>
            <w:r w:rsidRPr="00C6149F">
              <w:rPr>
                <w:rFonts w:ascii="宋体" w:eastAsia="宋体" w:hAnsi="宋体" w:cs="Microsoft JhengHei"/>
                <w:sz w:val="21"/>
                <w:szCs w:val="21"/>
                <w14:ligatures w14:val="none"/>
              </w:rPr>
              <w:t>理</w:t>
            </w:r>
            <w:r w:rsidRPr="00C6149F">
              <w:rPr>
                <w:rFonts w:ascii="宋体" w:eastAsia="宋体" w:hAnsi="宋体" w:cs="Microsoft JhengHei"/>
                <w:spacing w:val="-2"/>
                <w:sz w:val="21"/>
                <w:szCs w:val="21"/>
                <w14:ligatures w14:val="none"/>
              </w:rPr>
              <w:t>体</w:t>
            </w:r>
            <w:r w:rsidRPr="00C6149F">
              <w:rPr>
                <w:rFonts w:ascii="宋体" w:eastAsia="宋体" w:hAnsi="宋体" w:cs="Microsoft JhengHei"/>
                <w:sz w:val="21"/>
                <w:szCs w:val="21"/>
                <w14:ligatures w14:val="none"/>
              </w:rPr>
              <w:t>系</w:t>
            </w:r>
            <w:r w:rsidRPr="00C6149F">
              <w:rPr>
                <w:rFonts w:ascii="宋体" w:eastAsia="宋体" w:hAnsi="宋体" w:cs="Microsoft JhengHei"/>
                <w:spacing w:val="-2"/>
                <w:sz w:val="21"/>
                <w:szCs w:val="21"/>
                <w14:ligatures w14:val="none"/>
              </w:rPr>
              <w:t>证</w:t>
            </w:r>
            <w:r w:rsidRPr="00C6149F">
              <w:rPr>
                <w:rFonts w:ascii="宋体" w:eastAsia="宋体" w:hAnsi="宋体" w:cs="Microsoft JhengHei"/>
                <w:sz w:val="21"/>
                <w:szCs w:val="21"/>
                <w14:ligatures w14:val="none"/>
              </w:rPr>
              <w:t>书</w:t>
            </w:r>
          </w:p>
          <w:p w:rsidR="00C6149F" w:rsidRPr="00C6149F" w:rsidRDefault="00C6149F" w:rsidP="00C6149F">
            <w:pPr>
              <w:spacing w:before="78" w:after="0" w:line="360" w:lineRule="auto"/>
              <w:ind w:left="508" w:right="591"/>
              <w:jc w:val="center"/>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（如</w:t>
            </w:r>
            <w:r w:rsidRPr="00C6149F">
              <w:rPr>
                <w:rFonts w:ascii="宋体" w:eastAsia="宋体" w:hAnsi="宋体" w:cs="Microsoft JhengHei"/>
                <w:spacing w:val="-2"/>
                <w:sz w:val="21"/>
                <w:szCs w:val="21"/>
                <w14:ligatures w14:val="none"/>
              </w:rPr>
              <w:t>有</w:t>
            </w:r>
            <w:r w:rsidRPr="00C6149F">
              <w:rPr>
                <w:rFonts w:ascii="宋体" w:eastAsia="宋体" w:hAnsi="宋体" w:cs="Microsoft JhengHei"/>
                <w:sz w:val="21"/>
                <w:szCs w:val="21"/>
                <w14:ligatures w14:val="none"/>
              </w:rPr>
              <w:t>）</w:t>
            </w:r>
          </w:p>
        </w:tc>
        <w:tc>
          <w:tcPr>
            <w:tcW w:w="6842" w:type="dxa"/>
            <w:gridSpan w:val="8"/>
            <w:tcBorders>
              <w:top w:val="single" w:sz="4" w:space="0" w:color="000000"/>
              <w:left w:val="nil"/>
              <w:bottom w:val="single" w:sz="4" w:space="0" w:color="000000"/>
              <w:right w:val="single" w:sz="4" w:space="0" w:color="000000"/>
            </w:tcBorders>
          </w:tcPr>
          <w:p w:rsidR="00C6149F" w:rsidRPr="00C6149F" w:rsidRDefault="00C6149F" w:rsidP="00C6149F">
            <w:pPr>
              <w:spacing w:before="5" w:after="0" w:line="360" w:lineRule="auto"/>
              <w:jc w:val="both"/>
              <w:rPr>
                <w:rFonts w:ascii="宋体" w:eastAsia="宋体" w:hAnsi="宋体" w:cs="Times New Roman"/>
                <w:sz w:val="26"/>
                <w:szCs w:val="26"/>
                <w14:ligatures w14:val="none"/>
              </w:rPr>
            </w:pPr>
          </w:p>
          <w:p w:rsidR="00C6149F" w:rsidRPr="00C6149F" w:rsidRDefault="00C6149F" w:rsidP="00C6149F">
            <w:pPr>
              <w:spacing w:after="0" w:line="360" w:lineRule="auto"/>
              <w:ind w:left="1053"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类型：</w:t>
            </w:r>
            <w:r w:rsidRPr="00C6149F">
              <w:rPr>
                <w:rFonts w:ascii="宋体" w:eastAsia="宋体" w:hAnsi="宋体" w:cs="Microsoft JhengHei"/>
                <w:sz w:val="21"/>
                <w:szCs w:val="21"/>
                <w14:ligatures w14:val="none"/>
              </w:rPr>
              <w:tab/>
            </w:r>
            <w:r w:rsidRPr="00C6149F">
              <w:rPr>
                <w:rFonts w:ascii="宋体" w:eastAsia="宋体" w:hAnsi="宋体" w:cs="Microsoft JhengHei"/>
                <w:spacing w:val="-2"/>
                <w:sz w:val="21"/>
                <w:szCs w:val="21"/>
                <w14:ligatures w14:val="none"/>
              </w:rPr>
              <w:t>等</w:t>
            </w:r>
            <w:r w:rsidRPr="00C6149F">
              <w:rPr>
                <w:rFonts w:ascii="宋体" w:eastAsia="宋体" w:hAnsi="宋体" w:cs="Microsoft JhengHei"/>
                <w:sz w:val="21"/>
                <w:szCs w:val="21"/>
                <w14:ligatures w14:val="none"/>
              </w:rPr>
              <w:t>级：</w:t>
            </w:r>
            <w:r w:rsidRPr="00C6149F">
              <w:rPr>
                <w:rFonts w:ascii="宋体" w:eastAsia="宋体" w:hAnsi="宋体" w:cs="Microsoft JhengHei"/>
                <w:sz w:val="21"/>
                <w:szCs w:val="21"/>
                <w14:ligatures w14:val="none"/>
              </w:rPr>
              <w:tab/>
            </w:r>
            <w:r w:rsidRPr="00C6149F">
              <w:rPr>
                <w:rFonts w:ascii="宋体" w:eastAsia="宋体" w:hAnsi="宋体" w:cs="Microsoft JhengHei"/>
                <w:spacing w:val="-2"/>
                <w:sz w:val="21"/>
                <w:szCs w:val="21"/>
                <w14:ligatures w14:val="none"/>
              </w:rPr>
              <w:t>证</w:t>
            </w:r>
            <w:r w:rsidRPr="00C6149F">
              <w:rPr>
                <w:rFonts w:ascii="宋体" w:eastAsia="宋体" w:hAnsi="宋体" w:cs="Microsoft JhengHei"/>
                <w:sz w:val="21"/>
                <w:szCs w:val="21"/>
                <w14:ligatures w14:val="none"/>
              </w:rPr>
              <w:t>书</w:t>
            </w:r>
            <w:r w:rsidRPr="00C6149F">
              <w:rPr>
                <w:rFonts w:ascii="宋体" w:eastAsia="宋体" w:hAnsi="宋体" w:cs="Microsoft JhengHei"/>
                <w:spacing w:val="-2"/>
                <w:sz w:val="21"/>
                <w:szCs w:val="21"/>
                <w14:ligatures w14:val="none"/>
              </w:rPr>
              <w:t>号</w:t>
            </w:r>
            <w:r w:rsidRPr="00C6149F">
              <w:rPr>
                <w:rFonts w:ascii="宋体" w:eastAsia="宋体" w:hAnsi="宋体" w:cs="Microsoft JhengHei"/>
                <w:sz w:val="21"/>
                <w:szCs w:val="21"/>
                <w14:ligatures w14:val="none"/>
              </w:rPr>
              <w:t>：</w:t>
            </w:r>
          </w:p>
        </w:tc>
      </w:tr>
      <w:tr w:rsidR="00C6149F" w:rsidRPr="00C6149F">
        <w:trPr>
          <w:trHeight w:val="657"/>
        </w:trPr>
        <w:tc>
          <w:tcPr>
            <w:tcW w:w="2045" w:type="dxa"/>
            <w:tcBorders>
              <w:top w:val="single" w:sz="4" w:space="0" w:color="000000"/>
              <w:left w:val="single" w:sz="4" w:space="0" w:color="000000"/>
              <w:bottom w:val="single" w:sz="4" w:space="0" w:color="000000"/>
              <w:right w:val="single" w:sz="4" w:space="0" w:color="000000"/>
            </w:tcBorders>
            <w:hideMark/>
          </w:tcPr>
          <w:p w:rsidR="00C6149F" w:rsidRPr="00C6149F" w:rsidRDefault="00C6149F" w:rsidP="00C6149F">
            <w:pPr>
              <w:spacing w:before="44" w:after="0" w:line="360" w:lineRule="auto"/>
              <w:ind w:left="491"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营业</w:t>
            </w:r>
            <w:r w:rsidRPr="00C6149F">
              <w:rPr>
                <w:rFonts w:ascii="宋体" w:eastAsia="宋体" w:hAnsi="宋体" w:cs="Microsoft JhengHei"/>
                <w:spacing w:val="-2"/>
                <w:sz w:val="21"/>
                <w:szCs w:val="21"/>
                <w14:ligatures w14:val="none"/>
              </w:rPr>
              <w:t>执</w:t>
            </w:r>
            <w:r w:rsidRPr="00C6149F">
              <w:rPr>
                <w:rFonts w:ascii="宋体" w:eastAsia="宋体" w:hAnsi="宋体" w:cs="Microsoft JhengHei"/>
                <w:sz w:val="21"/>
                <w:szCs w:val="21"/>
                <w14:ligatures w14:val="none"/>
              </w:rPr>
              <w:t>照号</w:t>
            </w:r>
          </w:p>
        </w:tc>
        <w:tc>
          <w:tcPr>
            <w:tcW w:w="3212" w:type="dxa"/>
            <w:gridSpan w:val="3"/>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3630" w:type="dxa"/>
            <w:gridSpan w:val="5"/>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1177"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员工</w:t>
            </w:r>
            <w:r w:rsidRPr="00C6149F">
              <w:rPr>
                <w:rFonts w:ascii="宋体" w:eastAsia="宋体" w:hAnsi="宋体" w:cs="Microsoft JhengHei"/>
                <w:spacing w:val="-2"/>
                <w:sz w:val="21"/>
                <w:szCs w:val="21"/>
                <w14:ligatures w14:val="none"/>
              </w:rPr>
              <w:t>总</w:t>
            </w:r>
            <w:r w:rsidRPr="00C6149F">
              <w:rPr>
                <w:rFonts w:ascii="宋体" w:eastAsia="宋体" w:hAnsi="宋体" w:cs="Microsoft JhengHei"/>
                <w:sz w:val="21"/>
                <w:szCs w:val="21"/>
                <w14:ligatures w14:val="none"/>
              </w:rPr>
              <w:t>人</w:t>
            </w:r>
            <w:r w:rsidRPr="00C6149F">
              <w:rPr>
                <w:rFonts w:ascii="宋体" w:eastAsia="宋体" w:hAnsi="宋体" w:cs="Microsoft JhengHei"/>
                <w:spacing w:val="-2"/>
                <w:sz w:val="21"/>
                <w:szCs w:val="21"/>
                <w14:ligatures w14:val="none"/>
              </w:rPr>
              <w:t>数</w:t>
            </w:r>
            <w:r w:rsidRPr="00C6149F">
              <w:rPr>
                <w:rFonts w:ascii="宋体" w:eastAsia="宋体" w:hAnsi="宋体" w:cs="Microsoft JhengHei"/>
                <w:sz w:val="21"/>
                <w:szCs w:val="21"/>
                <w14:ligatures w14:val="none"/>
              </w:rPr>
              <w:t>：</w:t>
            </w:r>
          </w:p>
        </w:tc>
      </w:tr>
      <w:tr w:rsidR="00C6149F" w:rsidRPr="00C6149F">
        <w:trPr>
          <w:trHeight w:val="641"/>
        </w:trPr>
        <w:tc>
          <w:tcPr>
            <w:tcW w:w="2045" w:type="dxa"/>
            <w:tcBorders>
              <w:top w:val="single" w:sz="4" w:space="0" w:color="000000"/>
              <w:left w:val="single" w:sz="4" w:space="0" w:color="000000"/>
              <w:bottom w:val="single" w:sz="4" w:space="0" w:color="000000"/>
              <w:right w:val="single" w:sz="4" w:space="0" w:color="000000"/>
            </w:tcBorders>
            <w:hideMark/>
          </w:tcPr>
          <w:p w:rsidR="00C6149F" w:rsidRPr="00C6149F" w:rsidRDefault="00C6149F" w:rsidP="00C6149F">
            <w:pPr>
              <w:spacing w:before="44" w:after="0" w:line="360" w:lineRule="auto"/>
              <w:ind w:left="597"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注册</w:t>
            </w:r>
            <w:r w:rsidRPr="00C6149F">
              <w:rPr>
                <w:rFonts w:ascii="宋体" w:eastAsia="宋体" w:hAnsi="宋体" w:cs="Microsoft JhengHei"/>
                <w:spacing w:val="-2"/>
                <w:sz w:val="21"/>
                <w:szCs w:val="21"/>
                <w14:ligatures w14:val="none"/>
              </w:rPr>
              <w:t>资</w:t>
            </w:r>
            <w:r w:rsidRPr="00C6149F">
              <w:rPr>
                <w:rFonts w:ascii="宋体" w:eastAsia="宋体" w:hAnsi="宋体" w:cs="Microsoft JhengHei"/>
                <w:sz w:val="21"/>
                <w:szCs w:val="21"/>
                <w14:ligatures w14:val="none"/>
              </w:rPr>
              <w:t>本</w:t>
            </w:r>
          </w:p>
        </w:tc>
        <w:tc>
          <w:tcPr>
            <w:tcW w:w="3212" w:type="dxa"/>
            <w:gridSpan w:val="3"/>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415" w:type="dxa"/>
            <w:vMerge w:val="restart"/>
            <w:tcBorders>
              <w:top w:val="nil"/>
              <w:left w:val="nil"/>
              <w:bottom w:val="nil"/>
              <w:right w:val="single" w:sz="4" w:space="0" w:color="000000"/>
            </w:tcBorders>
          </w:tcPr>
          <w:p w:rsidR="00C6149F" w:rsidRPr="00C6149F" w:rsidRDefault="00C6149F" w:rsidP="00C6149F">
            <w:pPr>
              <w:spacing w:after="0" w:line="360" w:lineRule="auto"/>
              <w:jc w:val="both"/>
              <w:rPr>
                <w:rFonts w:ascii="宋体" w:eastAsia="宋体" w:hAnsi="宋体" w:cs="Times New Roman"/>
                <w:sz w:val="10"/>
                <w:szCs w:val="10"/>
                <w14:ligatures w14:val="none"/>
              </w:rPr>
            </w:pPr>
          </w:p>
          <w:p w:rsidR="00C6149F" w:rsidRPr="00C6149F" w:rsidRDefault="00C6149F" w:rsidP="00C6149F">
            <w:pPr>
              <w:spacing w:after="0" w:line="360" w:lineRule="auto"/>
              <w:jc w:val="both"/>
              <w:rPr>
                <w:rFonts w:ascii="宋体" w:eastAsia="宋体" w:hAnsi="宋体" w:cs="Times New Roman"/>
                <w:sz w:val="20"/>
                <w:szCs w:val="20"/>
                <w14:ligatures w14:val="none"/>
              </w:rPr>
            </w:pPr>
          </w:p>
          <w:p w:rsidR="00C6149F" w:rsidRPr="00C6149F" w:rsidRDefault="00C6149F" w:rsidP="00C6149F">
            <w:pPr>
              <w:spacing w:after="0" w:line="360" w:lineRule="auto"/>
              <w:jc w:val="both"/>
              <w:rPr>
                <w:rFonts w:ascii="宋体" w:eastAsia="宋体" w:hAnsi="宋体" w:cs="Times New Roman"/>
                <w:sz w:val="20"/>
                <w:szCs w:val="20"/>
                <w14:ligatures w14:val="none"/>
              </w:rPr>
            </w:pPr>
          </w:p>
          <w:p w:rsidR="00C6149F" w:rsidRPr="00C6149F" w:rsidRDefault="00C6149F" w:rsidP="00C6149F">
            <w:pPr>
              <w:spacing w:after="0" w:line="360" w:lineRule="auto"/>
              <w:ind w:left="102" w:right="16"/>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其 中</w:t>
            </w:r>
          </w:p>
        </w:tc>
        <w:tc>
          <w:tcPr>
            <w:tcW w:w="1699" w:type="dxa"/>
            <w:gridSpan w:val="2"/>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215"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高级</w:t>
            </w:r>
            <w:r w:rsidRPr="00C6149F">
              <w:rPr>
                <w:rFonts w:ascii="宋体" w:eastAsia="宋体" w:hAnsi="宋体" w:cs="Microsoft JhengHei"/>
                <w:spacing w:val="-2"/>
                <w:sz w:val="21"/>
                <w:szCs w:val="21"/>
                <w14:ligatures w14:val="none"/>
              </w:rPr>
              <w:t>职</w:t>
            </w:r>
            <w:r w:rsidRPr="00C6149F">
              <w:rPr>
                <w:rFonts w:ascii="宋体" w:eastAsia="宋体" w:hAnsi="宋体" w:cs="Microsoft JhengHei"/>
                <w:sz w:val="21"/>
                <w:szCs w:val="21"/>
                <w14:ligatures w14:val="none"/>
              </w:rPr>
              <w:t>称</w:t>
            </w:r>
            <w:r w:rsidRPr="00C6149F">
              <w:rPr>
                <w:rFonts w:ascii="宋体" w:eastAsia="宋体" w:hAnsi="宋体" w:cs="Microsoft JhengHei"/>
                <w:spacing w:val="-2"/>
                <w:sz w:val="21"/>
                <w:szCs w:val="21"/>
                <w14:ligatures w14:val="none"/>
              </w:rPr>
              <w:t>人</w:t>
            </w:r>
            <w:r w:rsidRPr="00C6149F">
              <w:rPr>
                <w:rFonts w:ascii="宋体" w:eastAsia="宋体" w:hAnsi="宋体" w:cs="Microsoft JhengHei"/>
                <w:sz w:val="21"/>
                <w:szCs w:val="21"/>
                <w14:ligatures w14:val="none"/>
              </w:rPr>
              <w:t>员</w:t>
            </w:r>
          </w:p>
        </w:tc>
        <w:tc>
          <w:tcPr>
            <w:tcW w:w="1516" w:type="dxa"/>
            <w:gridSpan w:val="2"/>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632"/>
        </w:trPr>
        <w:tc>
          <w:tcPr>
            <w:tcW w:w="2045" w:type="dxa"/>
            <w:tcBorders>
              <w:top w:val="single" w:sz="4" w:space="0" w:color="000000"/>
              <w:left w:val="single" w:sz="4" w:space="0" w:color="000000"/>
              <w:bottom w:val="single" w:sz="4" w:space="0" w:color="000000"/>
              <w:right w:val="single" w:sz="4" w:space="0" w:color="000000"/>
            </w:tcBorders>
            <w:hideMark/>
          </w:tcPr>
          <w:p w:rsidR="00C6149F" w:rsidRPr="00C6149F" w:rsidRDefault="00C6149F" w:rsidP="00C6149F">
            <w:pPr>
              <w:spacing w:before="44" w:after="0" w:line="360" w:lineRule="auto"/>
              <w:ind w:left="597"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成立</w:t>
            </w:r>
            <w:r w:rsidRPr="00C6149F">
              <w:rPr>
                <w:rFonts w:ascii="宋体" w:eastAsia="宋体" w:hAnsi="宋体" w:cs="Microsoft JhengHei"/>
                <w:spacing w:val="-2"/>
                <w:sz w:val="21"/>
                <w:szCs w:val="21"/>
                <w14:ligatures w14:val="none"/>
              </w:rPr>
              <w:t>日</w:t>
            </w:r>
            <w:r w:rsidRPr="00C6149F">
              <w:rPr>
                <w:rFonts w:ascii="宋体" w:eastAsia="宋体" w:hAnsi="宋体" w:cs="Microsoft JhengHei"/>
                <w:sz w:val="21"/>
                <w:szCs w:val="21"/>
                <w14:ligatures w14:val="none"/>
              </w:rPr>
              <w:t>期</w:t>
            </w:r>
          </w:p>
        </w:tc>
        <w:tc>
          <w:tcPr>
            <w:tcW w:w="3212" w:type="dxa"/>
            <w:gridSpan w:val="3"/>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3630" w:type="dxa"/>
            <w:vMerge/>
            <w:tcBorders>
              <w:top w:val="nil"/>
              <w:left w:val="nil"/>
              <w:bottom w:val="nil"/>
              <w:right w:val="single" w:sz="4" w:space="0" w:color="000000"/>
            </w:tcBorders>
            <w:vAlign w:val="center"/>
            <w:hideMark/>
          </w:tcPr>
          <w:p w:rsidR="00C6149F" w:rsidRPr="00C6149F" w:rsidRDefault="00C6149F" w:rsidP="00C6149F">
            <w:pPr>
              <w:widowControl/>
              <w:spacing w:after="0" w:line="240" w:lineRule="auto"/>
              <w:rPr>
                <w:rFonts w:ascii="宋体" w:eastAsia="宋体" w:hAnsi="宋体" w:cs="Microsoft JhengHei"/>
                <w:sz w:val="21"/>
                <w:szCs w:val="21"/>
                <w14:ligatures w14:val="none"/>
              </w:rPr>
            </w:pPr>
          </w:p>
        </w:tc>
        <w:tc>
          <w:tcPr>
            <w:tcW w:w="1699" w:type="dxa"/>
            <w:gridSpan w:val="2"/>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215"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中级</w:t>
            </w:r>
            <w:r w:rsidRPr="00C6149F">
              <w:rPr>
                <w:rFonts w:ascii="宋体" w:eastAsia="宋体" w:hAnsi="宋体" w:cs="Microsoft JhengHei"/>
                <w:spacing w:val="-2"/>
                <w:sz w:val="21"/>
                <w:szCs w:val="21"/>
                <w14:ligatures w14:val="none"/>
              </w:rPr>
              <w:t>职</w:t>
            </w:r>
            <w:r w:rsidRPr="00C6149F">
              <w:rPr>
                <w:rFonts w:ascii="宋体" w:eastAsia="宋体" w:hAnsi="宋体" w:cs="Microsoft JhengHei"/>
                <w:sz w:val="21"/>
                <w:szCs w:val="21"/>
                <w14:ligatures w14:val="none"/>
              </w:rPr>
              <w:t>称</w:t>
            </w:r>
            <w:r w:rsidRPr="00C6149F">
              <w:rPr>
                <w:rFonts w:ascii="宋体" w:eastAsia="宋体" w:hAnsi="宋体" w:cs="Microsoft JhengHei"/>
                <w:spacing w:val="-2"/>
                <w:sz w:val="21"/>
                <w:szCs w:val="21"/>
                <w14:ligatures w14:val="none"/>
              </w:rPr>
              <w:t>人</w:t>
            </w:r>
            <w:r w:rsidRPr="00C6149F">
              <w:rPr>
                <w:rFonts w:ascii="宋体" w:eastAsia="宋体" w:hAnsi="宋体" w:cs="Microsoft JhengHei"/>
                <w:sz w:val="21"/>
                <w:szCs w:val="21"/>
                <w14:ligatures w14:val="none"/>
              </w:rPr>
              <w:t>员</w:t>
            </w:r>
          </w:p>
        </w:tc>
        <w:tc>
          <w:tcPr>
            <w:tcW w:w="1516" w:type="dxa"/>
            <w:gridSpan w:val="2"/>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734"/>
        </w:trPr>
        <w:tc>
          <w:tcPr>
            <w:tcW w:w="2045" w:type="dxa"/>
            <w:tcBorders>
              <w:top w:val="single" w:sz="4" w:space="0" w:color="000000"/>
              <w:left w:val="single" w:sz="4" w:space="0" w:color="000000"/>
              <w:bottom w:val="single" w:sz="4" w:space="0" w:color="000000"/>
              <w:right w:val="single" w:sz="4" w:space="0" w:color="000000"/>
            </w:tcBorders>
            <w:hideMark/>
          </w:tcPr>
          <w:p w:rsidR="00C6149F" w:rsidRPr="00C6149F" w:rsidRDefault="00C6149F" w:rsidP="00C6149F">
            <w:pPr>
              <w:spacing w:before="44" w:after="0" w:line="360" w:lineRule="auto"/>
              <w:ind w:left="177"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基本</w:t>
            </w:r>
            <w:r w:rsidRPr="00C6149F">
              <w:rPr>
                <w:rFonts w:ascii="宋体" w:eastAsia="宋体" w:hAnsi="宋体" w:cs="Microsoft JhengHei"/>
                <w:spacing w:val="-2"/>
                <w:sz w:val="21"/>
                <w:szCs w:val="21"/>
                <w14:ligatures w14:val="none"/>
              </w:rPr>
              <w:t>账</w:t>
            </w:r>
            <w:r w:rsidRPr="00C6149F">
              <w:rPr>
                <w:rFonts w:ascii="宋体" w:eastAsia="宋体" w:hAnsi="宋体" w:cs="Microsoft JhengHei"/>
                <w:sz w:val="21"/>
                <w:szCs w:val="21"/>
                <w14:ligatures w14:val="none"/>
              </w:rPr>
              <w:t>户</w:t>
            </w:r>
            <w:r w:rsidRPr="00C6149F">
              <w:rPr>
                <w:rFonts w:ascii="宋体" w:eastAsia="宋体" w:hAnsi="宋体" w:cs="Microsoft JhengHei"/>
                <w:spacing w:val="-2"/>
                <w:sz w:val="21"/>
                <w:szCs w:val="21"/>
                <w14:ligatures w14:val="none"/>
              </w:rPr>
              <w:t>开</w:t>
            </w:r>
            <w:r w:rsidRPr="00C6149F">
              <w:rPr>
                <w:rFonts w:ascii="宋体" w:eastAsia="宋体" w:hAnsi="宋体" w:cs="Microsoft JhengHei"/>
                <w:sz w:val="21"/>
                <w:szCs w:val="21"/>
                <w14:ligatures w14:val="none"/>
              </w:rPr>
              <w:t>户</w:t>
            </w:r>
            <w:r w:rsidRPr="00C6149F">
              <w:rPr>
                <w:rFonts w:ascii="宋体" w:eastAsia="宋体" w:hAnsi="宋体" w:cs="Microsoft JhengHei"/>
                <w:spacing w:val="-2"/>
                <w:sz w:val="21"/>
                <w:szCs w:val="21"/>
                <w14:ligatures w14:val="none"/>
              </w:rPr>
              <w:t>银</w:t>
            </w:r>
            <w:r w:rsidRPr="00C6149F">
              <w:rPr>
                <w:rFonts w:ascii="宋体" w:eastAsia="宋体" w:hAnsi="宋体" w:cs="Microsoft JhengHei"/>
                <w:sz w:val="21"/>
                <w:szCs w:val="21"/>
                <w14:ligatures w14:val="none"/>
              </w:rPr>
              <w:t>行</w:t>
            </w:r>
          </w:p>
        </w:tc>
        <w:tc>
          <w:tcPr>
            <w:tcW w:w="3212" w:type="dxa"/>
            <w:gridSpan w:val="3"/>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3630" w:type="dxa"/>
            <w:vMerge/>
            <w:tcBorders>
              <w:top w:val="nil"/>
              <w:left w:val="nil"/>
              <w:bottom w:val="nil"/>
              <w:right w:val="single" w:sz="4" w:space="0" w:color="000000"/>
            </w:tcBorders>
            <w:vAlign w:val="center"/>
            <w:hideMark/>
          </w:tcPr>
          <w:p w:rsidR="00C6149F" w:rsidRPr="00C6149F" w:rsidRDefault="00C6149F" w:rsidP="00C6149F">
            <w:pPr>
              <w:widowControl/>
              <w:spacing w:after="0" w:line="240" w:lineRule="auto"/>
              <w:rPr>
                <w:rFonts w:ascii="宋体" w:eastAsia="宋体" w:hAnsi="宋体" w:cs="Microsoft JhengHei"/>
                <w:sz w:val="21"/>
                <w:szCs w:val="21"/>
                <w14:ligatures w14:val="none"/>
              </w:rPr>
            </w:pPr>
          </w:p>
        </w:tc>
        <w:tc>
          <w:tcPr>
            <w:tcW w:w="1699" w:type="dxa"/>
            <w:gridSpan w:val="2"/>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215"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技术</w:t>
            </w:r>
            <w:r w:rsidRPr="00C6149F">
              <w:rPr>
                <w:rFonts w:ascii="宋体" w:eastAsia="宋体" w:hAnsi="宋体" w:cs="Microsoft JhengHei"/>
                <w:spacing w:val="-2"/>
                <w:sz w:val="21"/>
                <w:szCs w:val="21"/>
                <w14:ligatures w14:val="none"/>
              </w:rPr>
              <w:t>人</w:t>
            </w:r>
            <w:r w:rsidRPr="00C6149F">
              <w:rPr>
                <w:rFonts w:ascii="宋体" w:eastAsia="宋体" w:hAnsi="宋体" w:cs="Microsoft JhengHei"/>
                <w:sz w:val="21"/>
                <w:szCs w:val="21"/>
                <w14:ligatures w14:val="none"/>
              </w:rPr>
              <w:t>员</w:t>
            </w:r>
            <w:r w:rsidRPr="00C6149F">
              <w:rPr>
                <w:rFonts w:ascii="宋体" w:eastAsia="宋体" w:hAnsi="宋体" w:cs="Microsoft JhengHei"/>
                <w:spacing w:val="-2"/>
                <w:sz w:val="21"/>
                <w:szCs w:val="21"/>
                <w14:ligatures w14:val="none"/>
              </w:rPr>
              <w:t>数</w:t>
            </w:r>
            <w:r w:rsidRPr="00C6149F">
              <w:rPr>
                <w:rFonts w:ascii="宋体" w:eastAsia="宋体" w:hAnsi="宋体" w:cs="Microsoft JhengHei"/>
                <w:sz w:val="21"/>
                <w:szCs w:val="21"/>
                <w14:ligatures w14:val="none"/>
              </w:rPr>
              <w:t>量</w:t>
            </w:r>
          </w:p>
        </w:tc>
        <w:tc>
          <w:tcPr>
            <w:tcW w:w="1516" w:type="dxa"/>
            <w:gridSpan w:val="2"/>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639"/>
        </w:trPr>
        <w:tc>
          <w:tcPr>
            <w:tcW w:w="2045" w:type="dxa"/>
            <w:tcBorders>
              <w:top w:val="single" w:sz="4" w:space="0" w:color="000000"/>
              <w:left w:val="single" w:sz="4" w:space="0" w:color="000000"/>
              <w:bottom w:val="single" w:sz="4" w:space="0" w:color="000000"/>
              <w:right w:val="single" w:sz="4" w:space="0" w:color="000000"/>
            </w:tcBorders>
            <w:hideMark/>
          </w:tcPr>
          <w:p w:rsidR="00C6149F" w:rsidRPr="00C6149F" w:rsidRDefault="00C6149F" w:rsidP="00C6149F">
            <w:pPr>
              <w:spacing w:before="44" w:after="0" w:line="360" w:lineRule="auto"/>
              <w:ind w:left="177"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基本</w:t>
            </w:r>
            <w:r w:rsidRPr="00C6149F">
              <w:rPr>
                <w:rFonts w:ascii="宋体" w:eastAsia="宋体" w:hAnsi="宋体" w:cs="Microsoft JhengHei"/>
                <w:spacing w:val="-2"/>
                <w:sz w:val="21"/>
                <w:szCs w:val="21"/>
                <w14:ligatures w14:val="none"/>
              </w:rPr>
              <w:t>账</w:t>
            </w:r>
            <w:r w:rsidRPr="00C6149F">
              <w:rPr>
                <w:rFonts w:ascii="宋体" w:eastAsia="宋体" w:hAnsi="宋体" w:cs="Microsoft JhengHei"/>
                <w:sz w:val="21"/>
                <w:szCs w:val="21"/>
                <w14:ligatures w14:val="none"/>
              </w:rPr>
              <w:t>户</w:t>
            </w:r>
            <w:r w:rsidRPr="00C6149F">
              <w:rPr>
                <w:rFonts w:ascii="宋体" w:eastAsia="宋体" w:hAnsi="宋体" w:cs="Microsoft JhengHei"/>
                <w:spacing w:val="-2"/>
                <w:sz w:val="21"/>
                <w:szCs w:val="21"/>
                <w14:ligatures w14:val="none"/>
              </w:rPr>
              <w:t>银</w:t>
            </w:r>
            <w:r w:rsidRPr="00C6149F">
              <w:rPr>
                <w:rFonts w:ascii="宋体" w:eastAsia="宋体" w:hAnsi="宋体" w:cs="Microsoft JhengHei"/>
                <w:sz w:val="21"/>
                <w:szCs w:val="21"/>
                <w14:ligatures w14:val="none"/>
              </w:rPr>
              <w:t>行</w:t>
            </w:r>
            <w:r w:rsidRPr="00C6149F">
              <w:rPr>
                <w:rFonts w:ascii="宋体" w:eastAsia="宋体" w:hAnsi="宋体" w:cs="Microsoft JhengHei"/>
                <w:spacing w:val="-2"/>
                <w:sz w:val="21"/>
                <w:szCs w:val="21"/>
                <w14:ligatures w14:val="none"/>
              </w:rPr>
              <w:t>账</w:t>
            </w:r>
            <w:r w:rsidRPr="00C6149F">
              <w:rPr>
                <w:rFonts w:ascii="宋体" w:eastAsia="宋体" w:hAnsi="宋体" w:cs="Microsoft JhengHei"/>
                <w:sz w:val="21"/>
                <w:szCs w:val="21"/>
                <w14:ligatures w14:val="none"/>
              </w:rPr>
              <w:t>号</w:t>
            </w:r>
          </w:p>
        </w:tc>
        <w:tc>
          <w:tcPr>
            <w:tcW w:w="3212" w:type="dxa"/>
            <w:gridSpan w:val="3"/>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3630" w:type="dxa"/>
            <w:vMerge/>
            <w:tcBorders>
              <w:top w:val="nil"/>
              <w:left w:val="nil"/>
              <w:bottom w:val="nil"/>
              <w:right w:val="single" w:sz="4" w:space="0" w:color="000000"/>
            </w:tcBorders>
            <w:vAlign w:val="center"/>
            <w:hideMark/>
          </w:tcPr>
          <w:p w:rsidR="00C6149F" w:rsidRPr="00C6149F" w:rsidRDefault="00C6149F" w:rsidP="00C6149F">
            <w:pPr>
              <w:widowControl/>
              <w:spacing w:after="0" w:line="240" w:lineRule="auto"/>
              <w:rPr>
                <w:rFonts w:ascii="宋体" w:eastAsia="宋体" w:hAnsi="宋体" w:cs="Microsoft JhengHei"/>
                <w:sz w:val="21"/>
                <w:szCs w:val="21"/>
                <w14:ligatures w14:val="none"/>
              </w:rPr>
            </w:pPr>
          </w:p>
        </w:tc>
        <w:tc>
          <w:tcPr>
            <w:tcW w:w="1699" w:type="dxa"/>
            <w:gridSpan w:val="2"/>
            <w:tcBorders>
              <w:top w:val="single" w:sz="4" w:space="0" w:color="000000"/>
              <w:left w:val="nil"/>
              <w:bottom w:val="single" w:sz="4" w:space="0" w:color="000000"/>
              <w:right w:val="single" w:sz="4" w:space="0" w:color="000000"/>
            </w:tcBorders>
            <w:hideMark/>
          </w:tcPr>
          <w:p w:rsidR="00C6149F" w:rsidRPr="00C6149F" w:rsidRDefault="00C6149F" w:rsidP="00C6149F">
            <w:pPr>
              <w:spacing w:before="44" w:after="0" w:line="360" w:lineRule="auto"/>
              <w:ind w:left="215"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各类</w:t>
            </w:r>
            <w:r w:rsidRPr="00C6149F">
              <w:rPr>
                <w:rFonts w:ascii="宋体" w:eastAsia="宋体" w:hAnsi="宋体" w:cs="Microsoft JhengHei"/>
                <w:spacing w:val="-2"/>
                <w:sz w:val="21"/>
                <w:szCs w:val="21"/>
                <w14:ligatures w14:val="none"/>
              </w:rPr>
              <w:t>注</w:t>
            </w:r>
            <w:r w:rsidRPr="00C6149F">
              <w:rPr>
                <w:rFonts w:ascii="宋体" w:eastAsia="宋体" w:hAnsi="宋体" w:cs="Microsoft JhengHei"/>
                <w:sz w:val="21"/>
                <w:szCs w:val="21"/>
                <w14:ligatures w14:val="none"/>
              </w:rPr>
              <w:t>册</w:t>
            </w:r>
            <w:r w:rsidRPr="00C6149F">
              <w:rPr>
                <w:rFonts w:ascii="宋体" w:eastAsia="宋体" w:hAnsi="宋体" w:cs="Microsoft JhengHei"/>
                <w:spacing w:val="-2"/>
                <w:sz w:val="21"/>
                <w:szCs w:val="21"/>
                <w14:ligatures w14:val="none"/>
              </w:rPr>
              <w:t>人</w:t>
            </w:r>
            <w:r w:rsidRPr="00C6149F">
              <w:rPr>
                <w:rFonts w:ascii="宋体" w:eastAsia="宋体" w:hAnsi="宋体" w:cs="Microsoft JhengHei"/>
                <w:sz w:val="21"/>
                <w:szCs w:val="21"/>
                <w14:ligatures w14:val="none"/>
              </w:rPr>
              <w:t>员</w:t>
            </w:r>
          </w:p>
        </w:tc>
        <w:tc>
          <w:tcPr>
            <w:tcW w:w="1516" w:type="dxa"/>
            <w:gridSpan w:val="2"/>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748"/>
        </w:trPr>
        <w:tc>
          <w:tcPr>
            <w:tcW w:w="2045" w:type="dxa"/>
            <w:tcBorders>
              <w:top w:val="single" w:sz="4" w:space="0" w:color="000000"/>
              <w:left w:val="single" w:sz="4" w:space="0" w:color="000000"/>
              <w:bottom w:val="single" w:sz="4" w:space="0" w:color="000000"/>
              <w:right w:val="single" w:sz="4" w:space="0" w:color="000000"/>
            </w:tcBorders>
            <w:hideMark/>
          </w:tcPr>
          <w:p w:rsidR="00C6149F" w:rsidRPr="00C6149F" w:rsidRDefault="00C6149F" w:rsidP="00C6149F">
            <w:pPr>
              <w:spacing w:before="44" w:after="0" w:line="360" w:lineRule="auto"/>
              <w:ind w:left="702" w:right="-20"/>
              <w:jc w:val="both"/>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经营</w:t>
            </w:r>
            <w:r w:rsidRPr="00C6149F">
              <w:rPr>
                <w:rFonts w:ascii="宋体" w:eastAsia="宋体" w:hAnsi="宋体" w:cs="Microsoft JhengHei"/>
                <w:spacing w:val="-2"/>
                <w:sz w:val="21"/>
                <w:szCs w:val="21"/>
                <w14:ligatures w14:val="none"/>
              </w:rPr>
              <w:t>范</w:t>
            </w:r>
            <w:r w:rsidRPr="00C6149F">
              <w:rPr>
                <w:rFonts w:ascii="宋体" w:eastAsia="宋体" w:hAnsi="宋体" w:cs="Microsoft JhengHei"/>
                <w:sz w:val="21"/>
                <w:szCs w:val="21"/>
                <w14:ligatures w14:val="none"/>
              </w:rPr>
              <w:t>围</w:t>
            </w:r>
          </w:p>
        </w:tc>
        <w:tc>
          <w:tcPr>
            <w:tcW w:w="6842" w:type="dxa"/>
            <w:gridSpan w:val="8"/>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2650"/>
        </w:trPr>
        <w:tc>
          <w:tcPr>
            <w:tcW w:w="2045" w:type="dxa"/>
            <w:tcBorders>
              <w:top w:val="single" w:sz="4" w:space="0" w:color="000000"/>
              <w:left w:val="single" w:sz="4" w:space="0" w:color="000000"/>
              <w:bottom w:val="single" w:sz="4" w:space="0" w:color="000000"/>
              <w:right w:val="single" w:sz="4" w:space="0" w:color="000000"/>
            </w:tcBorders>
            <w:hideMark/>
          </w:tcPr>
          <w:p w:rsidR="00C6149F" w:rsidRPr="00C6149F" w:rsidRDefault="00C6149F" w:rsidP="00C6149F">
            <w:pPr>
              <w:spacing w:before="44" w:after="0" w:line="360" w:lineRule="auto"/>
              <w:ind w:left="75" w:right="50" w:hanging="2"/>
              <w:jc w:val="center"/>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投标</w:t>
            </w:r>
            <w:r w:rsidRPr="00C6149F">
              <w:rPr>
                <w:rFonts w:ascii="宋体" w:eastAsia="宋体" w:hAnsi="宋体" w:cs="Microsoft JhengHei"/>
                <w:spacing w:val="-2"/>
                <w:sz w:val="21"/>
                <w:szCs w:val="21"/>
                <w14:ligatures w14:val="none"/>
              </w:rPr>
              <w:t>人</w:t>
            </w:r>
            <w:r w:rsidRPr="00C6149F">
              <w:rPr>
                <w:rFonts w:ascii="宋体" w:eastAsia="宋体" w:hAnsi="宋体" w:cs="Microsoft JhengHei"/>
                <w:sz w:val="21"/>
                <w:szCs w:val="21"/>
                <w14:ligatures w14:val="none"/>
              </w:rPr>
              <w:t>关</w:t>
            </w:r>
            <w:r w:rsidRPr="00C6149F">
              <w:rPr>
                <w:rFonts w:ascii="宋体" w:eastAsia="宋体" w:hAnsi="宋体" w:cs="Microsoft JhengHei"/>
                <w:spacing w:val="-2"/>
                <w:sz w:val="21"/>
                <w:szCs w:val="21"/>
                <w14:ligatures w14:val="none"/>
              </w:rPr>
              <w:t>联</w:t>
            </w:r>
            <w:r w:rsidRPr="00C6149F">
              <w:rPr>
                <w:rFonts w:ascii="宋体" w:eastAsia="宋体" w:hAnsi="宋体" w:cs="Microsoft JhengHei"/>
                <w:sz w:val="21"/>
                <w:szCs w:val="21"/>
                <w14:ligatures w14:val="none"/>
              </w:rPr>
              <w:t>企</w:t>
            </w:r>
            <w:r w:rsidRPr="00C6149F">
              <w:rPr>
                <w:rFonts w:ascii="宋体" w:eastAsia="宋体" w:hAnsi="宋体" w:cs="Microsoft JhengHei"/>
                <w:spacing w:val="-2"/>
                <w:sz w:val="21"/>
                <w:szCs w:val="21"/>
                <w14:ligatures w14:val="none"/>
              </w:rPr>
              <w:t>业</w:t>
            </w:r>
            <w:r w:rsidRPr="00C6149F">
              <w:rPr>
                <w:rFonts w:ascii="宋体" w:eastAsia="宋体" w:hAnsi="宋体" w:cs="Microsoft JhengHei"/>
                <w:sz w:val="21"/>
                <w:szCs w:val="21"/>
                <w14:ligatures w14:val="none"/>
              </w:rPr>
              <w:t>情</w:t>
            </w:r>
            <w:r w:rsidRPr="00C6149F">
              <w:rPr>
                <w:rFonts w:ascii="宋体" w:eastAsia="宋体" w:hAnsi="宋体" w:cs="Microsoft JhengHei"/>
                <w:spacing w:val="-60"/>
                <w:sz w:val="21"/>
                <w:szCs w:val="21"/>
                <w14:ligatures w14:val="none"/>
              </w:rPr>
              <w:t>况</w:t>
            </w:r>
            <w:r w:rsidRPr="00C6149F">
              <w:rPr>
                <w:rFonts w:ascii="宋体" w:eastAsia="宋体" w:hAnsi="宋体" w:cs="Microsoft JhengHei"/>
                <w:sz w:val="21"/>
                <w:szCs w:val="21"/>
                <w14:ligatures w14:val="none"/>
              </w:rPr>
              <w:t>（</w:t>
            </w:r>
            <w:r w:rsidRPr="00C6149F">
              <w:rPr>
                <w:rFonts w:ascii="宋体" w:eastAsia="宋体" w:hAnsi="宋体" w:cs="Microsoft JhengHei"/>
                <w:spacing w:val="-2"/>
                <w:sz w:val="21"/>
                <w:szCs w:val="21"/>
                <w14:ligatures w14:val="none"/>
              </w:rPr>
              <w:t>包</w:t>
            </w:r>
            <w:r w:rsidRPr="00C6149F">
              <w:rPr>
                <w:rFonts w:ascii="宋体" w:eastAsia="宋体" w:hAnsi="宋体" w:cs="Microsoft JhengHei"/>
                <w:sz w:val="21"/>
                <w:szCs w:val="21"/>
                <w14:ligatures w14:val="none"/>
              </w:rPr>
              <w:t>括</w:t>
            </w:r>
            <w:r w:rsidRPr="00C6149F">
              <w:rPr>
                <w:rFonts w:ascii="宋体" w:eastAsia="宋体" w:hAnsi="宋体" w:cs="Microsoft JhengHei"/>
                <w:spacing w:val="-2"/>
                <w:sz w:val="21"/>
                <w:szCs w:val="21"/>
                <w14:ligatures w14:val="none"/>
              </w:rPr>
              <w:t>但</w:t>
            </w:r>
            <w:r w:rsidRPr="00C6149F">
              <w:rPr>
                <w:rFonts w:ascii="宋体" w:eastAsia="宋体" w:hAnsi="宋体" w:cs="Microsoft JhengHei"/>
                <w:sz w:val="21"/>
                <w:szCs w:val="21"/>
                <w14:ligatures w14:val="none"/>
              </w:rPr>
              <w:t>不</w:t>
            </w:r>
            <w:r w:rsidRPr="00C6149F">
              <w:rPr>
                <w:rFonts w:ascii="宋体" w:eastAsia="宋体" w:hAnsi="宋体" w:cs="Microsoft JhengHei"/>
                <w:spacing w:val="-2"/>
                <w:sz w:val="21"/>
                <w:szCs w:val="21"/>
                <w14:ligatures w14:val="none"/>
              </w:rPr>
              <w:t>限</w:t>
            </w:r>
            <w:r w:rsidRPr="00C6149F">
              <w:rPr>
                <w:rFonts w:ascii="宋体" w:eastAsia="宋体" w:hAnsi="宋体" w:cs="Microsoft JhengHei"/>
                <w:sz w:val="21"/>
                <w:szCs w:val="21"/>
                <w14:ligatures w14:val="none"/>
              </w:rPr>
              <w:t>于与 投标</w:t>
            </w:r>
            <w:r w:rsidRPr="00C6149F">
              <w:rPr>
                <w:rFonts w:ascii="宋体" w:eastAsia="宋体" w:hAnsi="宋体" w:cs="Microsoft JhengHei"/>
                <w:spacing w:val="-2"/>
                <w:sz w:val="21"/>
                <w:szCs w:val="21"/>
                <w14:ligatures w14:val="none"/>
              </w:rPr>
              <w:t>人</w:t>
            </w:r>
            <w:r w:rsidRPr="00C6149F">
              <w:rPr>
                <w:rFonts w:ascii="宋体" w:eastAsia="宋体" w:hAnsi="宋体" w:cs="Microsoft JhengHei"/>
                <w:sz w:val="21"/>
                <w:szCs w:val="21"/>
                <w14:ligatures w14:val="none"/>
              </w:rPr>
              <w:t>法</w:t>
            </w:r>
            <w:r w:rsidRPr="00C6149F">
              <w:rPr>
                <w:rFonts w:ascii="宋体" w:eastAsia="宋体" w:hAnsi="宋体" w:cs="Microsoft JhengHei"/>
                <w:spacing w:val="-2"/>
                <w:sz w:val="21"/>
                <w:szCs w:val="21"/>
                <w14:ligatures w14:val="none"/>
              </w:rPr>
              <w:t>定</w:t>
            </w:r>
            <w:r w:rsidRPr="00C6149F">
              <w:rPr>
                <w:rFonts w:ascii="宋体" w:eastAsia="宋体" w:hAnsi="宋体" w:cs="Microsoft JhengHei"/>
                <w:sz w:val="21"/>
                <w:szCs w:val="21"/>
                <w14:ligatures w14:val="none"/>
              </w:rPr>
              <w:t>代</w:t>
            </w:r>
            <w:r w:rsidRPr="00C6149F">
              <w:rPr>
                <w:rFonts w:ascii="宋体" w:eastAsia="宋体" w:hAnsi="宋体" w:cs="Microsoft JhengHei"/>
                <w:spacing w:val="-2"/>
                <w:sz w:val="21"/>
                <w:szCs w:val="21"/>
                <w14:ligatures w14:val="none"/>
              </w:rPr>
              <w:t>表</w:t>
            </w:r>
            <w:r w:rsidRPr="00C6149F">
              <w:rPr>
                <w:rFonts w:ascii="宋体" w:eastAsia="宋体" w:hAnsi="宋体" w:cs="Microsoft JhengHei"/>
                <w:sz w:val="21"/>
                <w:szCs w:val="21"/>
                <w14:ligatures w14:val="none"/>
              </w:rPr>
              <w:t>人 为同</w:t>
            </w:r>
            <w:r w:rsidRPr="00C6149F">
              <w:rPr>
                <w:rFonts w:ascii="宋体" w:eastAsia="宋体" w:hAnsi="宋体" w:cs="Microsoft JhengHei"/>
                <w:spacing w:val="-2"/>
                <w:sz w:val="21"/>
                <w:szCs w:val="21"/>
                <w14:ligatures w14:val="none"/>
              </w:rPr>
              <w:t>一</w:t>
            </w:r>
            <w:r w:rsidRPr="00C6149F">
              <w:rPr>
                <w:rFonts w:ascii="宋体" w:eastAsia="宋体" w:hAnsi="宋体" w:cs="Microsoft JhengHei"/>
                <w:sz w:val="21"/>
                <w:szCs w:val="21"/>
                <w14:ligatures w14:val="none"/>
              </w:rPr>
              <w:t>人</w:t>
            </w:r>
            <w:r w:rsidRPr="00C6149F">
              <w:rPr>
                <w:rFonts w:ascii="宋体" w:eastAsia="宋体" w:hAnsi="宋体" w:cs="Microsoft JhengHei"/>
                <w:spacing w:val="-2"/>
                <w:sz w:val="21"/>
                <w:szCs w:val="21"/>
                <w14:ligatures w14:val="none"/>
              </w:rPr>
              <w:t>或</w:t>
            </w:r>
            <w:r w:rsidRPr="00C6149F">
              <w:rPr>
                <w:rFonts w:ascii="宋体" w:eastAsia="宋体" w:hAnsi="宋体" w:cs="Microsoft JhengHei"/>
                <w:sz w:val="21"/>
                <w:szCs w:val="21"/>
                <w14:ligatures w14:val="none"/>
              </w:rPr>
              <w:t>者</w:t>
            </w:r>
            <w:r w:rsidRPr="00C6149F">
              <w:rPr>
                <w:rFonts w:ascii="宋体" w:eastAsia="宋体" w:hAnsi="宋体" w:cs="Microsoft JhengHei"/>
                <w:spacing w:val="-2"/>
                <w:sz w:val="21"/>
                <w:szCs w:val="21"/>
                <w14:ligatures w14:val="none"/>
              </w:rPr>
              <w:t>存</w:t>
            </w:r>
            <w:r w:rsidRPr="00C6149F">
              <w:rPr>
                <w:rFonts w:ascii="宋体" w:eastAsia="宋体" w:hAnsi="宋体" w:cs="Microsoft JhengHei"/>
                <w:sz w:val="21"/>
                <w:szCs w:val="21"/>
                <w14:ligatures w14:val="none"/>
              </w:rPr>
              <w:t>在 控股</w:t>
            </w:r>
            <w:r w:rsidRPr="00C6149F">
              <w:rPr>
                <w:rFonts w:ascii="宋体" w:eastAsia="宋体" w:hAnsi="宋体" w:cs="Microsoft JhengHei"/>
                <w:spacing w:val="-62"/>
                <w:sz w:val="21"/>
                <w:szCs w:val="21"/>
                <w14:ligatures w14:val="none"/>
              </w:rPr>
              <w:t>、</w:t>
            </w:r>
            <w:r w:rsidRPr="00C6149F">
              <w:rPr>
                <w:rFonts w:ascii="宋体" w:eastAsia="宋体" w:hAnsi="宋体" w:cs="Microsoft JhengHei"/>
                <w:sz w:val="21"/>
                <w:szCs w:val="21"/>
                <w14:ligatures w14:val="none"/>
              </w:rPr>
              <w:t>管</w:t>
            </w:r>
            <w:r w:rsidRPr="00C6149F">
              <w:rPr>
                <w:rFonts w:ascii="宋体" w:eastAsia="宋体" w:hAnsi="宋体" w:cs="Microsoft JhengHei"/>
                <w:spacing w:val="-2"/>
                <w:sz w:val="21"/>
                <w:szCs w:val="21"/>
                <w14:ligatures w14:val="none"/>
              </w:rPr>
              <w:t>理</w:t>
            </w:r>
            <w:r w:rsidRPr="00C6149F">
              <w:rPr>
                <w:rFonts w:ascii="宋体" w:eastAsia="宋体" w:hAnsi="宋体" w:cs="Microsoft JhengHei"/>
                <w:sz w:val="21"/>
                <w:szCs w:val="21"/>
                <w14:ligatures w14:val="none"/>
              </w:rPr>
              <w:t>关</w:t>
            </w:r>
            <w:r w:rsidRPr="00C6149F">
              <w:rPr>
                <w:rFonts w:ascii="宋体" w:eastAsia="宋体" w:hAnsi="宋体" w:cs="Microsoft JhengHei"/>
                <w:spacing w:val="-2"/>
                <w:sz w:val="21"/>
                <w:szCs w:val="21"/>
                <w14:ligatures w14:val="none"/>
              </w:rPr>
              <w:t>系</w:t>
            </w:r>
            <w:r w:rsidRPr="00C6149F">
              <w:rPr>
                <w:rFonts w:ascii="宋体" w:eastAsia="宋体" w:hAnsi="宋体" w:cs="Microsoft JhengHei"/>
                <w:sz w:val="21"/>
                <w:szCs w:val="21"/>
                <w14:ligatures w14:val="none"/>
              </w:rPr>
              <w:t>的不</w:t>
            </w:r>
          </w:p>
          <w:p w:rsidR="00C6149F" w:rsidRPr="00C6149F" w:rsidRDefault="00C6149F" w:rsidP="00C6149F">
            <w:pPr>
              <w:spacing w:before="17" w:after="0" w:line="360" w:lineRule="auto"/>
              <w:ind w:left="561" w:right="538"/>
              <w:jc w:val="center"/>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同单</w:t>
            </w:r>
            <w:r w:rsidRPr="00C6149F">
              <w:rPr>
                <w:rFonts w:ascii="宋体" w:eastAsia="宋体" w:hAnsi="宋体" w:cs="Microsoft JhengHei"/>
                <w:spacing w:val="-2"/>
                <w:sz w:val="21"/>
                <w:szCs w:val="21"/>
                <w14:ligatures w14:val="none"/>
              </w:rPr>
              <w:t>位</w:t>
            </w:r>
            <w:r w:rsidRPr="00C6149F">
              <w:rPr>
                <w:rFonts w:ascii="宋体" w:eastAsia="宋体" w:hAnsi="宋体" w:cs="Microsoft JhengHei"/>
                <w:sz w:val="21"/>
                <w:szCs w:val="21"/>
                <w14:ligatures w14:val="none"/>
              </w:rPr>
              <w:t>）</w:t>
            </w:r>
          </w:p>
        </w:tc>
        <w:tc>
          <w:tcPr>
            <w:tcW w:w="6842" w:type="dxa"/>
            <w:gridSpan w:val="8"/>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672"/>
        </w:trPr>
        <w:tc>
          <w:tcPr>
            <w:tcW w:w="2045" w:type="dxa"/>
            <w:tcBorders>
              <w:top w:val="single" w:sz="4" w:space="0" w:color="000000"/>
              <w:left w:val="single" w:sz="4" w:space="0" w:color="000000"/>
              <w:bottom w:val="single" w:sz="4" w:space="0" w:color="000000"/>
              <w:right w:val="single" w:sz="4" w:space="0" w:color="000000"/>
            </w:tcBorders>
            <w:hideMark/>
          </w:tcPr>
          <w:p w:rsidR="00C6149F" w:rsidRPr="00C6149F" w:rsidRDefault="00C6149F" w:rsidP="00C6149F">
            <w:pPr>
              <w:spacing w:before="44" w:after="0" w:line="360" w:lineRule="auto"/>
              <w:ind w:left="772" w:right="747"/>
              <w:jc w:val="center"/>
              <w:rPr>
                <w:rFonts w:ascii="宋体" w:eastAsia="宋体" w:hAnsi="宋体" w:cs="Microsoft JhengHei"/>
                <w:sz w:val="21"/>
                <w:szCs w:val="21"/>
                <w14:ligatures w14:val="none"/>
              </w:rPr>
            </w:pPr>
            <w:r w:rsidRPr="00C6149F">
              <w:rPr>
                <w:rFonts w:ascii="宋体" w:eastAsia="宋体" w:hAnsi="宋体" w:cs="Microsoft JhengHei"/>
                <w:sz w:val="21"/>
                <w:szCs w:val="21"/>
                <w14:ligatures w14:val="none"/>
              </w:rPr>
              <w:t>备注</w:t>
            </w:r>
          </w:p>
        </w:tc>
        <w:tc>
          <w:tcPr>
            <w:tcW w:w="6842" w:type="dxa"/>
            <w:gridSpan w:val="8"/>
            <w:tcBorders>
              <w:top w:val="single" w:sz="4" w:space="0" w:color="000000"/>
              <w:left w:val="nil"/>
              <w:bottom w:val="single" w:sz="4" w:space="0" w:color="000000"/>
              <w:right w:val="single" w:sz="4" w:space="0" w:color="000000"/>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bl>
    <w:p w:rsidR="00C6149F" w:rsidRPr="00C6149F" w:rsidRDefault="00C6149F" w:rsidP="00C6149F">
      <w:pPr>
        <w:widowControl/>
        <w:spacing w:after="0" w:line="240" w:lineRule="auto"/>
        <w:rPr>
          <w:rFonts w:ascii="宋体" w:eastAsia="宋体" w:hAnsi="宋体" w:cs="宋体"/>
          <w:b/>
          <w:sz w:val="28"/>
          <w:szCs w:val="28"/>
          <w14:ligatures w14:val="none"/>
        </w:rPr>
        <w:sectPr w:rsidR="00C6149F" w:rsidRPr="00C6149F" w:rsidSect="00C6149F">
          <w:pgSz w:w="11906" w:h="16838"/>
          <w:pgMar w:top="1418" w:right="1134" w:bottom="1418" w:left="1701" w:header="851" w:footer="992" w:gutter="0"/>
          <w:cols w:space="720"/>
          <w:docGrid w:type="lines" w:linePitch="560"/>
        </w:sectPr>
      </w:pPr>
    </w:p>
    <w:p w:rsidR="00C6149F" w:rsidRPr="00C6149F" w:rsidRDefault="00C6149F" w:rsidP="00C6149F">
      <w:pPr>
        <w:keepNext/>
        <w:keepLines/>
        <w:spacing w:after="0" w:line="412" w:lineRule="auto"/>
        <w:ind w:firstLine="560"/>
        <w:jc w:val="center"/>
        <w:outlineLvl w:val="2"/>
        <w:rPr>
          <w:rFonts w:ascii="宋体" w:eastAsia="宋体" w:hAnsi="宋体" w:cs="Times New Roman"/>
          <w:bCs/>
          <w:sz w:val="24"/>
          <w14:ligatures w14:val="none"/>
        </w:rPr>
      </w:pPr>
      <w:bookmarkStart w:id="174" w:name="_Toc4428"/>
      <w:bookmarkStart w:id="175" w:name="_Toc438632476"/>
      <w:bookmarkStart w:id="176" w:name="_Toc15458"/>
      <w:bookmarkStart w:id="177" w:name="_Toc40263227"/>
      <w:bookmarkEnd w:id="174"/>
      <w:bookmarkEnd w:id="175"/>
      <w:bookmarkEnd w:id="176"/>
      <w:r w:rsidRPr="00C6149F">
        <w:rPr>
          <w:rFonts w:ascii="宋体" w:eastAsia="宋体" w:hAnsi="宋体" w:cs="Times New Roman"/>
          <w:bCs/>
          <w:sz w:val="24"/>
          <w14:ligatures w14:val="none"/>
        </w:rPr>
        <w:t>六、拟派总监理工程师情况表</w:t>
      </w:r>
      <w:bookmarkEnd w:id="17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5"/>
        <w:gridCol w:w="951"/>
        <w:gridCol w:w="951"/>
        <w:gridCol w:w="952"/>
        <w:gridCol w:w="951"/>
        <w:gridCol w:w="762"/>
        <w:gridCol w:w="951"/>
        <w:gridCol w:w="2616"/>
      </w:tblGrid>
      <w:tr w:rsidR="00C6149F" w:rsidRPr="00C6149F">
        <w:trPr>
          <w:cantSplit/>
          <w:trHeight w:val="651"/>
        </w:trPr>
        <w:tc>
          <w:tcPr>
            <w:tcW w:w="875" w:type="dxa"/>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姓名</w:t>
            </w:r>
          </w:p>
        </w:tc>
        <w:tc>
          <w:tcPr>
            <w:tcW w:w="951" w:type="dxa"/>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360" w:lineRule="auto"/>
              <w:jc w:val="center"/>
              <w:rPr>
                <w:rFonts w:ascii="宋体" w:eastAsia="宋体" w:hAnsi="宋体" w:cs="Times New Roman"/>
                <w:sz w:val="24"/>
                <w14:ligatures w14:val="none"/>
              </w:rPr>
            </w:pPr>
          </w:p>
        </w:tc>
        <w:tc>
          <w:tcPr>
            <w:tcW w:w="951"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年龄</w:t>
            </w:r>
          </w:p>
        </w:tc>
        <w:tc>
          <w:tcPr>
            <w:tcW w:w="952" w:type="dxa"/>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360" w:lineRule="auto"/>
              <w:jc w:val="center"/>
              <w:rPr>
                <w:rFonts w:ascii="宋体" w:eastAsia="宋体" w:hAnsi="宋体" w:cs="Times New Roman"/>
                <w:sz w:val="24"/>
                <w14:ligatures w14:val="none"/>
              </w:rPr>
            </w:pPr>
          </w:p>
        </w:tc>
        <w:tc>
          <w:tcPr>
            <w:tcW w:w="951"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性别</w:t>
            </w:r>
          </w:p>
        </w:tc>
        <w:tc>
          <w:tcPr>
            <w:tcW w:w="762" w:type="dxa"/>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360" w:lineRule="auto"/>
              <w:jc w:val="center"/>
              <w:rPr>
                <w:rFonts w:ascii="宋体" w:eastAsia="宋体" w:hAnsi="宋体" w:cs="Times New Roman"/>
                <w:sz w:val="24"/>
                <w14:ligatures w14:val="none"/>
              </w:rPr>
            </w:pPr>
          </w:p>
        </w:tc>
        <w:tc>
          <w:tcPr>
            <w:tcW w:w="951"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电话</w:t>
            </w:r>
          </w:p>
        </w:tc>
        <w:tc>
          <w:tcPr>
            <w:tcW w:w="2616" w:type="dxa"/>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360" w:lineRule="auto"/>
              <w:jc w:val="center"/>
              <w:rPr>
                <w:rFonts w:ascii="宋体" w:eastAsia="宋体" w:hAnsi="宋体" w:cs="Times New Roman"/>
                <w:sz w:val="24"/>
                <w14:ligatures w14:val="none"/>
              </w:rPr>
            </w:pPr>
          </w:p>
        </w:tc>
      </w:tr>
      <w:tr w:rsidR="00C6149F" w:rsidRPr="00C6149F">
        <w:trPr>
          <w:cantSplit/>
          <w:trHeight w:val="1347"/>
        </w:trPr>
        <w:tc>
          <w:tcPr>
            <w:tcW w:w="875" w:type="dxa"/>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监理</w:t>
            </w:r>
          </w:p>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资质</w:t>
            </w:r>
          </w:p>
        </w:tc>
        <w:tc>
          <w:tcPr>
            <w:tcW w:w="951" w:type="dxa"/>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360" w:lineRule="auto"/>
              <w:jc w:val="center"/>
              <w:rPr>
                <w:rFonts w:ascii="宋体" w:eastAsia="宋体" w:hAnsi="宋体" w:cs="Times New Roman"/>
                <w:sz w:val="24"/>
                <w14:ligatures w14:val="none"/>
              </w:rPr>
            </w:pPr>
          </w:p>
        </w:tc>
        <w:tc>
          <w:tcPr>
            <w:tcW w:w="1903"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文化程度</w:t>
            </w:r>
          </w:p>
        </w:tc>
        <w:tc>
          <w:tcPr>
            <w:tcW w:w="1713" w:type="dxa"/>
            <w:gridSpan w:val="2"/>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360" w:lineRule="auto"/>
              <w:jc w:val="center"/>
              <w:rPr>
                <w:rFonts w:ascii="宋体" w:eastAsia="宋体" w:hAnsi="宋体" w:cs="Times New Roman"/>
                <w:sz w:val="24"/>
                <w14:ligatures w14:val="none"/>
              </w:rPr>
            </w:pPr>
          </w:p>
        </w:tc>
        <w:tc>
          <w:tcPr>
            <w:tcW w:w="951"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专业</w:t>
            </w:r>
          </w:p>
        </w:tc>
        <w:tc>
          <w:tcPr>
            <w:tcW w:w="2616" w:type="dxa"/>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360" w:lineRule="auto"/>
              <w:jc w:val="center"/>
              <w:rPr>
                <w:rFonts w:ascii="宋体" w:eastAsia="宋体" w:hAnsi="宋体" w:cs="Times New Roman"/>
                <w:sz w:val="24"/>
                <w14:ligatures w14:val="none"/>
              </w:rPr>
            </w:pPr>
          </w:p>
        </w:tc>
      </w:tr>
      <w:tr w:rsidR="00C6149F" w:rsidRPr="00C6149F">
        <w:trPr>
          <w:cantSplit/>
          <w:trHeight w:val="360"/>
        </w:trPr>
        <w:tc>
          <w:tcPr>
            <w:tcW w:w="875" w:type="dxa"/>
            <w:vMerge w:val="restart"/>
            <w:tcBorders>
              <w:top w:val="nil"/>
              <w:left w:val="single" w:sz="4" w:space="0" w:color="auto"/>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职务</w:t>
            </w:r>
          </w:p>
        </w:tc>
        <w:tc>
          <w:tcPr>
            <w:tcW w:w="951" w:type="dxa"/>
            <w:vMerge w:val="restart"/>
            <w:tcBorders>
              <w:top w:val="nil"/>
              <w:left w:val="nil"/>
              <w:bottom w:val="single" w:sz="4" w:space="0" w:color="auto"/>
              <w:right w:val="single" w:sz="4" w:space="0" w:color="auto"/>
            </w:tcBorders>
            <w:vAlign w:val="center"/>
          </w:tcPr>
          <w:p w:rsidR="00C6149F" w:rsidRPr="00C6149F" w:rsidRDefault="00C6149F" w:rsidP="00C6149F">
            <w:pPr>
              <w:spacing w:after="0" w:line="360" w:lineRule="auto"/>
              <w:jc w:val="center"/>
              <w:rPr>
                <w:rFonts w:ascii="宋体" w:eastAsia="宋体" w:hAnsi="宋体" w:cs="Times New Roman"/>
                <w:sz w:val="24"/>
                <w14:ligatures w14:val="none"/>
              </w:rPr>
            </w:pPr>
          </w:p>
        </w:tc>
        <w:tc>
          <w:tcPr>
            <w:tcW w:w="951" w:type="dxa"/>
            <w:vMerge w:val="restart"/>
            <w:tcBorders>
              <w:top w:val="nil"/>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职称</w:t>
            </w:r>
          </w:p>
        </w:tc>
        <w:tc>
          <w:tcPr>
            <w:tcW w:w="952" w:type="dxa"/>
            <w:vMerge w:val="restart"/>
            <w:tcBorders>
              <w:top w:val="nil"/>
              <w:left w:val="nil"/>
              <w:bottom w:val="single" w:sz="4" w:space="0" w:color="auto"/>
              <w:right w:val="single" w:sz="4" w:space="0" w:color="auto"/>
            </w:tcBorders>
            <w:vAlign w:val="center"/>
          </w:tcPr>
          <w:p w:rsidR="00C6149F" w:rsidRPr="00C6149F" w:rsidRDefault="00C6149F" w:rsidP="00C6149F">
            <w:pPr>
              <w:spacing w:after="0" w:line="360" w:lineRule="auto"/>
              <w:jc w:val="center"/>
              <w:rPr>
                <w:rFonts w:ascii="宋体" w:eastAsia="宋体" w:hAnsi="宋体" w:cs="Times New Roman"/>
                <w:sz w:val="24"/>
                <w14:ligatures w14:val="none"/>
              </w:rPr>
            </w:pPr>
          </w:p>
        </w:tc>
        <w:tc>
          <w:tcPr>
            <w:tcW w:w="1713" w:type="dxa"/>
            <w:gridSpan w:val="2"/>
            <w:vMerge w:val="restart"/>
            <w:tcBorders>
              <w:top w:val="nil"/>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注册监理</w:t>
            </w:r>
          </w:p>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工程师</w:t>
            </w:r>
          </w:p>
        </w:tc>
        <w:tc>
          <w:tcPr>
            <w:tcW w:w="951"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日期</w:t>
            </w:r>
          </w:p>
        </w:tc>
        <w:tc>
          <w:tcPr>
            <w:tcW w:w="2616" w:type="dxa"/>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360" w:lineRule="auto"/>
              <w:jc w:val="center"/>
              <w:rPr>
                <w:rFonts w:ascii="宋体" w:eastAsia="宋体" w:hAnsi="宋体" w:cs="Times New Roman"/>
                <w:sz w:val="24"/>
                <w14:ligatures w14:val="none"/>
              </w:rPr>
            </w:pPr>
          </w:p>
        </w:tc>
      </w:tr>
      <w:tr w:rsidR="00C6149F" w:rsidRPr="00C6149F">
        <w:trPr>
          <w:cantSplit/>
          <w:trHeight w:val="396"/>
        </w:trPr>
        <w:tc>
          <w:tcPr>
            <w:tcW w:w="9009" w:type="dxa"/>
            <w:vMerge/>
            <w:tcBorders>
              <w:top w:val="nil"/>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951"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1903"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952" w:type="dxa"/>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2475" w:type="dxa"/>
            <w:gridSpan w:val="2"/>
            <w:vMerge/>
            <w:tcBorders>
              <w:top w:val="nil"/>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951"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证号</w:t>
            </w:r>
          </w:p>
        </w:tc>
        <w:tc>
          <w:tcPr>
            <w:tcW w:w="2616" w:type="dxa"/>
            <w:tcBorders>
              <w:top w:val="single" w:sz="4" w:space="0" w:color="auto"/>
              <w:left w:val="nil"/>
              <w:bottom w:val="single" w:sz="4" w:space="0" w:color="auto"/>
              <w:right w:val="single" w:sz="4" w:space="0" w:color="auto"/>
            </w:tcBorders>
            <w:vAlign w:val="center"/>
          </w:tcPr>
          <w:p w:rsidR="00C6149F" w:rsidRPr="00C6149F" w:rsidRDefault="00C6149F" w:rsidP="00C6149F">
            <w:pPr>
              <w:spacing w:after="0" w:line="360" w:lineRule="auto"/>
              <w:jc w:val="center"/>
              <w:rPr>
                <w:rFonts w:ascii="宋体" w:eastAsia="宋体" w:hAnsi="宋体" w:cs="Times New Roman"/>
                <w:sz w:val="24"/>
                <w14:ligatures w14:val="none"/>
              </w:rPr>
            </w:pPr>
          </w:p>
        </w:tc>
      </w:tr>
      <w:tr w:rsidR="00C6149F" w:rsidRPr="00C6149F">
        <w:trPr>
          <w:trHeight w:val="651"/>
        </w:trPr>
        <w:tc>
          <w:tcPr>
            <w:tcW w:w="9009" w:type="dxa"/>
            <w:gridSpan w:val="8"/>
            <w:tcBorders>
              <w:top w:val="single" w:sz="4" w:space="0" w:color="auto"/>
              <w:left w:val="single" w:sz="4" w:space="0" w:color="auto"/>
              <w:bottom w:val="single" w:sz="4" w:space="0" w:color="auto"/>
              <w:right w:val="single" w:sz="4" w:space="0" w:color="auto"/>
            </w:tcBorders>
            <w:vAlign w:val="center"/>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工作简历</w:t>
            </w:r>
          </w:p>
          <w:p w:rsidR="00C6149F" w:rsidRPr="00C6149F" w:rsidRDefault="00C6149F" w:rsidP="00C6149F">
            <w:pPr>
              <w:spacing w:after="0" w:line="360" w:lineRule="auto"/>
              <w:jc w:val="center"/>
              <w:rPr>
                <w:rFonts w:ascii="宋体" w:eastAsia="宋体" w:hAnsi="宋体" w:cs="Times New Roman"/>
                <w:sz w:val="24"/>
                <w14:ligatures w14:val="none"/>
              </w:rPr>
            </w:pPr>
          </w:p>
          <w:p w:rsidR="00C6149F" w:rsidRPr="00C6149F" w:rsidRDefault="00C6149F" w:rsidP="00C6149F">
            <w:pPr>
              <w:spacing w:after="0" w:line="360" w:lineRule="auto"/>
              <w:jc w:val="center"/>
              <w:rPr>
                <w:rFonts w:ascii="宋体" w:eastAsia="宋体" w:hAnsi="宋体" w:cs="Times New Roman"/>
                <w:sz w:val="24"/>
                <w14:ligatures w14:val="none"/>
              </w:rPr>
            </w:pPr>
          </w:p>
          <w:p w:rsidR="00C6149F" w:rsidRPr="00C6149F" w:rsidRDefault="00C6149F" w:rsidP="00C6149F">
            <w:pPr>
              <w:spacing w:after="0" w:line="360" w:lineRule="auto"/>
              <w:jc w:val="center"/>
              <w:rPr>
                <w:rFonts w:ascii="宋体" w:eastAsia="宋体" w:hAnsi="宋体" w:cs="Times New Roman"/>
                <w:sz w:val="24"/>
                <w14:ligatures w14:val="none"/>
              </w:rPr>
            </w:pPr>
          </w:p>
          <w:p w:rsidR="00C6149F" w:rsidRPr="00C6149F" w:rsidRDefault="00C6149F" w:rsidP="00C6149F">
            <w:pPr>
              <w:spacing w:after="0" w:line="360" w:lineRule="auto"/>
              <w:jc w:val="center"/>
              <w:rPr>
                <w:rFonts w:ascii="宋体" w:eastAsia="宋体" w:hAnsi="宋体" w:cs="Times New Roman"/>
                <w:sz w:val="24"/>
                <w14:ligatures w14:val="none"/>
              </w:rPr>
            </w:pPr>
          </w:p>
          <w:p w:rsidR="00C6149F" w:rsidRPr="00C6149F" w:rsidRDefault="00C6149F" w:rsidP="00C6149F">
            <w:pPr>
              <w:spacing w:after="0" w:line="360" w:lineRule="auto"/>
              <w:jc w:val="center"/>
              <w:rPr>
                <w:rFonts w:ascii="宋体" w:eastAsia="宋体" w:hAnsi="宋体" w:cs="Times New Roman"/>
                <w:sz w:val="24"/>
                <w14:ligatures w14:val="none"/>
              </w:rPr>
            </w:pPr>
          </w:p>
          <w:p w:rsidR="00C6149F" w:rsidRPr="00C6149F" w:rsidRDefault="00C6149F" w:rsidP="00C6149F">
            <w:pPr>
              <w:spacing w:after="0" w:line="360" w:lineRule="auto"/>
              <w:jc w:val="center"/>
              <w:rPr>
                <w:rFonts w:ascii="宋体" w:eastAsia="宋体" w:hAnsi="宋体" w:cs="Times New Roman"/>
                <w:sz w:val="24"/>
                <w14:ligatures w14:val="none"/>
              </w:rPr>
            </w:pPr>
          </w:p>
          <w:p w:rsidR="00C6149F" w:rsidRPr="00C6149F" w:rsidRDefault="00C6149F" w:rsidP="00C6149F">
            <w:pPr>
              <w:spacing w:after="0" w:line="360" w:lineRule="auto"/>
              <w:jc w:val="center"/>
              <w:rPr>
                <w:rFonts w:ascii="宋体" w:eastAsia="宋体" w:hAnsi="宋体" w:cs="Times New Roman"/>
                <w:sz w:val="24"/>
                <w14:ligatures w14:val="none"/>
              </w:rPr>
            </w:pPr>
          </w:p>
        </w:tc>
      </w:tr>
    </w:tbl>
    <w:p w:rsidR="00C6149F" w:rsidRPr="00C6149F" w:rsidRDefault="00C6149F" w:rsidP="00C6149F">
      <w:pPr>
        <w:spacing w:after="0" w:line="360" w:lineRule="auto"/>
        <w:jc w:val="both"/>
        <w:rPr>
          <w:rFonts w:ascii="Times New Roman" w:eastAsia="宋体" w:hAnsi="Times New Roman" w:cs="Times New Roman"/>
          <w:sz w:val="24"/>
          <w14:ligatures w14:val="none"/>
        </w:rPr>
      </w:pPr>
      <w:r w:rsidRPr="00C6149F">
        <w:rPr>
          <w:rFonts w:ascii="宋体" w:eastAsia="宋体" w:hAnsi="宋体" w:cs="Times New Roman"/>
          <w:sz w:val="24"/>
          <w14:ligatures w14:val="none"/>
        </w:rPr>
        <w:t>附：职称、资格证书等复印件</w:t>
      </w:r>
    </w:p>
    <w:p w:rsidR="00C6149F" w:rsidRPr="00C6149F" w:rsidRDefault="00C6149F" w:rsidP="00C6149F">
      <w:pPr>
        <w:widowControl/>
        <w:spacing w:after="0" w:line="240" w:lineRule="auto"/>
        <w:rPr>
          <w:rFonts w:ascii="宋体" w:eastAsia="宋体" w:hAnsi="宋体" w:cs="宋体"/>
          <w:sz w:val="24"/>
          <w14:ligatures w14:val="none"/>
        </w:rPr>
        <w:sectPr w:rsidR="00C6149F" w:rsidRPr="00C6149F" w:rsidSect="00C6149F">
          <w:pgSz w:w="11906" w:h="16838"/>
          <w:pgMar w:top="1418" w:right="1134" w:bottom="1418" w:left="1701" w:header="851" w:footer="992" w:gutter="0"/>
          <w:cols w:space="720"/>
          <w:docGrid w:type="lines" w:linePitch="560"/>
        </w:sectPr>
      </w:pPr>
    </w:p>
    <w:p w:rsidR="00C6149F" w:rsidRPr="00C6149F" w:rsidRDefault="00C6149F" w:rsidP="00C6149F">
      <w:pPr>
        <w:keepNext/>
        <w:keepLines/>
        <w:spacing w:after="0" w:line="412" w:lineRule="auto"/>
        <w:ind w:firstLine="560"/>
        <w:jc w:val="center"/>
        <w:outlineLvl w:val="2"/>
        <w:rPr>
          <w:rFonts w:ascii="宋体" w:eastAsia="宋体" w:hAnsi="宋体" w:cs="Times New Roman"/>
          <w:bCs/>
          <w:sz w:val="24"/>
          <w14:ligatures w14:val="none"/>
        </w:rPr>
      </w:pPr>
      <w:bookmarkStart w:id="178" w:name="_Toc40263228"/>
      <w:bookmarkStart w:id="179" w:name="_Toc5382"/>
      <w:bookmarkStart w:id="180" w:name="_Toc438632477"/>
      <w:bookmarkStart w:id="181" w:name="_Toc7532"/>
      <w:bookmarkEnd w:id="178"/>
      <w:bookmarkEnd w:id="179"/>
      <w:bookmarkEnd w:id="180"/>
      <w:r w:rsidRPr="00C6149F">
        <w:rPr>
          <w:rFonts w:ascii="宋体" w:eastAsia="宋体" w:hAnsi="宋体" w:cs="Times New Roman"/>
          <w:bCs/>
          <w:sz w:val="24"/>
          <w14:ligatures w14:val="none"/>
        </w:rPr>
        <w:t>七、拟派专业人员一览表</w:t>
      </w:r>
      <w:bookmarkEnd w:id="18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6"/>
        <w:gridCol w:w="610"/>
        <w:gridCol w:w="610"/>
        <w:gridCol w:w="1018"/>
        <w:gridCol w:w="814"/>
        <w:gridCol w:w="1628"/>
        <w:gridCol w:w="814"/>
        <w:gridCol w:w="1424"/>
        <w:gridCol w:w="1642"/>
      </w:tblGrid>
      <w:tr w:rsidR="00C6149F" w:rsidRPr="00C6149F">
        <w:trPr>
          <w:cantSplit/>
          <w:trHeight w:val="234"/>
        </w:trPr>
        <w:tc>
          <w:tcPr>
            <w:tcW w:w="936" w:type="dxa"/>
            <w:vMerge w:val="restart"/>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姓名</w:t>
            </w:r>
          </w:p>
        </w:tc>
        <w:tc>
          <w:tcPr>
            <w:tcW w:w="610" w:type="dxa"/>
            <w:vMerge w:val="restart"/>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性别</w:t>
            </w:r>
          </w:p>
        </w:tc>
        <w:tc>
          <w:tcPr>
            <w:tcW w:w="610" w:type="dxa"/>
            <w:vMerge w:val="restart"/>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年龄</w:t>
            </w:r>
          </w:p>
        </w:tc>
        <w:tc>
          <w:tcPr>
            <w:tcW w:w="1018" w:type="dxa"/>
            <w:vMerge w:val="restart"/>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文 化程 度</w:t>
            </w:r>
          </w:p>
        </w:tc>
        <w:tc>
          <w:tcPr>
            <w:tcW w:w="814" w:type="dxa"/>
            <w:vMerge w:val="restart"/>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从事专业</w:t>
            </w:r>
          </w:p>
        </w:tc>
        <w:tc>
          <w:tcPr>
            <w:tcW w:w="1628" w:type="dxa"/>
            <w:vMerge w:val="restart"/>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何时从事</w:t>
            </w:r>
          </w:p>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监理工作</w:t>
            </w:r>
          </w:p>
        </w:tc>
        <w:tc>
          <w:tcPr>
            <w:tcW w:w="814" w:type="dxa"/>
            <w:vMerge w:val="restart"/>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职称</w:t>
            </w:r>
          </w:p>
        </w:tc>
        <w:tc>
          <w:tcPr>
            <w:tcW w:w="3066" w:type="dxa"/>
            <w:gridSpan w:val="2"/>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注册监理工程师</w:t>
            </w:r>
          </w:p>
        </w:tc>
      </w:tr>
      <w:tr w:rsidR="00C6149F" w:rsidRPr="00C6149F">
        <w:trPr>
          <w:cantSplit/>
          <w:trHeight w:val="215"/>
        </w:trPr>
        <w:tc>
          <w:tcPr>
            <w:tcW w:w="936" w:type="dxa"/>
            <w:vMerge/>
            <w:tcBorders>
              <w:top w:val="single" w:sz="4" w:space="0" w:color="auto"/>
              <w:left w:val="single" w:sz="4" w:space="0" w:color="auto"/>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610" w:type="dxa"/>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610" w:type="dxa"/>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1018" w:type="dxa"/>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814" w:type="dxa"/>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1628" w:type="dxa"/>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814" w:type="dxa"/>
            <w:vMerge/>
            <w:tcBorders>
              <w:top w:val="single" w:sz="4" w:space="0" w:color="auto"/>
              <w:left w:val="nil"/>
              <w:bottom w:val="single" w:sz="4" w:space="0" w:color="auto"/>
              <w:right w:val="single" w:sz="4" w:space="0" w:color="auto"/>
            </w:tcBorders>
            <w:vAlign w:val="center"/>
            <w:hideMark/>
          </w:tcPr>
          <w:p w:rsidR="00C6149F" w:rsidRPr="00C6149F" w:rsidRDefault="00C6149F" w:rsidP="00C6149F">
            <w:pPr>
              <w:widowControl/>
              <w:spacing w:after="0" w:line="240" w:lineRule="auto"/>
              <w:rPr>
                <w:rFonts w:ascii="宋体" w:eastAsia="宋体" w:hAnsi="宋体" w:cs="Times New Roman"/>
                <w:sz w:val="24"/>
                <w14:ligatures w14:val="none"/>
              </w:rPr>
            </w:pPr>
          </w:p>
        </w:tc>
        <w:tc>
          <w:tcPr>
            <w:tcW w:w="1424"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jc w:val="center"/>
              <w:rPr>
                <w:rFonts w:ascii="宋体" w:eastAsia="宋体" w:hAnsi="宋体" w:cs="Times New Roman"/>
                <w:sz w:val="24"/>
                <w14:ligatures w14:val="none"/>
              </w:rPr>
            </w:pPr>
            <w:r w:rsidRPr="00C6149F">
              <w:rPr>
                <w:rFonts w:ascii="宋体" w:eastAsia="宋体" w:hAnsi="宋体" w:cs="Times New Roman"/>
                <w:sz w:val="24"/>
                <w14:ligatures w14:val="none"/>
              </w:rPr>
              <w:t>类别</w:t>
            </w:r>
          </w:p>
        </w:tc>
        <w:tc>
          <w:tcPr>
            <w:tcW w:w="1642" w:type="dxa"/>
            <w:tcBorders>
              <w:top w:val="single" w:sz="4" w:space="0" w:color="auto"/>
              <w:left w:val="nil"/>
              <w:bottom w:val="single" w:sz="4" w:space="0" w:color="auto"/>
              <w:right w:val="single" w:sz="4" w:space="0" w:color="auto"/>
            </w:tcBorders>
            <w:vAlign w:val="center"/>
            <w:hideMark/>
          </w:tcPr>
          <w:p w:rsidR="00C6149F" w:rsidRPr="00C6149F" w:rsidRDefault="00C6149F" w:rsidP="00C6149F">
            <w:pPr>
              <w:spacing w:after="0" w:line="360" w:lineRule="auto"/>
              <w:ind w:left="102"/>
              <w:jc w:val="center"/>
              <w:rPr>
                <w:rFonts w:ascii="宋体" w:eastAsia="宋体" w:hAnsi="宋体" w:cs="Times New Roman"/>
                <w:sz w:val="24"/>
                <w14:ligatures w14:val="none"/>
              </w:rPr>
            </w:pPr>
            <w:r w:rsidRPr="00C6149F">
              <w:rPr>
                <w:rFonts w:ascii="宋体" w:eastAsia="宋体" w:hAnsi="宋体" w:cs="Times New Roman"/>
                <w:sz w:val="24"/>
                <w14:ligatures w14:val="none"/>
              </w:rPr>
              <w:t>证号</w:t>
            </w:r>
          </w:p>
        </w:tc>
      </w:tr>
      <w:tr w:rsidR="00C6149F" w:rsidRPr="00C6149F">
        <w:trPr>
          <w:trHeight w:val="348"/>
        </w:trPr>
        <w:tc>
          <w:tcPr>
            <w:tcW w:w="936" w:type="dxa"/>
            <w:tcBorders>
              <w:top w:val="single" w:sz="4" w:space="0" w:color="auto"/>
              <w:left w:val="single" w:sz="4" w:space="0" w:color="auto"/>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01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2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42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42"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352"/>
        </w:trPr>
        <w:tc>
          <w:tcPr>
            <w:tcW w:w="936" w:type="dxa"/>
            <w:tcBorders>
              <w:top w:val="single" w:sz="4" w:space="0" w:color="auto"/>
              <w:left w:val="single" w:sz="4" w:space="0" w:color="auto"/>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01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2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42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42"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356"/>
        </w:trPr>
        <w:tc>
          <w:tcPr>
            <w:tcW w:w="936" w:type="dxa"/>
            <w:tcBorders>
              <w:top w:val="single" w:sz="4" w:space="0" w:color="auto"/>
              <w:left w:val="single" w:sz="4" w:space="0" w:color="auto"/>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01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2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42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42"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350"/>
        </w:trPr>
        <w:tc>
          <w:tcPr>
            <w:tcW w:w="936" w:type="dxa"/>
            <w:tcBorders>
              <w:top w:val="single" w:sz="4" w:space="0" w:color="auto"/>
              <w:left w:val="single" w:sz="4" w:space="0" w:color="auto"/>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01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2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42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42"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355"/>
        </w:trPr>
        <w:tc>
          <w:tcPr>
            <w:tcW w:w="936" w:type="dxa"/>
            <w:tcBorders>
              <w:top w:val="single" w:sz="4" w:space="0" w:color="auto"/>
              <w:left w:val="single" w:sz="4" w:space="0" w:color="auto"/>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01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2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42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42"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349"/>
        </w:trPr>
        <w:tc>
          <w:tcPr>
            <w:tcW w:w="936" w:type="dxa"/>
            <w:tcBorders>
              <w:top w:val="single" w:sz="4" w:space="0" w:color="auto"/>
              <w:left w:val="single" w:sz="4" w:space="0" w:color="auto"/>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01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2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42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42"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354"/>
        </w:trPr>
        <w:tc>
          <w:tcPr>
            <w:tcW w:w="936" w:type="dxa"/>
            <w:tcBorders>
              <w:top w:val="single" w:sz="4" w:space="0" w:color="auto"/>
              <w:left w:val="single" w:sz="4" w:space="0" w:color="auto"/>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01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2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42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42"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358"/>
        </w:trPr>
        <w:tc>
          <w:tcPr>
            <w:tcW w:w="936" w:type="dxa"/>
            <w:tcBorders>
              <w:top w:val="single" w:sz="4" w:space="0" w:color="auto"/>
              <w:left w:val="single" w:sz="4" w:space="0" w:color="auto"/>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01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2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42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42"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341"/>
        </w:trPr>
        <w:tc>
          <w:tcPr>
            <w:tcW w:w="936" w:type="dxa"/>
            <w:tcBorders>
              <w:top w:val="single" w:sz="4" w:space="0" w:color="auto"/>
              <w:left w:val="single" w:sz="4" w:space="0" w:color="auto"/>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01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2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42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42"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r w:rsidR="00C6149F" w:rsidRPr="00C6149F">
        <w:trPr>
          <w:trHeight w:val="356"/>
        </w:trPr>
        <w:tc>
          <w:tcPr>
            <w:tcW w:w="936" w:type="dxa"/>
            <w:tcBorders>
              <w:top w:val="single" w:sz="4" w:space="0" w:color="auto"/>
              <w:left w:val="single" w:sz="4" w:space="0" w:color="auto"/>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610"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01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28"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81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424"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c>
          <w:tcPr>
            <w:tcW w:w="1642" w:type="dxa"/>
            <w:tcBorders>
              <w:top w:val="single" w:sz="4" w:space="0" w:color="auto"/>
              <w:left w:val="nil"/>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4"/>
                <w14:ligatures w14:val="none"/>
              </w:rPr>
            </w:pPr>
          </w:p>
        </w:tc>
      </w:tr>
    </w:tbl>
    <w:p w:rsidR="00C6149F" w:rsidRPr="00C6149F" w:rsidRDefault="00C6149F" w:rsidP="00C6149F">
      <w:pPr>
        <w:spacing w:after="0" w:line="360" w:lineRule="auto"/>
        <w:jc w:val="both"/>
        <w:rPr>
          <w:rFonts w:ascii="宋体" w:eastAsia="宋体" w:hAnsi="宋体" w:cs="Times New Roman"/>
          <w:sz w:val="28"/>
          <w:szCs w:val="28"/>
          <w14:ligatures w14:val="none"/>
        </w:rPr>
      </w:pPr>
      <w:r w:rsidRPr="00C6149F">
        <w:rPr>
          <w:rFonts w:ascii="宋体" w:eastAsia="宋体" w:hAnsi="宋体" w:cs="Times New Roman"/>
          <w:sz w:val="28"/>
          <w:szCs w:val="28"/>
          <w14:ligatures w14:val="none"/>
        </w:rPr>
        <w:t xml:space="preserve"> </w:t>
      </w:r>
    </w:p>
    <w:p w:rsidR="00C6149F" w:rsidRPr="00C6149F" w:rsidRDefault="00C6149F" w:rsidP="00C6149F">
      <w:pPr>
        <w:widowControl/>
        <w:spacing w:after="0" w:line="360" w:lineRule="auto"/>
        <w:rPr>
          <w:rFonts w:ascii="宋体" w:eastAsia="宋体" w:hAnsi="宋体" w:cs="宋体"/>
          <w:b/>
          <w:sz w:val="28"/>
          <w:szCs w:val="28"/>
          <w14:ligatures w14:val="none"/>
        </w:rPr>
        <w:sectPr w:rsidR="00C6149F" w:rsidRPr="00C6149F" w:rsidSect="00C6149F">
          <w:pgSz w:w="11906" w:h="16838"/>
          <w:pgMar w:top="1418" w:right="1134" w:bottom="1418" w:left="1701" w:header="851" w:footer="992" w:gutter="0"/>
          <w:cols w:space="720"/>
          <w:docGrid w:type="lines" w:linePitch="560"/>
        </w:sectPr>
      </w:pPr>
    </w:p>
    <w:p w:rsidR="00C6149F" w:rsidRPr="00C6149F" w:rsidRDefault="00C6149F" w:rsidP="00C6149F">
      <w:pPr>
        <w:keepNext/>
        <w:keepLines/>
        <w:spacing w:after="0" w:line="412" w:lineRule="auto"/>
        <w:jc w:val="center"/>
        <w:outlineLvl w:val="2"/>
        <w:rPr>
          <w:rFonts w:ascii="宋体" w:eastAsia="宋体" w:hAnsi="宋体" w:cs="Times New Roman"/>
          <w:bCs/>
          <w:sz w:val="24"/>
          <w14:ligatures w14:val="none"/>
        </w:rPr>
      </w:pPr>
      <w:bookmarkStart w:id="182" w:name="_Toc24050"/>
      <w:bookmarkStart w:id="183" w:name="_Toc40263229"/>
      <w:bookmarkEnd w:id="182"/>
      <w:bookmarkEnd w:id="183"/>
      <w:r w:rsidRPr="00C6149F">
        <w:rPr>
          <w:rFonts w:ascii="宋体" w:eastAsia="宋体" w:hAnsi="宋体" w:cs="Times New Roman"/>
          <w:bCs/>
          <w:sz w:val="24"/>
          <w14:ligatures w14:val="none"/>
        </w:rPr>
        <w:t>八、 服务承诺书</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20"/>
      </w:tblGrid>
      <w:tr w:rsidR="00C6149F" w:rsidRPr="00C6149F">
        <w:trPr>
          <w:trHeight w:val="11385"/>
        </w:trPr>
        <w:tc>
          <w:tcPr>
            <w:tcW w:w="8820" w:type="dxa"/>
            <w:tcBorders>
              <w:top w:val="single" w:sz="4" w:space="0" w:color="auto"/>
              <w:left w:val="single" w:sz="4" w:space="0" w:color="auto"/>
              <w:bottom w:val="single" w:sz="4" w:space="0" w:color="auto"/>
              <w:right w:val="single" w:sz="4" w:space="0" w:color="auto"/>
            </w:tcBorders>
          </w:tcPr>
          <w:p w:rsidR="00C6149F" w:rsidRPr="00C6149F" w:rsidRDefault="00C6149F" w:rsidP="00C6149F">
            <w:pPr>
              <w:spacing w:after="0" w:line="360" w:lineRule="auto"/>
              <w:jc w:val="both"/>
              <w:rPr>
                <w:rFonts w:ascii="宋体" w:eastAsia="宋体" w:hAnsi="宋体" w:cs="Times New Roman"/>
                <w:sz w:val="21"/>
                <w:szCs w:val="21"/>
                <w14:ligatures w14:val="none"/>
              </w:rPr>
            </w:pPr>
          </w:p>
          <w:p w:rsidR="00C6149F" w:rsidRPr="00C6149F" w:rsidRDefault="00C6149F" w:rsidP="00C6149F">
            <w:pPr>
              <w:spacing w:after="0" w:line="360" w:lineRule="auto"/>
              <w:jc w:val="both"/>
              <w:rPr>
                <w:rFonts w:ascii="宋体" w:eastAsia="宋体" w:hAnsi="宋体" w:cs="Times New Roman"/>
                <w:sz w:val="24"/>
                <w14:ligatures w14:val="none"/>
              </w:rPr>
            </w:pPr>
          </w:p>
          <w:p w:rsidR="00C6149F" w:rsidRPr="00C6149F" w:rsidRDefault="00C6149F" w:rsidP="00C6149F">
            <w:pPr>
              <w:spacing w:after="0" w:line="360" w:lineRule="auto"/>
              <w:jc w:val="both"/>
              <w:rPr>
                <w:rFonts w:ascii="宋体" w:eastAsia="宋体" w:hAnsi="宋体" w:cs="Times New Roman"/>
                <w:sz w:val="24"/>
                <w14:ligatures w14:val="none"/>
              </w:rPr>
            </w:pPr>
          </w:p>
          <w:p w:rsidR="00C6149F" w:rsidRPr="00C6149F" w:rsidRDefault="00C6149F" w:rsidP="00C6149F">
            <w:pPr>
              <w:spacing w:after="0" w:line="36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承诺内容：</w:t>
            </w:r>
          </w:p>
          <w:p w:rsidR="00C6149F" w:rsidRPr="00C6149F" w:rsidRDefault="00C6149F" w:rsidP="00C6149F">
            <w:pPr>
              <w:spacing w:after="0" w:line="360" w:lineRule="auto"/>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须包含但不限于：我公司承诺独自制作、修改和上传投标文件，并承担因“硬件特征码一致”所造成的不良后果。  </w:t>
            </w:r>
          </w:p>
          <w:p w:rsidR="00C6149F" w:rsidRPr="00C6149F" w:rsidRDefault="00C6149F" w:rsidP="00C6149F">
            <w:pPr>
              <w:autoSpaceDE w:val="0"/>
              <w:autoSpaceDN w:val="0"/>
              <w:adjustRightInd w:val="0"/>
              <w:spacing w:after="0" w:line="240" w:lineRule="auto"/>
              <w:rPr>
                <w:rFonts w:ascii="宋体" w:eastAsia="宋体" w:hAnsi="宋体" w:cs="Times New Roman"/>
                <w:color w:val="000000"/>
                <w:kern w:val="0"/>
                <w:sz w:val="24"/>
                <w14:ligatures w14:val="none"/>
              </w:rPr>
            </w:pP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p>
          <w:p w:rsidR="00C6149F" w:rsidRPr="00C6149F" w:rsidRDefault="00C6149F" w:rsidP="00C6149F">
            <w:pPr>
              <w:spacing w:after="0" w:line="360" w:lineRule="auto"/>
              <w:ind w:firstLineChars="200" w:firstLine="480"/>
              <w:jc w:val="both"/>
              <w:rPr>
                <w:rFonts w:ascii="宋体" w:eastAsia="宋体" w:hAnsi="宋体" w:cs="Times New Roman"/>
                <w:sz w:val="24"/>
                <w14:ligatures w14:val="none"/>
              </w:rPr>
            </w:pPr>
          </w:p>
          <w:p w:rsidR="00C6149F" w:rsidRPr="00C6149F" w:rsidRDefault="00C6149F" w:rsidP="00C6149F">
            <w:pPr>
              <w:spacing w:after="0" w:line="240" w:lineRule="auto"/>
              <w:jc w:val="both"/>
              <w:rPr>
                <w:rFonts w:ascii="宋体" w:eastAsia="宋体" w:hAnsi="宋体" w:cs="Times New Roman"/>
                <w:sz w:val="30"/>
                <w:szCs w:val="30"/>
                <w14:ligatures w14:val="none"/>
              </w:rPr>
            </w:pPr>
          </w:p>
          <w:p w:rsidR="00C6149F" w:rsidRPr="00C6149F" w:rsidRDefault="00C6149F" w:rsidP="00C6149F">
            <w:pPr>
              <w:spacing w:after="0" w:line="240" w:lineRule="auto"/>
              <w:jc w:val="both"/>
              <w:rPr>
                <w:rFonts w:ascii="宋体" w:eastAsia="宋体" w:hAnsi="宋体" w:cs="Times New Roman"/>
                <w:sz w:val="30"/>
                <w:szCs w:val="30"/>
                <w14:ligatures w14:val="none"/>
              </w:rPr>
            </w:pPr>
          </w:p>
          <w:p w:rsidR="00C6149F" w:rsidRPr="00C6149F" w:rsidRDefault="00C6149F" w:rsidP="00C6149F">
            <w:pPr>
              <w:spacing w:after="0" w:line="240" w:lineRule="auto"/>
              <w:jc w:val="both"/>
              <w:rPr>
                <w:rFonts w:ascii="宋体" w:eastAsia="宋体" w:hAnsi="宋体" w:cs="Times New Roman"/>
                <w:sz w:val="30"/>
                <w:szCs w:val="30"/>
                <w14:ligatures w14:val="none"/>
              </w:rPr>
            </w:pPr>
          </w:p>
          <w:p w:rsidR="00C6149F" w:rsidRPr="00C6149F" w:rsidRDefault="00C6149F" w:rsidP="00C6149F">
            <w:pPr>
              <w:spacing w:after="0" w:line="240" w:lineRule="auto"/>
              <w:jc w:val="both"/>
              <w:rPr>
                <w:rFonts w:ascii="宋体" w:eastAsia="宋体" w:hAnsi="宋体" w:cs="Times New Roman"/>
                <w:sz w:val="30"/>
                <w:szCs w:val="30"/>
                <w14:ligatures w14:val="none"/>
              </w:rPr>
            </w:pPr>
          </w:p>
          <w:p w:rsidR="00C6149F" w:rsidRPr="00C6149F" w:rsidRDefault="00C6149F" w:rsidP="00C6149F">
            <w:pPr>
              <w:spacing w:after="0" w:line="240" w:lineRule="auto"/>
              <w:jc w:val="both"/>
              <w:rPr>
                <w:rFonts w:ascii="宋体" w:eastAsia="宋体" w:hAnsi="宋体" w:cs="Times New Roman"/>
                <w:sz w:val="30"/>
                <w:szCs w:val="30"/>
                <w14:ligatures w14:val="none"/>
              </w:rPr>
            </w:pPr>
          </w:p>
          <w:p w:rsidR="00C6149F" w:rsidRPr="00C6149F" w:rsidRDefault="00C6149F" w:rsidP="00C6149F">
            <w:pPr>
              <w:spacing w:after="0" w:line="240" w:lineRule="auto"/>
              <w:jc w:val="both"/>
              <w:rPr>
                <w:rFonts w:ascii="宋体" w:eastAsia="宋体" w:hAnsi="宋体" w:cs="Times New Roman"/>
                <w:sz w:val="30"/>
                <w:szCs w:val="30"/>
                <w14:ligatures w14:val="none"/>
              </w:rPr>
            </w:pPr>
          </w:p>
          <w:p w:rsidR="00C6149F" w:rsidRPr="00C6149F" w:rsidRDefault="00C6149F" w:rsidP="00C6149F">
            <w:pPr>
              <w:spacing w:after="0" w:line="240" w:lineRule="auto"/>
              <w:jc w:val="both"/>
              <w:rPr>
                <w:rFonts w:ascii="宋体" w:eastAsia="宋体" w:hAnsi="宋体" w:cs="Times New Roman"/>
                <w:sz w:val="30"/>
                <w:szCs w:val="30"/>
                <w14:ligatures w14:val="none"/>
              </w:rPr>
            </w:pPr>
          </w:p>
          <w:p w:rsidR="00C6149F" w:rsidRPr="00C6149F" w:rsidRDefault="00C6149F" w:rsidP="00C6149F">
            <w:pPr>
              <w:spacing w:after="0" w:line="240" w:lineRule="auto"/>
              <w:jc w:val="both"/>
              <w:rPr>
                <w:rFonts w:ascii="宋体" w:eastAsia="宋体" w:hAnsi="宋体" w:cs="Times New Roman"/>
                <w:sz w:val="30"/>
                <w:szCs w:val="30"/>
                <w14:ligatures w14:val="none"/>
              </w:rPr>
            </w:pPr>
          </w:p>
          <w:p w:rsidR="00C6149F" w:rsidRPr="00C6149F" w:rsidRDefault="00C6149F" w:rsidP="00C6149F">
            <w:pPr>
              <w:spacing w:after="0" w:line="240" w:lineRule="auto"/>
              <w:jc w:val="both"/>
              <w:rPr>
                <w:rFonts w:ascii="宋体" w:eastAsia="宋体" w:hAnsi="宋体" w:cs="Times New Roman"/>
                <w:sz w:val="30"/>
                <w:szCs w:val="30"/>
                <w14:ligatures w14:val="none"/>
              </w:rPr>
            </w:pPr>
          </w:p>
          <w:p w:rsidR="00C6149F" w:rsidRPr="00C6149F" w:rsidRDefault="00C6149F" w:rsidP="00C6149F">
            <w:pPr>
              <w:spacing w:after="0" w:line="240" w:lineRule="auto"/>
              <w:jc w:val="both"/>
              <w:rPr>
                <w:rFonts w:ascii="宋体" w:eastAsia="宋体" w:hAnsi="宋体" w:cs="Times New Roman"/>
                <w:sz w:val="30"/>
                <w:szCs w:val="30"/>
                <w14:ligatures w14:val="none"/>
              </w:rPr>
            </w:pPr>
          </w:p>
          <w:p w:rsidR="00C6149F" w:rsidRPr="00C6149F" w:rsidRDefault="00C6149F" w:rsidP="00C6149F">
            <w:pPr>
              <w:spacing w:after="0" w:line="360" w:lineRule="auto"/>
              <w:ind w:leftChars="1729" w:left="3804" w:firstLineChars="1350" w:firstLine="3780"/>
              <w:jc w:val="both"/>
              <w:rPr>
                <w:rFonts w:ascii="宋体" w:eastAsia="宋体" w:hAnsi="宋体" w:cs="Times New Roman"/>
                <w:sz w:val="24"/>
                <w14:ligatures w14:val="none"/>
              </w:rPr>
            </w:pPr>
            <w:r w:rsidRPr="00C6149F">
              <w:rPr>
                <w:rFonts w:ascii="宋体" w:eastAsia="宋体" w:hAnsi="宋体" w:cs="Times New Roman"/>
                <w:sz w:val="28"/>
                <w:szCs w:val="28"/>
                <w14:ligatures w14:val="none"/>
              </w:rPr>
              <w:t xml:space="preserve">                        </w:t>
            </w:r>
            <w:r w:rsidRPr="00C6149F">
              <w:rPr>
                <w:rFonts w:ascii="宋体" w:eastAsia="宋体" w:hAnsi="宋体" w:cs="Times New Roman"/>
                <w:sz w:val="24"/>
                <w14:ligatures w14:val="none"/>
              </w:rPr>
              <w:t xml:space="preserve">         供应商（盖单位电子章）：</w:t>
            </w:r>
          </w:p>
          <w:p w:rsidR="00C6149F" w:rsidRPr="00C6149F" w:rsidRDefault="00C6149F" w:rsidP="00C6149F">
            <w:pPr>
              <w:spacing w:after="0" w:line="360" w:lineRule="auto"/>
              <w:ind w:firstLineChars="1700" w:firstLine="4080"/>
              <w:jc w:val="both"/>
              <w:rPr>
                <w:rFonts w:ascii="宋体" w:eastAsia="宋体" w:hAnsi="宋体" w:cs="Times New Roman"/>
                <w:sz w:val="24"/>
                <w14:ligatures w14:val="none"/>
              </w:rPr>
            </w:pPr>
            <w:r w:rsidRPr="00C6149F">
              <w:rPr>
                <w:rFonts w:ascii="宋体" w:eastAsia="宋体" w:hAnsi="宋体" w:cs="Times New Roman"/>
                <w:sz w:val="24"/>
                <w14:ligatures w14:val="none"/>
              </w:rPr>
              <w:t>法定代表人（签字或盖章）：</w:t>
            </w:r>
          </w:p>
          <w:p w:rsidR="00C6149F" w:rsidRPr="00C6149F" w:rsidRDefault="00C6149F" w:rsidP="00C6149F">
            <w:pPr>
              <w:spacing w:after="0" w:line="360" w:lineRule="auto"/>
              <w:ind w:firstLineChars="2650" w:firstLine="6360"/>
              <w:jc w:val="both"/>
              <w:rPr>
                <w:rFonts w:ascii="宋体" w:eastAsia="宋体" w:hAnsi="宋体" w:cs="Times New Roman"/>
                <w:sz w:val="24"/>
                <w14:ligatures w14:val="none"/>
              </w:rPr>
            </w:pPr>
            <w:r w:rsidRPr="00C6149F">
              <w:rPr>
                <w:rFonts w:ascii="宋体" w:eastAsia="宋体" w:hAnsi="宋体" w:cs="Times New Roman"/>
                <w:sz w:val="24"/>
                <w14:ligatures w14:val="none"/>
              </w:rPr>
              <w:t>年  月  日</w:t>
            </w:r>
          </w:p>
          <w:p w:rsidR="00C6149F" w:rsidRPr="00C6149F" w:rsidRDefault="00C6149F" w:rsidP="00C6149F">
            <w:pPr>
              <w:spacing w:after="0" w:line="240" w:lineRule="auto"/>
              <w:jc w:val="both"/>
              <w:rPr>
                <w:rFonts w:ascii="宋体" w:eastAsia="宋体" w:hAnsi="宋体" w:cs="Times New Roman"/>
                <w:sz w:val="21"/>
                <w:szCs w:val="21"/>
                <w14:ligatures w14:val="none"/>
              </w:rPr>
            </w:pPr>
          </w:p>
        </w:tc>
      </w:tr>
    </w:tbl>
    <w:p w:rsidR="00C6149F" w:rsidRPr="00C6149F" w:rsidRDefault="00C6149F" w:rsidP="00C6149F">
      <w:pPr>
        <w:autoSpaceDE w:val="0"/>
        <w:autoSpaceDN w:val="0"/>
        <w:adjustRightInd w:val="0"/>
        <w:spacing w:after="0" w:line="380" w:lineRule="exact"/>
        <w:ind w:firstLine="420"/>
        <w:jc w:val="center"/>
        <w:rPr>
          <w:rFonts w:ascii="宋体" w:eastAsia="宋体" w:hAnsi="宋体" w:cs="Times New Roman"/>
          <w:bCs/>
          <w:sz w:val="24"/>
          <w14:ligatures w14:val="none"/>
        </w:rPr>
      </w:pPr>
      <w:r w:rsidRPr="00C6149F">
        <w:rPr>
          <w:rFonts w:ascii="宋体" w:eastAsia="宋体" w:hAnsi="宋体" w:cs="Times New Roman"/>
          <w:bCs/>
          <w:sz w:val="24"/>
          <w14:ligatures w14:val="none"/>
        </w:rPr>
        <w:t xml:space="preserve"> </w:t>
      </w:r>
    </w:p>
    <w:p w:rsidR="00C6149F" w:rsidRPr="00C6149F" w:rsidRDefault="00C6149F" w:rsidP="00C6149F">
      <w:pPr>
        <w:keepNext/>
        <w:keepLines/>
        <w:spacing w:after="0" w:line="412" w:lineRule="auto"/>
        <w:jc w:val="center"/>
        <w:outlineLvl w:val="2"/>
        <w:rPr>
          <w:rFonts w:ascii="宋体" w:eastAsia="宋体" w:hAnsi="宋体" w:cs="Times New Roman"/>
          <w:bCs/>
          <w:sz w:val="24"/>
          <w14:ligatures w14:val="none"/>
        </w:rPr>
      </w:pPr>
      <w:bookmarkStart w:id="184" w:name="_Toc12489"/>
      <w:bookmarkStart w:id="185" w:name="_Toc40263230"/>
      <w:bookmarkEnd w:id="184"/>
      <w:r w:rsidRPr="00C6149F">
        <w:rPr>
          <w:rFonts w:ascii="宋体" w:eastAsia="宋体" w:hAnsi="宋体" w:cs="Times New Roman"/>
          <w:bCs/>
          <w:sz w:val="24"/>
          <w14:ligatures w14:val="none"/>
        </w:rPr>
        <w:br w:type="page"/>
      </w:r>
      <w:bookmarkEnd w:id="185"/>
      <w:r w:rsidRPr="00C6149F">
        <w:rPr>
          <w:rFonts w:ascii="宋体" w:eastAsia="宋体" w:hAnsi="宋体" w:cs="Times New Roman"/>
          <w:bCs/>
          <w:sz w:val="24"/>
          <w14:ligatures w14:val="none"/>
        </w:rPr>
        <w:t>九、供应商提交的其它资料</w:t>
      </w:r>
    </w:p>
    <w:p w:rsidR="00C6149F" w:rsidRPr="00C6149F" w:rsidRDefault="00C6149F" w:rsidP="00C6149F">
      <w:pPr>
        <w:autoSpaceDE w:val="0"/>
        <w:autoSpaceDN w:val="0"/>
        <w:adjustRightInd w:val="0"/>
        <w:spacing w:after="0" w:line="240" w:lineRule="auto"/>
        <w:jc w:val="both"/>
        <w:rPr>
          <w:rFonts w:ascii="宋体" w:eastAsia="宋体" w:hAnsi="宋体" w:cs="Times New Roman"/>
          <w:bCs/>
          <w:sz w:val="36"/>
          <w:szCs w:val="36"/>
          <w14:ligatures w14:val="none"/>
        </w:rPr>
      </w:pPr>
      <w:r w:rsidRPr="00C6149F">
        <w:rPr>
          <w:rFonts w:ascii="宋体" w:eastAsia="宋体" w:hAnsi="宋体" w:cs="Times New Roman"/>
          <w:bCs/>
          <w:sz w:val="36"/>
          <w:szCs w:val="36"/>
          <w14:ligatures w14:val="none"/>
        </w:rPr>
        <w:t xml:space="preserve">   </w:t>
      </w:r>
    </w:p>
    <w:p w:rsidR="00C6149F" w:rsidRPr="00C6149F" w:rsidRDefault="00C6149F" w:rsidP="00C6149F">
      <w:pPr>
        <w:autoSpaceDE w:val="0"/>
        <w:autoSpaceDN w:val="0"/>
        <w:adjustRightInd w:val="0"/>
        <w:spacing w:after="0" w:line="240" w:lineRule="auto"/>
        <w:ind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供应商认为应提交的其他材料, 可在此处提交。</w:t>
      </w:r>
    </w:p>
    <w:p w:rsidR="00C6149F" w:rsidRPr="00C6149F" w:rsidRDefault="00C6149F" w:rsidP="00C6149F">
      <w:pPr>
        <w:widowControl/>
        <w:spacing w:after="0" w:line="240" w:lineRule="auto"/>
        <w:jc w:val="both"/>
        <w:rPr>
          <w:rFonts w:ascii="仿宋_GB2312" w:eastAsia="宋体" w:hAnsi="宋体" w:cs="Times New Roman"/>
          <w:b/>
          <w:kern w:val="44"/>
          <w:sz w:val="21"/>
          <w:szCs w:val="21"/>
          <w14:ligatures w14:val="none"/>
        </w:rPr>
      </w:pPr>
      <w:r w:rsidRPr="00C6149F">
        <w:rPr>
          <w:rFonts w:ascii="Times New Roman" w:eastAsia="宋体" w:hAnsi="Times New Roman" w:cs="Times New Roman"/>
          <w:sz w:val="21"/>
          <w:szCs w:val="21"/>
          <w14:ligatures w14:val="none"/>
        </w:rPr>
        <w:br w:type="page"/>
      </w:r>
      <w:r w:rsidRPr="00C6149F">
        <w:rPr>
          <w:rFonts w:ascii="宋体" w:eastAsia="宋体" w:hAnsi="宋体" w:cs="Times New Roman"/>
          <w:b/>
          <w:kern w:val="44"/>
          <w:sz w:val="21"/>
          <w:szCs w:val="21"/>
          <w14:ligatures w14:val="none"/>
        </w:rPr>
        <w:t>附件</w:t>
      </w:r>
      <w:r w:rsidRPr="00C6149F">
        <w:rPr>
          <w:rFonts w:ascii="仿宋_GB2312" w:eastAsia="宋体" w:hAnsi="仿宋_GB2312" w:cs="Times New Roman"/>
          <w:b/>
          <w:kern w:val="44"/>
          <w:sz w:val="21"/>
          <w:szCs w:val="21"/>
          <w14:ligatures w14:val="none"/>
        </w:rPr>
        <w:t>1</w:t>
      </w:r>
      <w:r w:rsidRPr="00C6149F">
        <w:rPr>
          <w:rFonts w:ascii="宋体" w:eastAsia="宋体" w:hAnsi="宋体" w:cs="Times New Roman"/>
          <w:b/>
          <w:sz w:val="21"/>
          <w:szCs w:val="21"/>
          <w14:ligatures w14:val="none"/>
        </w:rPr>
        <w:t>（符合政策要求，并申请按小型微型企业投标者提供，项目不适用可不提供此附件）</w:t>
      </w:r>
      <w:r w:rsidRPr="00C6149F">
        <w:rPr>
          <w:rFonts w:ascii="宋体" w:eastAsia="宋体" w:hAnsi="宋体" w:cs="Times New Roman"/>
          <w:b/>
          <w:kern w:val="44"/>
          <w:sz w:val="21"/>
          <w:szCs w:val="21"/>
          <w14:ligatures w14:val="none"/>
        </w:rPr>
        <w:t>：</w:t>
      </w:r>
    </w:p>
    <w:p w:rsidR="00C6149F" w:rsidRPr="00C6149F" w:rsidRDefault="00C6149F" w:rsidP="00C6149F">
      <w:pPr>
        <w:spacing w:after="0" w:line="240" w:lineRule="auto"/>
        <w:ind w:firstLineChars="1800" w:firstLine="4337"/>
        <w:jc w:val="both"/>
        <w:rPr>
          <w:rFonts w:ascii="仿宋_GB2312" w:eastAsia="宋体" w:hAnsi="宋体" w:cs="Times New Roman"/>
          <w:b/>
          <w:kern w:val="44"/>
          <w:sz w:val="24"/>
          <w14:ligatures w14:val="none"/>
        </w:rPr>
      </w:pPr>
      <w:r w:rsidRPr="00C6149F">
        <w:rPr>
          <w:rFonts w:ascii="仿宋_GB2312" w:eastAsia="宋体" w:hAnsi="宋体" w:cs="Times New Roman"/>
          <w:b/>
          <w:kern w:val="44"/>
          <w:sz w:val="24"/>
          <w14:ligatures w14:val="none"/>
        </w:rPr>
        <w:t xml:space="preserve"> </w:t>
      </w:r>
    </w:p>
    <w:p w:rsidR="00C6149F" w:rsidRPr="00C6149F" w:rsidRDefault="00C6149F" w:rsidP="00C6149F">
      <w:pPr>
        <w:spacing w:after="0" w:line="360" w:lineRule="auto"/>
        <w:ind w:firstLineChars="200" w:firstLine="800"/>
        <w:jc w:val="center"/>
        <w:rPr>
          <w:rFonts w:ascii="宋体" w:eastAsia="宋体" w:hAnsi="宋体" w:cs="Times New Roman"/>
          <w:sz w:val="40"/>
          <w:szCs w:val="40"/>
          <w14:ligatures w14:val="none"/>
        </w:rPr>
      </w:pPr>
      <w:r w:rsidRPr="00C6149F">
        <w:rPr>
          <w:rFonts w:ascii="宋体" w:eastAsia="宋体" w:hAnsi="宋体" w:cs="Times New Roman"/>
          <w:sz w:val="40"/>
          <w:szCs w:val="40"/>
          <w14:ligatures w14:val="none"/>
        </w:rPr>
        <w:t>中小企业声明函（工程、服务）</w:t>
      </w:r>
    </w:p>
    <w:p w:rsidR="00C6149F" w:rsidRPr="00C6149F" w:rsidRDefault="00C6149F" w:rsidP="00C6149F">
      <w:pPr>
        <w:kinsoku w:val="0"/>
        <w:overflowPunct w:val="0"/>
        <w:spacing w:before="5" w:after="120" w:line="240" w:lineRule="auto"/>
        <w:jc w:val="both"/>
        <w:rPr>
          <w:rFonts w:ascii="Times New Roman" w:eastAsia="宋体" w:hAnsi="Times New Roman" w:cs="Times New Roman"/>
          <w:b/>
          <w:bCs/>
          <w:sz w:val="48"/>
          <w:szCs w:val="48"/>
          <w14:ligatures w14:val="none"/>
        </w:rPr>
      </w:pPr>
      <w:r w:rsidRPr="00C6149F">
        <w:rPr>
          <w:rFonts w:ascii="Times New Roman" w:eastAsia="宋体" w:hAnsi="Times New Roman" w:cs="Times New Roman"/>
          <w:b/>
          <w:bCs/>
          <w:sz w:val="48"/>
          <w:szCs w:val="48"/>
          <w14:ligatures w14:val="none"/>
        </w:rPr>
        <w:t xml:space="preserve"> </w:t>
      </w:r>
    </w:p>
    <w:p w:rsidR="00C6149F" w:rsidRPr="00C6149F" w:rsidRDefault="00C6149F" w:rsidP="00C6149F">
      <w:pPr>
        <w:kinsoku w:val="0"/>
        <w:overflowPunct w:val="0"/>
        <w:adjustRightInd w:val="0"/>
        <w:snapToGrid w:val="0"/>
        <w:spacing w:before="100" w:beforeAutospacing="1" w:after="120" w:line="360" w:lineRule="auto"/>
        <w:ind w:firstLineChars="200" w:firstLine="480"/>
        <w:jc w:val="both"/>
        <w:rPr>
          <w:rFonts w:ascii="Times New Roman" w:eastAsia="宋体" w:hAnsi="Times New Roman" w:cs="Times New Roman"/>
          <w:sz w:val="24"/>
          <w14:ligatures w14:val="none"/>
        </w:rPr>
      </w:pPr>
      <w:r w:rsidRPr="00C6149F">
        <w:rPr>
          <w:rFonts w:ascii="宋体" w:eastAsia="宋体" w:hAnsi="宋体" w:cs="Times New Roman"/>
          <w:sz w:val="24"/>
          <w14:ligatures w14:val="none"/>
        </w:rPr>
        <w:t>本公司郑重声明，根据《政府采购促进中小企业发展管理办法》（财库﹝</w:t>
      </w:r>
      <w:r w:rsidRPr="00C6149F">
        <w:rPr>
          <w:rFonts w:ascii="Times New Roman" w:eastAsia="宋体" w:hAnsi="Times New Roman" w:cs="Times New Roman"/>
          <w:sz w:val="24"/>
          <w14:ligatures w14:val="none"/>
        </w:rPr>
        <w:t>2020</w:t>
      </w:r>
      <w:r w:rsidRPr="00C6149F">
        <w:rPr>
          <w:rFonts w:ascii="宋体" w:eastAsia="宋体" w:hAnsi="宋体" w:cs="Times New Roman"/>
          <w:sz w:val="24"/>
          <w14:ligatures w14:val="none"/>
        </w:rPr>
        <w:t>﹞</w:t>
      </w:r>
      <w:r w:rsidRPr="00C6149F">
        <w:rPr>
          <w:rFonts w:ascii="Times New Roman" w:eastAsia="宋体" w:hAnsi="Times New Roman" w:cs="Times New Roman"/>
          <w:sz w:val="24"/>
          <w14:ligatures w14:val="none"/>
        </w:rPr>
        <w:t xml:space="preserve">46 </w:t>
      </w:r>
      <w:r w:rsidRPr="00C6149F">
        <w:rPr>
          <w:rFonts w:ascii="宋体" w:eastAsia="宋体" w:hAnsi="宋体" w:cs="Times New Roman"/>
          <w:sz w:val="24"/>
          <w14:ligatures w14:val="none"/>
        </w:rPr>
        <w:t>号）的规定，本公司参加</w:t>
      </w:r>
      <w:r w:rsidRPr="00C6149F">
        <w:rPr>
          <w:rFonts w:ascii="宋体" w:eastAsia="宋体" w:hAnsi="宋体" w:cs="Times New Roman"/>
          <w:iCs/>
          <w:sz w:val="24"/>
          <w:u w:val="single"/>
          <w14:ligatures w14:val="none"/>
        </w:rPr>
        <w:t>（单位名称）</w:t>
      </w:r>
      <w:r w:rsidRPr="00C6149F">
        <w:rPr>
          <w:rFonts w:ascii="宋体" w:eastAsia="宋体" w:hAnsi="宋体" w:cs="Times New Roman"/>
          <w:sz w:val="24"/>
          <w14:ligatures w14:val="none"/>
        </w:rPr>
        <w:t>的</w:t>
      </w:r>
      <w:r w:rsidRPr="00C6149F">
        <w:rPr>
          <w:rFonts w:ascii="宋体" w:eastAsia="宋体" w:hAnsi="宋体" w:cs="Times New Roman"/>
          <w:iCs/>
          <w:sz w:val="24"/>
          <w:u w:val="single"/>
          <w14:ligatures w14:val="none"/>
        </w:rPr>
        <w:t>（项目名称）</w:t>
      </w:r>
      <w:r w:rsidRPr="00C6149F">
        <w:rPr>
          <w:rFonts w:ascii="宋体" w:eastAsia="宋体" w:hAnsi="宋体" w:cs="Times New Roman"/>
          <w:sz w:val="24"/>
          <w14:ligatures w14:val="none"/>
        </w:rPr>
        <w:t>采购活动，工程的施工单位全部为符合政策要求的中小企业（或者：服务全部由符合政策要求的中小企业承接）。相关企业（含联合体中的中小企业、签订分包意向协议的中小企业）的具体情况如下：</w:t>
      </w:r>
    </w:p>
    <w:p w:rsidR="00C6149F" w:rsidRPr="00C6149F" w:rsidRDefault="00C6149F" w:rsidP="00C6149F">
      <w:pPr>
        <w:numPr>
          <w:ilvl w:val="0"/>
          <w:numId w:val="12"/>
        </w:numPr>
        <w:kinsoku w:val="0"/>
        <w:overflowPunct w:val="0"/>
        <w:autoSpaceDE w:val="0"/>
        <w:autoSpaceDN w:val="0"/>
        <w:adjustRightInd w:val="0"/>
        <w:snapToGrid w:val="0"/>
        <w:spacing w:after="0" w:line="360" w:lineRule="auto"/>
        <w:ind w:firstLineChars="200" w:firstLine="480"/>
        <w:jc w:val="both"/>
        <w:rPr>
          <w:rFonts w:ascii="宋体" w:eastAsia="宋体" w:hAnsi="宋体" w:cs="Calibri"/>
          <w:sz w:val="24"/>
          <w14:ligatures w14:val="none"/>
        </w:rPr>
      </w:pPr>
      <w:r w:rsidRPr="00C6149F">
        <w:rPr>
          <w:rFonts w:ascii="宋体" w:eastAsia="宋体" w:hAnsi="宋体" w:cs="Calibri"/>
          <w:iCs/>
          <w:sz w:val="24"/>
          <w:u w:val="single"/>
          <w14:ligatures w14:val="none"/>
        </w:rPr>
        <w:t>（标的名称）</w:t>
      </w:r>
      <w:r w:rsidRPr="00C6149F">
        <w:rPr>
          <w:rFonts w:ascii="宋体" w:eastAsia="宋体" w:hAnsi="宋体" w:cs="Calibri"/>
          <w:sz w:val="24"/>
          <w14:ligatures w14:val="none"/>
        </w:rPr>
        <w:t>，属于</w:t>
      </w:r>
      <w:r w:rsidRPr="00C6149F">
        <w:rPr>
          <w:rFonts w:ascii="宋体" w:eastAsia="宋体" w:hAnsi="宋体" w:cs="Calibri"/>
          <w:iCs/>
          <w:sz w:val="24"/>
          <w14:ligatures w14:val="none"/>
        </w:rPr>
        <w:t>（</w:t>
      </w:r>
      <w:r w:rsidRPr="00C6149F">
        <w:rPr>
          <w:rFonts w:ascii="宋体" w:eastAsia="宋体" w:hAnsi="宋体" w:cs="Calibri"/>
          <w:iCs/>
          <w:sz w:val="24"/>
          <w:u w:val="single"/>
          <w14:ligatures w14:val="none"/>
        </w:rPr>
        <w:t>采购文件中明确的所属行业）</w:t>
      </w:r>
      <w:r w:rsidRPr="00C6149F">
        <w:rPr>
          <w:rFonts w:ascii="宋体" w:eastAsia="宋体" w:hAnsi="宋体" w:cs="Calibri"/>
          <w:sz w:val="24"/>
          <w14:ligatures w14:val="none"/>
        </w:rPr>
        <w:t>；承建（承接）企业为</w:t>
      </w:r>
      <w:r w:rsidRPr="00C6149F">
        <w:rPr>
          <w:rFonts w:ascii="宋体" w:eastAsia="宋体" w:hAnsi="宋体" w:cs="Calibri"/>
          <w:iCs/>
          <w:sz w:val="24"/>
          <w:u w:val="single"/>
          <w14:ligatures w14:val="none"/>
        </w:rPr>
        <w:t>（企业名称）</w:t>
      </w:r>
      <w:r w:rsidRPr="00C6149F">
        <w:rPr>
          <w:rFonts w:ascii="宋体" w:eastAsia="宋体" w:hAnsi="宋体" w:cs="Calibri"/>
          <w:sz w:val="24"/>
          <w14:ligatures w14:val="none"/>
        </w:rPr>
        <w:t>，从业人员</w:t>
      </w:r>
      <w:r w:rsidRPr="00C6149F">
        <w:rPr>
          <w:rFonts w:ascii="宋体" w:eastAsia="宋体" w:hAnsi="宋体" w:cs="Calibri"/>
          <w:sz w:val="24"/>
          <w:u w:val="single"/>
          <w14:ligatures w14:val="none"/>
        </w:rPr>
        <w:t xml:space="preserve">      </w:t>
      </w:r>
      <w:r w:rsidRPr="00C6149F">
        <w:rPr>
          <w:rFonts w:ascii="宋体" w:eastAsia="宋体" w:hAnsi="宋体" w:cs="Calibri"/>
          <w:sz w:val="24"/>
          <w14:ligatures w14:val="none"/>
        </w:rPr>
        <w:t>人，营业收入为</w:t>
      </w:r>
      <w:r w:rsidRPr="00C6149F">
        <w:rPr>
          <w:rFonts w:ascii="宋体" w:eastAsia="宋体" w:hAnsi="宋体" w:cs="Calibri"/>
          <w:sz w:val="24"/>
          <w:u w:val="single"/>
          <w14:ligatures w14:val="none"/>
        </w:rPr>
        <w:t xml:space="preserve"> </w:t>
      </w:r>
      <w:r w:rsidRPr="00C6149F">
        <w:rPr>
          <w:rFonts w:ascii="宋体" w:eastAsia="宋体" w:hAnsi="宋体" w:cs="Calibri"/>
          <w:sz w:val="24"/>
          <w:u w:val="single"/>
          <w14:ligatures w14:val="none"/>
        </w:rPr>
        <w:tab/>
      </w:r>
      <w:r w:rsidRPr="00C6149F">
        <w:rPr>
          <w:rFonts w:ascii="宋体" w:eastAsia="宋体" w:hAnsi="宋体" w:cs="Calibri"/>
          <w:sz w:val="24"/>
          <w14:ligatures w14:val="none"/>
        </w:rPr>
        <w:t>万元，资产总额为</w:t>
      </w:r>
      <w:r w:rsidRPr="00C6149F">
        <w:rPr>
          <w:rFonts w:ascii="宋体" w:eastAsia="宋体" w:hAnsi="宋体" w:cs="Calibri"/>
          <w:sz w:val="24"/>
          <w:u w:val="single"/>
          <w14:ligatures w14:val="none"/>
        </w:rPr>
        <w:t xml:space="preserve">   </w:t>
      </w:r>
      <w:r w:rsidRPr="00C6149F">
        <w:rPr>
          <w:rFonts w:ascii="宋体" w:eastAsia="宋体" w:hAnsi="宋体" w:cs="Calibri"/>
          <w:sz w:val="24"/>
          <w14:ligatures w14:val="none"/>
        </w:rPr>
        <w:t>万元，属于</w:t>
      </w:r>
      <w:r w:rsidRPr="00C6149F">
        <w:rPr>
          <w:rFonts w:ascii="宋体" w:eastAsia="宋体" w:hAnsi="宋体" w:cs="Calibri"/>
          <w:iCs/>
          <w:sz w:val="24"/>
          <w:u w:val="single"/>
          <w14:ligatures w14:val="none"/>
        </w:rPr>
        <w:t>（中型企业、小型企业、微型企业）</w:t>
      </w:r>
      <w:r w:rsidRPr="00C6149F">
        <w:rPr>
          <w:rFonts w:ascii="宋体" w:eastAsia="宋体" w:hAnsi="宋体" w:cs="Calibri"/>
          <w:sz w:val="24"/>
          <w14:ligatures w14:val="none"/>
        </w:rPr>
        <w:t>；</w:t>
      </w:r>
    </w:p>
    <w:p w:rsidR="00C6149F" w:rsidRPr="00C6149F" w:rsidRDefault="00C6149F" w:rsidP="00C6149F">
      <w:pPr>
        <w:numPr>
          <w:ilvl w:val="0"/>
          <w:numId w:val="12"/>
        </w:numPr>
        <w:kinsoku w:val="0"/>
        <w:overflowPunct w:val="0"/>
        <w:autoSpaceDE w:val="0"/>
        <w:autoSpaceDN w:val="0"/>
        <w:adjustRightInd w:val="0"/>
        <w:snapToGrid w:val="0"/>
        <w:spacing w:after="0" w:line="360" w:lineRule="auto"/>
        <w:ind w:firstLineChars="200" w:firstLine="480"/>
        <w:jc w:val="both"/>
        <w:rPr>
          <w:rFonts w:ascii="宋体" w:eastAsia="宋体" w:hAnsi="宋体" w:cs="Calibri"/>
          <w:sz w:val="24"/>
          <w14:ligatures w14:val="none"/>
        </w:rPr>
      </w:pPr>
      <w:r w:rsidRPr="00C6149F">
        <w:rPr>
          <w:rFonts w:ascii="宋体" w:eastAsia="宋体" w:hAnsi="宋体" w:cs="Calibri"/>
          <w:iCs/>
          <w:sz w:val="24"/>
          <w:u w:val="single"/>
          <w14:ligatures w14:val="none"/>
        </w:rPr>
        <w:t>（标的名称）</w:t>
      </w:r>
      <w:r w:rsidRPr="00C6149F">
        <w:rPr>
          <w:rFonts w:ascii="宋体" w:eastAsia="宋体" w:hAnsi="宋体" w:cs="Calibri"/>
          <w:sz w:val="24"/>
          <w14:ligatures w14:val="none"/>
        </w:rPr>
        <w:t>，属于</w:t>
      </w:r>
      <w:r w:rsidRPr="00C6149F">
        <w:rPr>
          <w:rFonts w:ascii="宋体" w:eastAsia="宋体" w:hAnsi="宋体" w:cs="Calibri"/>
          <w:iCs/>
          <w:sz w:val="24"/>
          <w14:ligatures w14:val="none"/>
        </w:rPr>
        <w:t>（</w:t>
      </w:r>
      <w:r w:rsidRPr="00C6149F">
        <w:rPr>
          <w:rFonts w:ascii="宋体" w:eastAsia="宋体" w:hAnsi="宋体" w:cs="Calibri"/>
          <w:iCs/>
          <w:sz w:val="24"/>
          <w:u w:val="single"/>
          <w14:ligatures w14:val="none"/>
        </w:rPr>
        <w:t>采购文件中明确的所属行业）</w:t>
      </w:r>
      <w:r w:rsidRPr="00C6149F">
        <w:rPr>
          <w:rFonts w:ascii="宋体" w:eastAsia="宋体" w:hAnsi="宋体" w:cs="Calibri"/>
          <w:sz w:val="24"/>
          <w14:ligatures w14:val="none"/>
        </w:rPr>
        <w:t>； 承建（承接）企业为</w:t>
      </w:r>
      <w:r w:rsidRPr="00C6149F">
        <w:rPr>
          <w:rFonts w:ascii="宋体" w:eastAsia="宋体" w:hAnsi="宋体" w:cs="Calibri"/>
          <w:iCs/>
          <w:sz w:val="24"/>
          <w:u w:val="single"/>
          <w14:ligatures w14:val="none"/>
        </w:rPr>
        <w:t>（企业名称）</w:t>
      </w:r>
      <w:r w:rsidRPr="00C6149F">
        <w:rPr>
          <w:rFonts w:ascii="宋体" w:eastAsia="宋体" w:hAnsi="宋体" w:cs="Calibri"/>
          <w:sz w:val="24"/>
          <w14:ligatures w14:val="none"/>
        </w:rPr>
        <w:t>，从业人员</w:t>
      </w:r>
      <w:r w:rsidRPr="00C6149F">
        <w:rPr>
          <w:rFonts w:ascii="宋体" w:eastAsia="宋体" w:hAnsi="宋体" w:cs="Calibri"/>
          <w:sz w:val="24"/>
          <w:u w:val="single"/>
          <w14:ligatures w14:val="none"/>
        </w:rPr>
        <w:t xml:space="preserve">    </w:t>
      </w:r>
      <w:r w:rsidRPr="00C6149F">
        <w:rPr>
          <w:rFonts w:ascii="宋体" w:eastAsia="宋体" w:hAnsi="宋体" w:cs="Calibri"/>
          <w:sz w:val="24"/>
          <w14:ligatures w14:val="none"/>
        </w:rPr>
        <w:t>人，营业收入为</w:t>
      </w:r>
      <w:r w:rsidRPr="00C6149F">
        <w:rPr>
          <w:rFonts w:ascii="宋体" w:eastAsia="宋体" w:hAnsi="宋体" w:cs="Calibri"/>
          <w:sz w:val="24"/>
          <w:u w:val="single"/>
          <w14:ligatures w14:val="none"/>
        </w:rPr>
        <w:t xml:space="preserve"> </w:t>
      </w:r>
      <w:r w:rsidRPr="00C6149F">
        <w:rPr>
          <w:rFonts w:ascii="宋体" w:eastAsia="宋体" w:hAnsi="宋体" w:cs="Calibri"/>
          <w:sz w:val="24"/>
          <w:u w:val="single"/>
          <w14:ligatures w14:val="none"/>
        </w:rPr>
        <w:tab/>
      </w:r>
      <w:r w:rsidRPr="00C6149F">
        <w:rPr>
          <w:rFonts w:ascii="宋体" w:eastAsia="宋体" w:hAnsi="宋体" w:cs="Calibri"/>
          <w:sz w:val="24"/>
          <w14:ligatures w14:val="none"/>
        </w:rPr>
        <w:t>万元，资产总额为</w:t>
      </w:r>
      <w:r w:rsidRPr="00C6149F">
        <w:rPr>
          <w:rFonts w:ascii="宋体" w:eastAsia="宋体" w:hAnsi="宋体" w:cs="Calibri"/>
          <w:sz w:val="24"/>
          <w:u w:val="single"/>
          <w14:ligatures w14:val="none"/>
        </w:rPr>
        <w:t xml:space="preserve">   </w:t>
      </w:r>
      <w:r w:rsidRPr="00C6149F">
        <w:rPr>
          <w:rFonts w:ascii="宋体" w:eastAsia="宋体" w:hAnsi="宋体" w:cs="Calibri"/>
          <w:sz w:val="24"/>
          <w14:ligatures w14:val="none"/>
        </w:rPr>
        <w:t>万元，属于</w:t>
      </w:r>
      <w:r w:rsidRPr="00C6149F">
        <w:rPr>
          <w:rFonts w:ascii="宋体" w:eastAsia="宋体" w:hAnsi="宋体" w:cs="Calibri"/>
          <w:iCs/>
          <w:sz w:val="24"/>
          <w:u w:val="single"/>
          <w14:ligatures w14:val="none"/>
        </w:rPr>
        <w:t>（中型企业、小型企业、微型企业）</w:t>
      </w:r>
      <w:r w:rsidRPr="00C6149F">
        <w:rPr>
          <w:rFonts w:ascii="宋体" w:eastAsia="宋体" w:hAnsi="宋体" w:cs="Calibri"/>
          <w:sz w:val="24"/>
          <w14:ligatures w14:val="none"/>
        </w:rPr>
        <w:t>；</w:t>
      </w:r>
    </w:p>
    <w:p w:rsidR="00C6149F" w:rsidRPr="00C6149F" w:rsidRDefault="00C6149F" w:rsidP="00C6149F">
      <w:pPr>
        <w:kinsoku w:val="0"/>
        <w:overflowPunct w:val="0"/>
        <w:adjustRightInd w:val="0"/>
        <w:snapToGrid w:val="0"/>
        <w:spacing w:before="100" w:beforeAutospacing="1" w:after="120" w:line="360" w:lineRule="auto"/>
        <w:ind w:firstLineChars="200" w:firstLine="480"/>
        <w:jc w:val="both"/>
        <w:rPr>
          <w:rFonts w:ascii="Times New Roman" w:eastAsia="宋体" w:hAnsi="Times New Roman" w:cs="Times New Roman"/>
          <w:sz w:val="24"/>
          <w14:ligatures w14:val="none"/>
        </w:rPr>
      </w:pPr>
      <w:r w:rsidRPr="00C6149F">
        <w:rPr>
          <w:rFonts w:ascii="宋体" w:eastAsia="宋体" w:hAnsi="宋体" w:cs="Times New Roman"/>
          <w:sz w:val="24"/>
          <w14:ligatures w14:val="none"/>
        </w:rPr>
        <w:t>……</w:t>
      </w:r>
    </w:p>
    <w:p w:rsidR="00C6149F" w:rsidRPr="00C6149F" w:rsidRDefault="00C6149F" w:rsidP="00C6149F">
      <w:pPr>
        <w:kinsoku w:val="0"/>
        <w:overflowPunct w:val="0"/>
        <w:adjustRightInd w:val="0"/>
        <w:snapToGrid w:val="0"/>
        <w:spacing w:before="100" w:beforeAutospacing="1" w:after="120" w:line="360" w:lineRule="auto"/>
        <w:ind w:firstLineChars="200" w:firstLine="480"/>
        <w:jc w:val="both"/>
        <w:rPr>
          <w:rFonts w:ascii="Times New Roman" w:eastAsia="宋体" w:hAnsi="Times New Roman" w:cs="Times New Roman"/>
          <w:sz w:val="24"/>
          <w14:ligatures w14:val="none"/>
        </w:rPr>
      </w:pPr>
      <w:r w:rsidRPr="00C6149F">
        <w:rPr>
          <w:rFonts w:ascii="宋体" w:eastAsia="宋体" w:hAnsi="宋体" w:cs="Times New Roman"/>
          <w:sz w:val="24"/>
          <w14:ligatures w14:val="none"/>
        </w:rPr>
        <w:t>以上企业，不属于大企业的分支机构，不存在控股股东为大企业的情形，也不存在与大企业的负责人为同一人的情</w:t>
      </w:r>
      <w:r w:rsidRPr="00C6149F">
        <w:rPr>
          <w:rFonts w:ascii="Times New Roman" w:eastAsia="宋体" w:hAnsi="Times New Roman" w:cs="Times New Roman"/>
          <w:sz w:val="24"/>
          <w14:ligatures w14:val="none"/>
        </w:rPr>
        <w:t xml:space="preserve"> </w:t>
      </w:r>
      <w:r w:rsidRPr="00C6149F">
        <w:rPr>
          <w:rFonts w:ascii="宋体" w:eastAsia="宋体" w:hAnsi="宋体" w:cs="Times New Roman"/>
          <w:sz w:val="24"/>
          <w14:ligatures w14:val="none"/>
        </w:rPr>
        <w:t>形。</w:t>
      </w:r>
    </w:p>
    <w:p w:rsidR="00C6149F" w:rsidRPr="00C6149F" w:rsidRDefault="00C6149F" w:rsidP="00C6149F">
      <w:pPr>
        <w:kinsoku w:val="0"/>
        <w:overflowPunct w:val="0"/>
        <w:adjustRightInd w:val="0"/>
        <w:snapToGrid w:val="0"/>
        <w:spacing w:before="100" w:beforeAutospacing="1" w:after="120" w:line="360" w:lineRule="auto"/>
        <w:ind w:firstLineChars="200" w:firstLine="480"/>
        <w:jc w:val="both"/>
        <w:rPr>
          <w:rFonts w:ascii="Times New Roman" w:eastAsia="宋体" w:hAnsi="Times New Roman" w:cs="Times New Roman"/>
          <w:sz w:val="24"/>
          <w14:ligatures w14:val="none"/>
        </w:rPr>
      </w:pPr>
      <w:r w:rsidRPr="00C6149F">
        <w:rPr>
          <w:rFonts w:ascii="宋体" w:eastAsia="宋体" w:hAnsi="宋体" w:cs="Times New Roman"/>
          <w:sz w:val="24"/>
          <w14:ligatures w14:val="none"/>
        </w:rPr>
        <w:t>本企业对上述声明内容的真实性负责。如有虚假，将依</w:t>
      </w:r>
      <w:r w:rsidRPr="00C6149F">
        <w:rPr>
          <w:rFonts w:ascii="Times New Roman" w:eastAsia="宋体" w:hAnsi="Times New Roman" w:cs="Times New Roman"/>
          <w:sz w:val="24"/>
          <w14:ligatures w14:val="none"/>
        </w:rPr>
        <w:t xml:space="preserve"> </w:t>
      </w:r>
      <w:r w:rsidRPr="00C6149F">
        <w:rPr>
          <w:rFonts w:ascii="宋体" w:eastAsia="宋体" w:hAnsi="宋体" w:cs="Times New Roman"/>
          <w:sz w:val="24"/>
          <w14:ligatures w14:val="none"/>
        </w:rPr>
        <w:t>法承担相应责任。</w:t>
      </w:r>
    </w:p>
    <w:p w:rsidR="00C6149F" w:rsidRPr="00C6149F" w:rsidRDefault="00C6149F" w:rsidP="00C6149F">
      <w:pPr>
        <w:kinsoku w:val="0"/>
        <w:overflowPunct w:val="0"/>
        <w:adjustRightInd w:val="0"/>
        <w:snapToGrid w:val="0"/>
        <w:spacing w:before="100" w:beforeAutospacing="1" w:after="120" w:line="360" w:lineRule="auto"/>
        <w:ind w:firstLineChars="200" w:firstLine="480"/>
        <w:jc w:val="both"/>
        <w:rPr>
          <w:rFonts w:ascii="Times New Roman" w:eastAsia="MS Mincho" w:hAnsi="Times New Roman" w:cs="Times New Roman"/>
          <w:sz w:val="24"/>
          <w14:ligatures w14:val="none"/>
        </w:rPr>
      </w:pPr>
      <w:r w:rsidRPr="00C6149F">
        <w:rPr>
          <w:rFonts w:ascii="Times New Roman" w:eastAsia="MS Mincho" w:hAnsi="Times New Roman" w:cs="Times New Roman"/>
          <w:sz w:val="24"/>
          <w14:ligatures w14:val="none"/>
        </w:rPr>
        <w:t xml:space="preserve"> </w:t>
      </w:r>
    </w:p>
    <w:p w:rsidR="00C6149F" w:rsidRPr="00C6149F" w:rsidRDefault="00C6149F" w:rsidP="00C6149F">
      <w:pPr>
        <w:kinsoku w:val="0"/>
        <w:overflowPunct w:val="0"/>
        <w:adjustRightInd w:val="0"/>
        <w:snapToGrid w:val="0"/>
        <w:spacing w:before="100" w:beforeAutospacing="1" w:after="120" w:line="360" w:lineRule="auto"/>
        <w:ind w:firstLineChars="200" w:firstLine="480"/>
        <w:jc w:val="right"/>
        <w:rPr>
          <w:rFonts w:ascii="Times New Roman" w:eastAsia="MS Mincho" w:hAnsi="Times New Roman" w:cs="Times New Roman"/>
          <w:sz w:val="24"/>
          <w14:ligatures w14:val="none"/>
        </w:rPr>
      </w:pPr>
      <w:r w:rsidRPr="00C6149F">
        <w:rPr>
          <w:rFonts w:ascii="Times New Roman" w:eastAsia="MS Mincho" w:hAnsi="Times New Roman" w:cs="Times New Roman"/>
          <w:sz w:val="24"/>
          <w14:ligatures w14:val="none"/>
        </w:rPr>
        <w:t xml:space="preserve"> </w:t>
      </w:r>
    </w:p>
    <w:p w:rsidR="00C6149F" w:rsidRPr="00C6149F" w:rsidRDefault="00C6149F" w:rsidP="00C6149F">
      <w:pPr>
        <w:kinsoku w:val="0"/>
        <w:overflowPunct w:val="0"/>
        <w:adjustRightInd w:val="0"/>
        <w:snapToGrid w:val="0"/>
        <w:spacing w:before="100" w:beforeAutospacing="1" w:after="120" w:line="360" w:lineRule="auto"/>
        <w:ind w:firstLineChars="200" w:firstLine="480"/>
        <w:jc w:val="right"/>
        <w:rPr>
          <w:rFonts w:ascii="Times New Roman" w:eastAsia="MS Mincho" w:hAnsi="Times New Roman" w:cs="Times New Roman"/>
          <w:sz w:val="24"/>
          <w14:ligatures w14:val="none"/>
        </w:rPr>
      </w:pPr>
      <w:r w:rsidRPr="00C6149F">
        <w:rPr>
          <w:rFonts w:ascii="宋体" w:eastAsia="宋体" w:hAnsi="宋体" w:cs="Times New Roman"/>
          <w:sz w:val="24"/>
          <w14:ligatures w14:val="none"/>
        </w:rPr>
        <w:t>企业名称（盖单位单子章）：</w:t>
      </w:r>
    </w:p>
    <w:p w:rsidR="00C6149F" w:rsidRPr="00C6149F" w:rsidRDefault="00C6149F" w:rsidP="00C6149F">
      <w:pPr>
        <w:kinsoku w:val="0"/>
        <w:overflowPunct w:val="0"/>
        <w:adjustRightInd w:val="0"/>
        <w:snapToGrid w:val="0"/>
        <w:spacing w:before="100" w:beforeAutospacing="1" w:after="120" w:line="360" w:lineRule="auto"/>
        <w:ind w:firstLineChars="200" w:firstLine="480"/>
        <w:jc w:val="center"/>
        <w:rPr>
          <w:rFonts w:ascii="Times New Roman" w:eastAsia="宋体" w:hAnsi="Times New Roman" w:cs="Times New Roman"/>
          <w:sz w:val="24"/>
          <w14:ligatures w14:val="none"/>
        </w:rPr>
      </w:pPr>
      <w:r w:rsidRPr="00C6149F">
        <w:rPr>
          <w:rFonts w:ascii="宋体" w:eastAsia="宋体" w:hAnsi="宋体" w:cs="Times New Roman"/>
          <w:sz w:val="24"/>
          <w14:ligatures w14:val="none"/>
        </w:rPr>
        <w:t xml:space="preserve">                                   日</w:t>
      </w:r>
      <w:r w:rsidRPr="00C6149F">
        <w:rPr>
          <w:rFonts w:ascii="Times New Roman" w:eastAsia="宋体" w:hAnsi="Times New Roman" w:cs="Times New Roman"/>
          <w:sz w:val="24"/>
          <w14:ligatures w14:val="none"/>
        </w:rPr>
        <w:t xml:space="preserve"> </w:t>
      </w:r>
      <w:r w:rsidRPr="00C6149F">
        <w:rPr>
          <w:rFonts w:ascii="宋体" w:eastAsia="宋体" w:hAnsi="宋体" w:cs="Times New Roman"/>
          <w:sz w:val="24"/>
          <w14:ligatures w14:val="none"/>
        </w:rPr>
        <w:t>期：</w:t>
      </w:r>
    </w:p>
    <w:p w:rsidR="00C6149F" w:rsidRPr="00C6149F" w:rsidRDefault="00C6149F" w:rsidP="00C6149F">
      <w:pPr>
        <w:autoSpaceDE w:val="0"/>
        <w:autoSpaceDN w:val="0"/>
        <w:adjustRightInd w:val="0"/>
        <w:spacing w:after="0" w:line="360" w:lineRule="auto"/>
        <w:ind w:firstLine="420"/>
        <w:rPr>
          <w:rFonts w:ascii="宋体" w:eastAsia="宋体" w:hAnsi="宋体" w:cs="宋体"/>
          <w:kern w:val="0"/>
          <w:sz w:val="21"/>
          <w:szCs w:val="21"/>
          <w14:ligatures w14:val="none"/>
        </w:rPr>
      </w:pPr>
      <w:r w:rsidRPr="00C6149F">
        <w:rPr>
          <w:rFonts w:ascii="宋体" w:eastAsia="宋体" w:hAnsi="宋体" w:cs="宋体"/>
          <w:kern w:val="0"/>
          <w:sz w:val="21"/>
          <w:szCs w:val="21"/>
          <w14:ligatures w14:val="none"/>
        </w:rPr>
        <w:t xml:space="preserve"> </w:t>
      </w:r>
    </w:p>
    <w:p w:rsidR="00C6149F" w:rsidRPr="00C6149F" w:rsidRDefault="00C6149F" w:rsidP="00C6149F">
      <w:pPr>
        <w:autoSpaceDE w:val="0"/>
        <w:autoSpaceDN w:val="0"/>
        <w:adjustRightInd w:val="0"/>
        <w:spacing w:after="0" w:line="360" w:lineRule="auto"/>
        <w:ind w:firstLine="420"/>
        <w:rPr>
          <w:rFonts w:ascii="宋体" w:eastAsia="宋体" w:hAnsi="宋体" w:cs="宋体"/>
          <w:kern w:val="0"/>
          <w:sz w:val="21"/>
          <w:szCs w:val="21"/>
          <w14:ligatures w14:val="none"/>
        </w:rPr>
      </w:pPr>
      <w:r w:rsidRPr="00C6149F">
        <w:rPr>
          <w:rFonts w:ascii="宋体" w:eastAsia="宋体" w:hAnsi="宋体" w:cs="宋体"/>
          <w:kern w:val="0"/>
          <w:sz w:val="21"/>
          <w:szCs w:val="21"/>
          <w14:ligatures w14:val="none"/>
        </w:rPr>
        <w:t xml:space="preserve"> </w:t>
      </w:r>
    </w:p>
    <w:p w:rsidR="00C6149F" w:rsidRPr="00C6149F" w:rsidRDefault="00C6149F" w:rsidP="00C6149F">
      <w:pPr>
        <w:widowControl/>
        <w:spacing w:after="0" w:line="240" w:lineRule="auto"/>
        <w:rPr>
          <w:rFonts w:ascii="仿宋_GB2312" w:eastAsia="宋体" w:hAnsi="宋体" w:cs="Times New Roman"/>
          <w:kern w:val="44"/>
          <w:sz w:val="24"/>
          <w14:ligatures w14:val="none"/>
        </w:rPr>
      </w:pPr>
      <w:r w:rsidRPr="00C6149F">
        <w:rPr>
          <w:rFonts w:ascii="仿宋_GB2312" w:eastAsia="宋体" w:hAnsi="宋体" w:cs="Times New Roman"/>
          <w:kern w:val="44"/>
          <w:sz w:val="21"/>
          <w:szCs w:val="21"/>
          <w14:ligatures w14:val="none"/>
        </w:rPr>
        <w:br w:type="page"/>
      </w:r>
    </w:p>
    <w:p w:rsidR="00C6149F" w:rsidRPr="00C6149F" w:rsidRDefault="00C6149F" w:rsidP="00C6149F">
      <w:pPr>
        <w:spacing w:after="0" w:line="240" w:lineRule="auto"/>
        <w:jc w:val="both"/>
        <w:rPr>
          <w:rFonts w:ascii="仿宋_GB2312" w:eastAsia="宋体" w:hAnsi="宋体" w:cs="Times New Roman"/>
          <w:b/>
          <w:kern w:val="44"/>
          <w:sz w:val="24"/>
          <w14:ligatures w14:val="none"/>
        </w:rPr>
      </w:pPr>
      <w:r w:rsidRPr="00C6149F">
        <w:rPr>
          <w:rFonts w:ascii="宋体" w:eastAsia="宋体" w:hAnsi="宋体" w:cs="Times New Roman"/>
          <w:b/>
          <w:kern w:val="44"/>
          <w:sz w:val="21"/>
          <w:szCs w:val="21"/>
          <w14:ligatures w14:val="none"/>
        </w:rPr>
        <w:t>附件</w:t>
      </w:r>
      <w:r w:rsidRPr="00C6149F">
        <w:rPr>
          <w:rFonts w:ascii="仿宋_GB2312" w:eastAsia="宋体" w:hAnsi="仿宋_GB2312" w:cs="Times New Roman"/>
          <w:b/>
          <w:kern w:val="44"/>
          <w:sz w:val="21"/>
          <w:szCs w:val="21"/>
          <w14:ligatures w14:val="none"/>
        </w:rPr>
        <w:t>2</w:t>
      </w:r>
      <w:r w:rsidRPr="00C6149F">
        <w:rPr>
          <w:rFonts w:ascii="宋体" w:eastAsia="宋体" w:hAnsi="宋体" w:cs="Times New Roman"/>
          <w:b/>
          <w:sz w:val="21"/>
          <w:szCs w:val="21"/>
          <w14:ligatures w14:val="none"/>
        </w:rPr>
        <w:t>（符合政策要求，并申请按残疾人福利性单位投标者提供，项目不适用可不提供此附件）</w:t>
      </w:r>
      <w:r w:rsidRPr="00C6149F">
        <w:rPr>
          <w:rFonts w:ascii="宋体" w:eastAsia="宋体" w:hAnsi="宋体" w:cs="Times New Roman"/>
          <w:b/>
          <w:kern w:val="44"/>
          <w:sz w:val="21"/>
          <w:szCs w:val="21"/>
          <w14:ligatures w14:val="none"/>
        </w:rPr>
        <w:t>：</w:t>
      </w:r>
    </w:p>
    <w:p w:rsidR="00C6149F" w:rsidRPr="00C6149F" w:rsidRDefault="00C6149F" w:rsidP="00C6149F">
      <w:pPr>
        <w:autoSpaceDE w:val="0"/>
        <w:autoSpaceDN w:val="0"/>
        <w:adjustRightInd w:val="0"/>
        <w:spacing w:after="0" w:line="360" w:lineRule="auto"/>
        <w:ind w:firstLine="420"/>
        <w:rPr>
          <w:rFonts w:ascii="宋体" w:eastAsia="宋体" w:hAnsi="宋体" w:cs="宋体"/>
          <w:kern w:val="0"/>
          <w:sz w:val="21"/>
          <w:szCs w:val="21"/>
          <w14:ligatures w14:val="none"/>
        </w:rPr>
      </w:pPr>
      <w:r w:rsidRPr="00C6149F">
        <w:rPr>
          <w:rFonts w:ascii="宋体" w:eastAsia="宋体" w:hAnsi="宋体" w:cs="宋体"/>
          <w:kern w:val="0"/>
          <w:sz w:val="21"/>
          <w:szCs w:val="21"/>
          <w14:ligatures w14:val="none"/>
        </w:rPr>
        <w:t xml:space="preserve"> </w:t>
      </w:r>
    </w:p>
    <w:p w:rsidR="00C6149F" w:rsidRPr="00C6149F" w:rsidRDefault="00C6149F" w:rsidP="00C6149F">
      <w:pPr>
        <w:spacing w:after="0" w:line="588" w:lineRule="exact"/>
        <w:jc w:val="both"/>
        <w:rPr>
          <w:rFonts w:ascii="Times New Roman" w:eastAsia="宋体" w:hAnsi="Times New Roman" w:cs="Times New Roman"/>
          <w:sz w:val="24"/>
          <w14:ligatures w14:val="none"/>
        </w:rPr>
      </w:pPr>
      <w:r w:rsidRPr="00C6149F">
        <w:rPr>
          <w:rFonts w:ascii="Times New Roman" w:eastAsia="仿宋_GB2312" w:hAnsi="Times New Roman" w:cs="Times New Roman"/>
          <w:sz w:val="24"/>
          <w14:ligatures w14:val="none"/>
        </w:rPr>
        <w:t xml:space="preserve"> </w:t>
      </w:r>
    </w:p>
    <w:p w:rsidR="00C6149F" w:rsidRPr="00C6149F" w:rsidRDefault="00C6149F" w:rsidP="00C6149F">
      <w:pPr>
        <w:spacing w:after="0" w:line="588" w:lineRule="exact"/>
        <w:jc w:val="center"/>
        <w:rPr>
          <w:rFonts w:ascii="仿宋_GB2312" w:eastAsia="宋体" w:hAnsi="仿宋_GB2312" w:cs="Times New Roman"/>
          <w:b/>
          <w:sz w:val="24"/>
          <w14:ligatures w14:val="none"/>
        </w:rPr>
      </w:pPr>
      <w:r w:rsidRPr="00C6149F">
        <w:rPr>
          <w:rFonts w:ascii="宋体" w:eastAsia="宋体" w:hAnsi="宋体" w:cs="Times New Roman"/>
          <w:b/>
          <w:sz w:val="21"/>
          <w:szCs w:val="21"/>
          <w14:ligatures w14:val="none"/>
        </w:rPr>
        <w:t>残疾人福利性单位声明函</w:t>
      </w:r>
    </w:p>
    <w:p w:rsidR="00C6149F" w:rsidRPr="00C6149F" w:rsidRDefault="00C6149F" w:rsidP="00C6149F">
      <w:pPr>
        <w:spacing w:after="0" w:line="588" w:lineRule="exact"/>
        <w:jc w:val="both"/>
        <w:rPr>
          <w:rFonts w:ascii="仿宋_GB2312" w:eastAsia="宋体" w:hAnsi="仿宋_GB2312" w:cs="Times New Roman"/>
          <w:b/>
          <w:sz w:val="24"/>
          <w14:ligatures w14:val="none"/>
        </w:rPr>
      </w:pPr>
      <w:r w:rsidRPr="00C6149F">
        <w:rPr>
          <w:rFonts w:ascii="仿宋_GB2312" w:eastAsia="宋体" w:hAnsi="仿宋_GB2312" w:cs="Times New Roman"/>
          <w:b/>
          <w:sz w:val="24"/>
          <w14:ligatures w14:val="none"/>
        </w:rPr>
        <w:t xml:space="preserve"> </w:t>
      </w:r>
    </w:p>
    <w:p w:rsidR="00C6149F" w:rsidRPr="00C6149F" w:rsidRDefault="00C6149F" w:rsidP="00C6149F">
      <w:pPr>
        <w:spacing w:after="0" w:line="588" w:lineRule="exact"/>
        <w:ind w:firstLineChars="200" w:firstLine="420"/>
        <w:jc w:val="both"/>
        <w:rPr>
          <w:rFonts w:ascii="宋体" w:eastAsia="宋体" w:hAnsi="宋体" w:cs="Times New Roman"/>
          <w:sz w:val="24"/>
          <w14:ligatures w14:val="none"/>
        </w:rPr>
      </w:pPr>
      <w:r w:rsidRPr="00C6149F">
        <w:rPr>
          <w:rFonts w:ascii="宋体" w:eastAsia="宋体" w:hAnsi="宋体" w:cs="Times New Roman"/>
          <w:sz w:val="21"/>
          <w:szCs w:val="21"/>
          <w14:ligatures w14: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C6149F" w:rsidRPr="00C6149F" w:rsidRDefault="00C6149F" w:rsidP="00C6149F">
      <w:pPr>
        <w:spacing w:after="0" w:line="588" w:lineRule="exact"/>
        <w:ind w:firstLineChars="200" w:firstLine="420"/>
        <w:jc w:val="both"/>
        <w:rPr>
          <w:rFonts w:ascii="宋体" w:eastAsia="宋体" w:hAnsi="宋体" w:cs="Times New Roman"/>
          <w:sz w:val="24"/>
          <w14:ligatures w14:val="none"/>
        </w:rPr>
      </w:pPr>
      <w:r w:rsidRPr="00C6149F">
        <w:rPr>
          <w:rFonts w:ascii="宋体" w:eastAsia="宋体" w:hAnsi="宋体" w:cs="Times New Roman"/>
          <w:sz w:val="21"/>
          <w:szCs w:val="21"/>
          <w14:ligatures w14:val="none"/>
        </w:rPr>
        <w:t>本单位对上述声明的真实性负责。如有虚假，将依法承担相应责任。</w:t>
      </w:r>
    </w:p>
    <w:p w:rsidR="00C6149F" w:rsidRPr="00C6149F" w:rsidRDefault="00C6149F" w:rsidP="00C6149F">
      <w:pPr>
        <w:spacing w:after="0" w:line="588" w:lineRule="exact"/>
        <w:ind w:right="1560" w:firstLineChars="1100" w:firstLine="264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588" w:lineRule="exact"/>
        <w:ind w:right="1560" w:firstLineChars="1100" w:firstLine="264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588" w:lineRule="exact"/>
        <w:ind w:right="1560" w:firstLineChars="2100" w:firstLine="4410"/>
        <w:jc w:val="both"/>
        <w:rPr>
          <w:rFonts w:ascii="宋体" w:eastAsia="宋体" w:hAnsi="宋体" w:cs="Times New Roman"/>
          <w:sz w:val="24"/>
          <w14:ligatures w14:val="none"/>
        </w:rPr>
      </w:pPr>
      <w:r w:rsidRPr="00C6149F">
        <w:rPr>
          <w:rFonts w:ascii="宋体" w:eastAsia="宋体" w:hAnsi="宋体" w:cs="Times New Roman"/>
          <w:sz w:val="21"/>
          <w:szCs w:val="21"/>
          <w14:ligatures w14:val="none"/>
        </w:rPr>
        <w:t>单位名称（盖单位单子章）：</w:t>
      </w:r>
    </w:p>
    <w:p w:rsidR="00C6149F" w:rsidRPr="00C6149F" w:rsidRDefault="00C6149F" w:rsidP="00C6149F">
      <w:pPr>
        <w:spacing w:after="0" w:line="588" w:lineRule="exact"/>
        <w:ind w:right="1560" w:firstLineChars="2900" w:firstLine="6090"/>
        <w:jc w:val="both"/>
        <w:rPr>
          <w:rFonts w:ascii="宋体" w:eastAsia="宋体" w:hAnsi="宋体" w:cs="Times New Roman"/>
          <w:sz w:val="24"/>
          <w14:ligatures w14:val="none"/>
        </w:rPr>
      </w:pPr>
      <w:r w:rsidRPr="00C6149F">
        <w:rPr>
          <w:rFonts w:ascii="宋体" w:eastAsia="宋体" w:hAnsi="宋体" w:cs="Times New Roman"/>
          <w:sz w:val="21"/>
          <w:szCs w:val="21"/>
          <w14:ligatures w14:val="none"/>
        </w:rPr>
        <w:t>日  期：</w:t>
      </w:r>
    </w:p>
    <w:p w:rsidR="00C6149F" w:rsidRPr="00C6149F" w:rsidRDefault="00C6149F" w:rsidP="00C6149F">
      <w:pPr>
        <w:spacing w:after="0" w:line="588" w:lineRule="exact"/>
        <w:ind w:right="1560" w:firstLineChars="1500" w:firstLine="3600"/>
        <w:jc w:val="both"/>
        <w:rPr>
          <w:rFonts w:ascii="仿宋_GB2312" w:eastAsia="宋体" w:hAnsi="仿宋_GB2312" w:cs="Times New Roman"/>
          <w:sz w:val="24"/>
          <w14:ligatures w14:val="none"/>
        </w:rPr>
      </w:pPr>
      <w:r w:rsidRPr="00C6149F">
        <w:rPr>
          <w:rFonts w:ascii="仿宋_GB2312" w:eastAsia="宋体" w:hAnsi="仿宋_GB2312" w:cs="Times New Roman"/>
          <w:sz w:val="24"/>
          <w14:ligatures w14:val="none"/>
        </w:rPr>
        <w:t xml:space="preserve"> </w:t>
      </w:r>
    </w:p>
    <w:p w:rsidR="00C6149F" w:rsidRPr="00C6149F" w:rsidRDefault="00C6149F" w:rsidP="00C6149F">
      <w:pPr>
        <w:spacing w:after="0" w:line="340" w:lineRule="exact"/>
        <w:ind w:firstLineChars="200" w:firstLine="480"/>
        <w:jc w:val="both"/>
        <w:rPr>
          <w:rFonts w:ascii="仿宋_GB2312" w:eastAsia="宋体" w:hAnsi="仿宋_GB2312" w:cs="Times New Roman"/>
          <w:sz w:val="24"/>
          <w14:ligatures w14:val="none"/>
        </w:rPr>
      </w:pPr>
      <w:r w:rsidRPr="00C6149F">
        <w:rPr>
          <w:rFonts w:ascii="仿宋_GB2312" w:eastAsia="宋体" w:hAnsi="仿宋_GB2312" w:cs="Times New Roman"/>
          <w:sz w:val="24"/>
          <w14:ligatures w14:val="none"/>
        </w:rPr>
        <w:t xml:space="preserve"> </w:t>
      </w:r>
    </w:p>
    <w:p w:rsidR="00C6149F" w:rsidRPr="00C6149F" w:rsidRDefault="00C6149F" w:rsidP="00C6149F">
      <w:pPr>
        <w:spacing w:after="0" w:line="340" w:lineRule="exact"/>
        <w:ind w:firstLineChars="200" w:firstLine="420"/>
        <w:jc w:val="both"/>
        <w:rPr>
          <w:rFonts w:ascii="宋体" w:eastAsia="宋体" w:hAnsi="宋体" w:cs="Times New Roman"/>
          <w:b/>
          <w:sz w:val="24"/>
          <w14:ligatures w14:val="none"/>
        </w:rPr>
      </w:pPr>
      <w:r w:rsidRPr="00C6149F">
        <w:rPr>
          <w:rFonts w:ascii="宋体" w:eastAsia="宋体" w:hAnsi="宋体" w:cs="Times New Roman"/>
          <w:sz w:val="21"/>
          <w:szCs w:val="21"/>
          <w14:ligatures w14:val="none"/>
        </w:rPr>
        <w:t>注：</w:t>
      </w:r>
      <w:r w:rsidRPr="00C6149F">
        <w:rPr>
          <w:rFonts w:ascii="宋体" w:eastAsia="宋体" w:hAnsi="宋体" w:cs="Times New Roman"/>
          <w:b/>
          <w:sz w:val="21"/>
          <w:szCs w:val="21"/>
          <w14:ligatures w14:val="none"/>
        </w:rPr>
        <w:t>供应商的本声明函随成交结果同时公布，接受其他供应商和社会监督。</w:t>
      </w:r>
    </w:p>
    <w:p w:rsidR="00C6149F" w:rsidRPr="00C6149F" w:rsidRDefault="00C6149F" w:rsidP="00C6149F">
      <w:pPr>
        <w:spacing w:after="0" w:line="240" w:lineRule="auto"/>
        <w:jc w:val="both"/>
        <w:rPr>
          <w:rFonts w:ascii="仿宋_GB2312" w:eastAsia="宋体" w:hAnsi="宋体" w:cs="Times New Roman"/>
          <w:b/>
          <w:kern w:val="44"/>
          <w:sz w:val="24"/>
          <w14:ligatures w14:val="none"/>
        </w:rPr>
      </w:pPr>
      <w:r w:rsidRPr="00C6149F">
        <w:rPr>
          <w:rFonts w:ascii="Calibri" w:eastAsia="宋体" w:hAnsi="Calibri" w:cs="Times New Roman"/>
          <w:sz w:val="21"/>
          <w:szCs w:val="21"/>
          <w14:ligatures w14:val="none"/>
        </w:rPr>
        <w:br w:type="page"/>
      </w:r>
      <w:r w:rsidRPr="00C6149F">
        <w:rPr>
          <w:rFonts w:ascii="宋体" w:eastAsia="宋体" w:hAnsi="宋体" w:cs="Times New Roman"/>
          <w:b/>
          <w:kern w:val="44"/>
          <w:sz w:val="21"/>
          <w:szCs w:val="21"/>
          <w14:ligatures w14:val="none"/>
        </w:rPr>
        <w:t>附件</w:t>
      </w:r>
      <w:r w:rsidRPr="00C6149F">
        <w:rPr>
          <w:rFonts w:ascii="仿宋_GB2312" w:eastAsia="宋体" w:hAnsi="仿宋_GB2312" w:cs="Times New Roman"/>
          <w:b/>
          <w:kern w:val="44"/>
          <w:sz w:val="21"/>
          <w:szCs w:val="21"/>
          <w14:ligatures w14:val="none"/>
        </w:rPr>
        <w:t>3</w:t>
      </w:r>
      <w:r w:rsidRPr="00C6149F">
        <w:rPr>
          <w:rFonts w:ascii="宋体" w:eastAsia="宋体" w:hAnsi="宋体" w:cs="Times New Roman"/>
          <w:b/>
          <w:sz w:val="21"/>
          <w:szCs w:val="21"/>
          <w14:ligatures w14:val="none"/>
        </w:rPr>
        <w:t>（符合政策要求，并申请按监狱企业投标者提供，项目不适用可不提供此附件）</w:t>
      </w:r>
      <w:r w:rsidRPr="00C6149F">
        <w:rPr>
          <w:rFonts w:ascii="宋体" w:eastAsia="宋体" w:hAnsi="宋体" w:cs="Times New Roman"/>
          <w:b/>
          <w:kern w:val="44"/>
          <w:sz w:val="21"/>
          <w:szCs w:val="21"/>
          <w14:ligatures w14:val="none"/>
        </w:rPr>
        <w:t>：</w:t>
      </w:r>
    </w:p>
    <w:p w:rsidR="00C6149F" w:rsidRPr="00C6149F" w:rsidRDefault="00C6149F" w:rsidP="00C6149F">
      <w:pPr>
        <w:spacing w:after="0" w:line="240" w:lineRule="auto"/>
        <w:ind w:leftChars="2128" w:left="5525" w:hangingChars="400" w:hanging="843"/>
        <w:jc w:val="both"/>
        <w:rPr>
          <w:rFonts w:ascii="宋体" w:eastAsia="宋体" w:hAnsi="宋体" w:cs="Times New Roman"/>
          <w:b/>
          <w:kern w:val="44"/>
          <w:sz w:val="24"/>
          <w14:ligatures w14:val="none"/>
        </w:rPr>
      </w:pPr>
      <w:r w:rsidRPr="00C6149F">
        <w:rPr>
          <w:rFonts w:ascii="仿宋_GB2312" w:eastAsia="宋体" w:hAnsi="宋体" w:cs="Times New Roman"/>
          <w:b/>
          <w:kern w:val="44"/>
          <w:sz w:val="21"/>
          <w:szCs w:val="21"/>
          <w14:ligatures w14:val="none"/>
        </w:rPr>
        <w:t xml:space="preserve">                                      </w:t>
      </w:r>
    </w:p>
    <w:p w:rsidR="00C6149F" w:rsidRPr="00C6149F" w:rsidRDefault="00C6149F" w:rsidP="00C6149F">
      <w:pPr>
        <w:autoSpaceDE w:val="0"/>
        <w:autoSpaceDN w:val="0"/>
        <w:adjustRightInd w:val="0"/>
        <w:spacing w:after="0" w:line="360" w:lineRule="auto"/>
        <w:ind w:firstLine="420"/>
        <w:rPr>
          <w:rFonts w:ascii="宋体" w:eastAsia="宋体" w:hAnsi="宋体" w:cs="宋体"/>
          <w:kern w:val="0"/>
          <w:sz w:val="21"/>
          <w:szCs w:val="21"/>
          <w14:ligatures w14:val="none"/>
        </w:rPr>
      </w:pPr>
      <w:r w:rsidRPr="00C6149F">
        <w:rPr>
          <w:rFonts w:ascii="宋体" w:eastAsia="宋体" w:hAnsi="宋体" w:cs="宋体"/>
          <w:kern w:val="0"/>
          <w:sz w:val="21"/>
          <w:szCs w:val="21"/>
          <w14:ligatures w14:val="none"/>
        </w:rPr>
        <w:t xml:space="preserve"> </w:t>
      </w:r>
    </w:p>
    <w:p w:rsidR="00C6149F" w:rsidRPr="00C6149F" w:rsidRDefault="00C6149F" w:rsidP="00C6149F">
      <w:pPr>
        <w:spacing w:after="0" w:line="588" w:lineRule="exact"/>
        <w:jc w:val="both"/>
        <w:rPr>
          <w:rFonts w:ascii="Times New Roman" w:eastAsia="宋体" w:hAnsi="Times New Roman" w:cs="Times New Roman"/>
          <w:sz w:val="24"/>
          <w14:ligatures w14:val="none"/>
        </w:rPr>
      </w:pPr>
      <w:r w:rsidRPr="00C6149F">
        <w:rPr>
          <w:rFonts w:ascii="Times New Roman" w:eastAsia="仿宋_GB2312" w:hAnsi="Times New Roman" w:cs="Times New Roman"/>
          <w:sz w:val="24"/>
          <w14:ligatures w14:val="none"/>
        </w:rPr>
        <w:t xml:space="preserve"> </w:t>
      </w:r>
    </w:p>
    <w:p w:rsidR="00C6149F" w:rsidRPr="00C6149F" w:rsidRDefault="00C6149F" w:rsidP="00C6149F">
      <w:pPr>
        <w:spacing w:after="0" w:line="588" w:lineRule="exact"/>
        <w:jc w:val="center"/>
        <w:rPr>
          <w:rFonts w:ascii="仿宋_GB2312" w:eastAsia="宋体" w:hAnsi="仿宋_GB2312" w:cs="Times New Roman"/>
          <w:b/>
          <w:sz w:val="24"/>
          <w14:ligatures w14:val="none"/>
        </w:rPr>
      </w:pPr>
      <w:r w:rsidRPr="00C6149F">
        <w:rPr>
          <w:rFonts w:ascii="宋体" w:eastAsia="宋体" w:hAnsi="宋体" w:cs="Times New Roman"/>
          <w:b/>
          <w:sz w:val="21"/>
          <w:szCs w:val="21"/>
          <w14:ligatures w14:val="none"/>
        </w:rPr>
        <w:t>监狱企业证明</w:t>
      </w:r>
    </w:p>
    <w:p w:rsidR="00C6149F" w:rsidRPr="00C6149F" w:rsidRDefault="00C6149F" w:rsidP="00C6149F">
      <w:pPr>
        <w:spacing w:after="0" w:line="34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34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34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340"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588" w:lineRule="exact"/>
        <w:ind w:firstLineChars="200" w:firstLine="420"/>
        <w:jc w:val="both"/>
        <w:rPr>
          <w:rFonts w:ascii="宋体" w:eastAsia="宋体" w:hAnsi="宋体" w:cs="Times New Roman"/>
          <w:sz w:val="24"/>
          <w14:ligatures w14:val="none"/>
        </w:rPr>
      </w:pPr>
      <w:r w:rsidRPr="00C6149F">
        <w:rPr>
          <w:rFonts w:ascii="宋体" w:eastAsia="宋体" w:hAnsi="宋体" w:cs="Times New Roman"/>
          <w:sz w:val="21"/>
          <w:szCs w:val="21"/>
          <w14:ligatures w14:val="none"/>
        </w:rPr>
        <w:t>提供由省级以上监狱管理局、戒毒管理局（含新疆生产建设兵团）出具的属于监狱企业的证明文件。</w:t>
      </w:r>
    </w:p>
    <w:p w:rsidR="00C6149F" w:rsidRPr="00C6149F" w:rsidRDefault="00C6149F" w:rsidP="00C6149F">
      <w:pPr>
        <w:spacing w:after="0" w:line="588" w:lineRule="exact"/>
        <w:ind w:firstLineChars="200" w:firstLine="480"/>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spacing w:after="0" w:line="480" w:lineRule="exact"/>
        <w:jc w:val="center"/>
        <w:rPr>
          <w:rFonts w:ascii="仿宋_GB2312" w:eastAsia="宋体" w:hAnsi="宋体" w:cs="Times New Roman"/>
          <w:b/>
          <w:sz w:val="24"/>
          <w14:ligatures w14:val="none"/>
        </w:rPr>
      </w:pPr>
      <w:r w:rsidRPr="00C6149F">
        <w:rPr>
          <w:rFonts w:ascii="仿宋_GB2312" w:eastAsia="宋体" w:hAnsi="宋体" w:cs="Times New Roman"/>
          <w:b/>
          <w:sz w:val="24"/>
          <w14:ligatures w14:val="none"/>
        </w:rPr>
        <w:t xml:space="preserve"> </w:t>
      </w:r>
    </w:p>
    <w:p w:rsidR="00C6149F" w:rsidRPr="00C6149F" w:rsidRDefault="00C6149F" w:rsidP="00C6149F">
      <w:pPr>
        <w:spacing w:after="0" w:line="480" w:lineRule="exact"/>
        <w:jc w:val="center"/>
        <w:rPr>
          <w:rFonts w:ascii="仿宋_GB2312" w:eastAsia="宋体" w:hAnsi="宋体" w:cs="Times New Roman"/>
          <w:b/>
          <w:sz w:val="24"/>
          <w14:ligatures w14:val="none"/>
        </w:rPr>
      </w:pPr>
      <w:r w:rsidRPr="00C6149F">
        <w:rPr>
          <w:rFonts w:ascii="仿宋_GB2312" w:eastAsia="宋体" w:hAnsi="宋体" w:cs="Times New Roman"/>
          <w:b/>
          <w:sz w:val="24"/>
          <w14:ligatures w14:val="none"/>
        </w:rPr>
        <w:t xml:space="preserve"> </w:t>
      </w:r>
    </w:p>
    <w:p w:rsidR="00C6149F" w:rsidRPr="00C6149F" w:rsidRDefault="00C6149F" w:rsidP="00C6149F">
      <w:pPr>
        <w:spacing w:after="0" w:line="480" w:lineRule="exact"/>
        <w:jc w:val="center"/>
        <w:rPr>
          <w:rFonts w:ascii="仿宋_GB2312" w:eastAsia="宋体" w:hAnsi="宋体" w:cs="Times New Roman"/>
          <w:b/>
          <w:sz w:val="24"/>
          <w14:ligatures w14:val="none"/>
        </w:rPr>
      </w:pPr>
      <w:r w:rsidRPr="00C6149F">
        <w:rPr>
          <w:rFonts w:ascii="仿宋_GB2312" w:eastAsia="宋体" w:hAnsi="宋体" w:cs="Times New Roman"/>
          <w:b/>
          <w:sz w:val="24"/>
          <w14:ligatures w14:val="none"/>
        </w:rPr>
        <w:t xml:space="preserve"> </w:t>
      </w:r>
    </w:p>
    <w:p w:rsidR="00C6149F" w:rsidRPr="00C6149F" w:rsidRDefault="00C6149F" w:rsidP="00C6149F">
      <w:pPr>
        <w:spacing w:after="0" w:line="480" w:lineRule="exact"/>
        <w:jc w:val="both"/>
        <w:rPr>
          <w:rFonts w:ascii="仿宋_GB2312" w:eastAsia="宋体" w:hAnsi="宋体" w:cs="Times New Roman"/>
          <w:b/>
          <w:sz w:val="24"/>
          <w14:ligatures w14:val="none"/>
        </w:rPr>
      </w:pPr>
      <w:r w:rsidRPr="00C6149F">
        <w:rPr>
          <w:rFonts w:ascii="仿宋_GB2312" w:eastAsia="宋体" w:hAnsi="宋体" w:cs="Times New Roman"/>
          <w:b/>
          <w:sz w:val="24"/>
          <w14:ligatures w14:val="none"/>
        </w:rPr>
        <w:t xml:space="preserve"> </w:t>
      </w:r>
    </w:p>
    <w:p w:rsidR="00C6149F" w:rsidRPr="00C6149F" w:rsidRDefault="00C6149F" w:rsidP="00C6149F">
      <w:pPr>
        <w:spacing w:after="0" w:line="588" w:lineRule="exact"/>
        <w:ind w:right="1560" w:firstLineChars="2100" w:firstLine="4410"/>
        <w:jc w:val="both"/>
        <w:rPr>
          <w:rFonts w:ascii="宋体" w:eastAsia="宋体" w:hAnsi="宋体" w:cs="Times New Roman"/>
          <w:sz w:val="24"/>
          <w14:ligatures w14:val="none"/>
        </w:rPr>
      </w:pPr>
      <w:r w:rsidRPr="00C6149F">
        <w:rPr>
          <w:rFonts w:ascii="宋体" w:eastAsia="宋体" w:hAnsi="宋体" w:cs="Times New Roman"/>
          <w:sz w:val="21"/>
          <w:szCs w:val="21"/>
          <w14:ligatures w14:val="none"/>
        </w:rPr>
        <w:t>单位名称（盖单位单子章）：</w:t>
      </w:r>
    </w:p>
    <w:p w:rsidR="00C6149F" w:rsidRPr="00C6149F" w:rsidRDefault="00C6149F" w:rsidP="00C6149F">
      <w:pPr>
        <w:spacing w:after="0" w:line="588" w:lineRule="exact"/>
        <w:ind w:right="1560" w:firstLineChars="2900" w:firstLine="6090"/>
        <w:jc w:val="both"/>
        <w:rPr>
          <w:rFonts w:ascii="宋体" w:eastAsia="宋体" w:hAnsi="宋体" w:cs="Times New Roman"/>
          <w:sz w:val="24"/>
          <w14:ligatures w14:val="none"/>
        </w:rPr>
      </w:pPr>
      <w:r w:rsidRPr="00C6149F">
        <w:rPr>
          <w:rFonts w:ascii="宋体" w:eastAsia="宋体" w:hAnsi="宋体" w:cs="Times New Roman"/>
          <w:sz w:val="21"/>
          <w:szCs w:val="21"/>
          <w14:ligatures w14:val="none"/>
        </w:rPr>
        <w:t>日  期：</w:t>
      </w:r>
    </w:p>
    <w:p w:rsidR="00C6149F" w:rsidRPr="00C6149F" w:rsidRDefault="00C6149F" w:rsidP="00C6149F">
      <w:pPr>
        <w:spacing w:after="0" w:line="480" w:lineRule="exact"/>
        <w:jc w:val="both"/>
        <w:rPr>
          <w:rFonts w:ascii="仿宋_GB2312" w:eastAsia="宋体" w:hAnsi="宋体" w:cs="Times New Roman"/>
          <w:b/>
          <w:sz w:val="24"/>
          <w14:ligatures w14:val="none"/>
        </w:rPr>
      </w:pPr>
      <w:r w:rsidRPr="00C6149F">
        <w:rPr>
          <w:rFonts w:ascii="仿宋_GB2312" w:eastAsia="宋体" w:hAnsi="宋体" w:cs="Times New Roman"/>
          <w:b/>
          <w:sz w:val="24"/>
          <w14:ligatures w14:val="none"/>
        </w:rPr>
        <w:t xml:space="preserve"> </w:t>
      </w:r>
    </w:p>
    <w:p w:rsidR="00C6149F" w:rsidRPr="00C6149F" w:rsidRDefault="00C6149F" w:rsidP="00C6149F">
      <w:pPr>
        <w:spacing w:after="0" w:line="480" w:lineRule="exact"/>
        <w:jc w:val="both"/>
        <w:rPr>
          <w:rFonts w:ascii="仿宋_GB2312" w:eastAsia="宋体" w:hAnsi="宋体" w:cs="Times New Roman"/>
          <w:b/>
          <w:kern w:val="44"/>
          <w:sz w:val="24"/>
          <w14:ligatures w14:val="none"/>
        </w:rPr>
      </w:pPr>
      <w:r w:rsidRPr="00C6149F">
        <w:rPr>
          <w:rFonts w:ascii="宋体" w:eastAsia="宋体" w:hAnsi="宋体" w:cs="Times New Roman"/>
          <w:sz w:val="21"/>
          <w:szCs w:val="21"/>
          <w14:ligatures w14:val="none"/>
        </w:rPr>
        <w:t>注：</w:t>
      </w:r>
      <w:r w:rsidRPr="00C6149F">
        <w:rPr>
          <w:rFonts w:ascii="宋体" w:eastAsia="宋体" w:hAnsi="宋体" w:cs="Times New Roman"/>
          <w:b/>
          <w:sz w:val="21"/>
          <w:szCs w:val="21"/>
          <w14:ligatures w14:val="none"/>
        </w:rPr>
        <w:t>供应商的本监狱企业证明文件随成交结果同时公布，接受其他供应商和社会监督。</w:t>
      </w:r>
    </w:p>
    <w:p w:rsidR="00C6149F" w:rsidRPr="00C6149F" w:rsidRDefault="00C6149F" w:rsidP="00C6149F">
      <w:pPr>
        <w:spacing w:after="0" w:line="480" w:lineRule="exact"/>
        <w:jc w:val="center"/>
        <w:rPr>
          <w:rFonts w:ascii="宋体" w:eastAsia="宋体" w:hAnsi="Calibri" w:cs="Times New Roman"/>
          <w:b/>
          <w:kern w:val="44"/>
          <w:sz w:val="24"/>
          <w14:ligatures w14:val="none"/>
        </w:rPr>
      </w:pPr>
      <w:r w:rsidRPr="00C6149F">
        <w:rPr>
          <w:rFonts w:ascii="宋体" w:eastAsia="宋体" w:hAnsi="Calibri" w:cs="Times New Roman"/>
          <w:b/>
          <w:kern w:val="44"/>
          <w:sz w:val="24"/>
          <w14:ligatures w14:val="none"/>
        </w:rPr>
        <w:t xml:space="preserve"> </w:t>
      </w:r>
    </w:p>
    <w:p w:rsidR="00C6149F" w:rsidRPr="00C6149F" w:rsidRDefault="00C6149F" w:rsidP="00C6149F">
      <w:pPr>
        <w:spacing w:after="0" w:line="480" w:lineRule="exact"/>
        <w:jc w:val="center"/>
        <w:rPr>
          <w:rFonts w:ascii="宋体" w:eastAsia="宋体" w:hAnsi="Calibri" w:cs="Times New Roman"/>
          <w:b/>
          <w:kern w:val="44"/>
          <w:sz w:val="24"/>
          <w14:ligatures w14:val="none"/>
        </w:rPr>
      </w:pPr>
      <w:r w:rsidRPr="00C6149F">
        <w:rPr>
          <w:rFonts w:ascii="宋体" w:eastAsia="宋体" w:hAnsi="Calibri" w:cs="Times New Roman"/>
          <w:b/>
          <w:kern w:val="44"/>
          <w:sz w:val="24"/>
          <w14:ligatures w14:val="none"/>
        </w:rPr>
        <w:t xml:space="preserve"> </w:t>
      </w:r>
    </w:p>
    <w:p w:rsidR="00C6149F" w:rsidRPr="00C6149F" w:rsidRDefault="00C6149F" w:rsidP="00C6149F">
      <w:pPr>
        <w:autoSpaceDE w:val="0"/>
        <w:autoSpaceDN w:val="0"/>
        <w:adjustRightInd w:val="0"/>
        <w:spacing w:after="0" w:line="38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autoSpaceDE w:val="0"/>
        <w:autoSpaceDN w:val="0"/>
        <w:adjustRightInd w:val="0"/>
        <w:spacing w:after="0" w:line="380" w:lineRule="exact"/>
        <w:ind w:firstLine="723"/>
        <w:jc w:val="center"/>
        <w:rPr>
          <w:rFonts w:ascii="宋体" w:eastAsia="宋体" w:hAnsi="宋体" w:cs="Times New Roman"/>
          <w:bCs/>
          <w:sz w:val="36"/>
          <w:szCs w:val="36"/>
          <w14:ligatures w14:val="none"/>
        </w:rPr>
      </w:pPr>
      <w:r w:rsidRPr="00C6149F">
        <w:rPr>
          <w:rFonts w:ascii="宋体" w:eastAsia="宋体" w:hAnsi="宋体" w:cs="Times New Roman"/>
          <w:bCs/>
          <w:sz w:val="36"/>
          <w:szCs w:val="36"/>
          <w14:ligatures w14:val="none"/>
        </w:rPr>
        <w:t xml:space="preserve"> </w:t>
      </w:r>
    </w:p>
    <w:p w:rsidR="00C6149F" w:rsidRPr="00C6149F" w:rsidRDefault="00C6149F" w:rsidP="00C6149F">
      <w:pPr>
        <w:autoSpaceDE w:val="0"/>
        <w:autoSpaceDN w:val="0"/>
        <w:adjustRightInd w:val="0"/>
        <w:spacing w:after="0" w:line="380" w:lineRule="exact"/>
        <w:jc w:val="both"/>
        <w:rPr>
          <w:rFonts w:ascii="宋体" w:eastAsia="宋体" w:hAnsi="宋体" w:cs="Times New Roman"/>
          <w:sz w:val="21"/>
          <w:szCs w:val="21"/>
          <w14:ligatures w14:val="none"/>
        </w:rPr>
      </w:pPr>
      <w:r w:rsidRPr="00C6149F">
        <w:rPr>
          <w:rFonts w:ascii="宋体" w:eastAsia="宋体" w:hAnsi="宋体" w:cs="Times New Roman"/>
          <w:sz w:val="21"/>
          <w:szCs w:val="21"/>
          <w14:ligatures w14:val="none"/>
        </w:rPr>
        <w:t xml:space="preserve"> </w:t>
      </w:r>
    </w:p>
    <w:p w:rsidR="00C6149F" w:rsidRPr="00C6149F" w:rsidRDefault="00C6149F" w:rsidP="00C6149F">
      <w:pPr>
        <w:autoSpaceDE w:val="0"/>
        <w:autoSpaceDN w:val="0"/>
        <w:adjustRightInd w:val="0"/>
        <w:spacing w:after="0" w:line="380" w:lineRule="exact"/>
        <w:jc w:val="both"/>
        <w:rPr>
          <w:rFonts w:ascii="宋体" w:eastAsia="宋体" w:hAnsi="宋体" w:cs="Times New Roman"/>
          <w:sz w:val="24"/>
          <w14:ligatures w14:val="none"/>
        </w:rPr>
      </w:pPr>
      <w:r w:rsidRPr="00C6149F">
        <w:rPr>
          <w:rFonts w:ascii="宋体" w:eastAsia="宋体" w:hAnsi="宋体" w:cs="Times New Roman"/>
          <w:sz w:val="24"/>
          <w14:ligatures w14:val="none"/>
        </w:rPr>
        <w:t xml:space="preserve"> </w:t>
      </w:r>
    </w:p>
    <w:p w:rsidR="00C6149F" w:rsidRPr="00C6149F" w:rsidRDefault="00C6149F" w:rsidP="00C6149F">
      <w:pPr>
        <w:widowControl/>
        <w:spacing w:after="0" w:line="240" w:lineRule="auto"/>
        <w:rPr>
          <w:rFonts w:ascii="宋体" w:eastAsia="宋体" w:hAnsi="宋体" w:cs="宋体"/>
          <w:sz w:val="24"/>
          <w14:ligatures w14:val="none"/>
        </w:rPr>
        <w:sectPr w:rsidR="00C6149F" w:rsidRPr="00C6149F" w:rsidSect="00C6149F">
          <w:pgSz w:w="11906" w:h="16838"/>
          <w:pgMar w:top="1134" w:right="1134" w:bottom="1134" w:left="1134" w:header="851" w:footer="1247" w:gutter="0"/>
          <w:cols w:space="720"/>
          <w:titlePg/>
          <w:docGrid w:type="lines" w:linePitch="312"/>
        </w:sectPr>
      </w:pPr>
    </w:p>
    <w:p w:rsidR="00C6149F" w:rsidRPr="00C6149F" w:rsidRDefault="00C6149F" w:rsidP="00C6149F">
      <w:pPr>
        <w:spacing w:after="0" w:line="240" w:lineRule="auto"/>
        <w:jc w:val="both"/>
        <w:rPr>
          <w:rFonts w:ascii="宋体" w:eastAsia="宋体" w:hAnsi="宋体" w:cs="Times New Roman"/>
          <w:b/>
          <w:kern w:val="44"/>
          <w:sz w:val="24"/>
          <w14:ligatures w14:val="none"/>
        </w:rPr>
      </w:pPr>
      <w:r w:rsidRPr="00C6149F">
        <w:rPr>
          <w:rFonts w:ascii="宋体" w:eastAsia="宋体" w:hAnsi="宋体" w:cs="Times New Roman"/>
          <w:b/>
          <w:kern w:val="44"/>
          <w:sz w:val="24"/>
          <w14:ligatures w14:val="none"/>
        </w:rPr>
        <w:t>附件4   节能、环境标志产品政府采购品目清单，项目不适用可不提供此附件（详见中国政府采购网最新发布的品目清单及相关规定）</w:t>
      </w:r>
    </w:p>
    <w:p w:rsidR="00C6149F" w:rsidRPr="00C6149F" w:rsidRDefault="00C6149F" w:rsidP="00C6149F">
      <w:pPr>
        <w:spacing w:after="0" w:line="240" w:lineRule="auto"/>
        <w:ind w:firstLineChars="200" w:firstLine="400"/>
        <w:jc w:val="both"/>
        <w:rPr>
          <w:rFonts w:ascii="宋体" w:eastAsia="宋体" w:hAnsi="宋体" w:cs="Times New Roman"/>
          <w:kern w:val="0"/>
          <w:sz w:val="20"/>
          <w:szCs w:val="20"/>
          <w14:ligatures w14:val="none"/>
        </w:rPr>
      </w:pPr>
      <w:r w:rsidRPr="00C6149F">
        <w:rPr>
          <w:rFonts w:ascii="宋体" w:eastAsia="宋体" w:hAnsi="宋体" w:cs="Times New Roman"/>
          <w:kern w:val="0"/>
          <w:sz w:val="20"/>
          <w:szCs w:val="20"/>
          <w14:ligatures w14:val="none"/>
        </w:rPr>
        <w:t xml:space="preserve"> </w:t>
      </w:r>
    </w:p>
    <w:p w:rsidR="00C6149F" w:rsidRPr="00C6149F" w:rsidRDefault="00C6149F" w:rsidP="00C6149F">
      <w:pPr>
        <w:spacing w:after="0" w:line="240" w:lineRule="auto"/>
        <w:jc w:val="both"/>
        <w:rPr>
          <w:rFonts w:ascii="Times New Roman" w:eastAsia="宋体" w:hAnsi="Times New Roman" w:cs="Times New Roman"/>
          <w:sz w:val="24"/>
          <w14:ligatures w14:val="none"/>
        </w:rPr>
      </w:pPr>
      <w:r w:rsidRPr="00C6149F">
        <w:rPr>
          <w:rFonts w:ascii="Times New Roman" w:eastAsia="宋体" w:hAnsi="Times New Roman" w:cs="Times New Roman"/>
          <w:sz w:val="24"/>
          <w14:ligatures w14:val="none"/>
        </w:rPr>
        <w:t xml:space="preserve"> </w:t>
      </w:r>
    </w:p>
    <w:p w:rsidR="00C6149F" w:rsidRPr="00C6149F" w:rsidRDefault="00C6149F"/>
    <w:sectPr w:rsidR="00C6149F" w:rsidRPr="00C6149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Microsoft JhengHei">
    <w:panose1 w:val="020B0604030504040204"/>
    <w:charset w:val="88"/>
    <w:family w:val="swiss"/>
    <w:pitch w:val="variable"/>
    <w:sig w:usb0="000002A7" w:usb1="28CF4400" w:usb2="00000016" w:usb3="00000000" w:csb0="00100009"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D458A"/>
    <w:multiLevelType w:val="multilevel"/>
    <w:tmpl w:val="17AC804E"/>
    <w:lvl w:ilvl="0">
      <w:start w:val="1"/>
      <w:numFmt w:val="decimal"/>
      <w:lvlText w:val="(%1)"/>
      <w:lvlJc w:val="left"/>
      <w:pPr>
        <w:ind w:left="425" w:hanging="425"/>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 w15:restartNumberingAfterBreak="0">
    <w:nsid w:val="0BAF793A"/>
    <w:multiLevelType w:val="multilevel"/>
    <w:tmpl w:val="E42E736E"/>
    <w:lvl w:ilvl="0">
      <w:start w:val="1"/>
      <w:numFmt w:val="decimal"/>
      <w:lvlText w:val="%1."/>
      <w:lvlJc w:val="left"/>
      <w:pPr>
        <w:tabs>
          <w:tab w:val="num" w:pos="312"/>
        </w:tabs>
        <w:ind w:left="0" w:firstLine="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2" w15:restartNumberingAfterBreak="0">
    <w:nsid w:val="1E3C1B3F"/>
    <w:multiLevelType w:val="multilevel"/>
    <w:tmpl w:val="0B5E77A4"/>
    <w:lvl w:ilvl="0">
      <w:start w:val="1"/>
      <w:numFmt w:val="chineseCounting"/>
      <w:suff w:val="space"/>
      <w:lvlText w:val="第%1章"/>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3" w15:restartNumberingAfterBreak="0">
    <w:nsid w:val="3D7B5153"/>
    <w:multiLevelType w:val="multilevel"/>
    <w:tmpl w:val="2E585B60"/>
    <w:lvl w:ilvl="0">
      <w:start w:val="1"/>
      <w:numFmt w:val="decimal"/>
      <w:lvlText w:val="%1."/>
      <w:lvlJc w:val="left"/>
      <w:pPr>
        <w:ind w:left="205" w:hanging="382"/>
      </w:pPr>
      <w:rPr>
        <w:rFonts w:ascii="仿宋" w:eastAsia="仿宋" w:hAnsi="Times New Roman" w:hint="eastAsia"/>
        <w:b w:val="0"/>
        <w:bCs w:val="0"/>
        <w:spacing w:val="0"/>
        <w:sz w:val="32"/>
        <w:szCs w:val="32"/>
      </w:rPr>
    </w:lvl>
    <w:lvl w:ilvl="1">
      <w:numFmt w:val="bullet"/>
      <w:lvlText w:val="•"/>
      <w:lvlJc w:val="left"/>
      <w:pPr>
        <w:ind w:left="1074" w:hanging="382"/>
      </w:pPr>
      <w:rPr>
        <w:rFonts w:ascii="Times New Roman" w:hAnsi="Times New Roman" w:cs="Times New Roman" w:hint="default"/>
      </w:rPr>
    </w:lvl>
    <w:lvl w:ilvl="2">
      <w:numFmt w:val="bullet"/>
      <w:lvlText w:val="•"/>
      <w:lvlJc w:val="left"/>
      <w:pPr>
        <w:ind w:left="1949" w:hanging="382"/>
      </w:pPr>
      <w:rPr>
        <w:rFonts w:ascii="Times New Roman" w:hAnsi="Times New Roman" w:cs="Times New Roman" w:hint="default"/>
      </w:rPr>
    </w:lvl>
    <w:lvl w:ilvl="3">
      <w:numFmt w:val="bullet"/>
      <w:lvlText w:val="•"/>
      <w:lvlJc w:val="left"/>
      <w:pPr>
        <w:ind w:left="2823" w:hanging="382"/>
      </w:pPr>
      <w:rPr>
        <w:rFonts w:ascii="Times New Roman" w:hAnsi="Times New Roman" w:cs="Times New Roman" w:hint="default"/>
      </w:rPr>
    </w:lvl>
    <w:lvl w:ilvl="4">
      <w:numFmt w:val="bullet"/>
      <w:lvlText w:val="•"/>
      <w:lvlJc w:val="left"/>
      <w:pPr>
        <w:ind w:left="3698" w:hanging="382"/>
      </w:pPr>
      <w:rPr>
        <w:rFonts w:ascii="Times New Roman" w:hAnsi="Times New Roman" w:cs="Times New Roman" w:hint="default"/>
      </w:rPr>
    </w:lvl>
    <w:lvl w:ilvl="5">
      <w:numFmt w:val="bullet"/>
      <w:lvlText w:val="•"/>
      <w:lvlJc w:val="left"/>
      <w:pPr>
        <w:ind w:left="4573" w:hanging="382"/>
      </w:pPr>
      <w:rPr>
        <w:rFonts w:ascii="Times New Roman" w:hAnsi="Times New Roman" w:cs="Times New Roman" w:hint="default"/>
      </w:rPr>
    </w:lvl>
    <w:lvl w:ilvl="6">
      <w:numFmt w:val="bullet"/>
      <w:lvlText w:val="•"/>
      <w:lvlJc w:val="left"/>
      <w:pPr>
        <w:ind w:left="5447" w:hanging="382"/>
      </w:pPr>
      <w:rPr>
        <w:rFonts w:ascii="Times New Roman" w:hAnsi="Times New Roman" w:cs="Times New Roman" w:hint="default"/>
      </w:rPr>
    </w:lvl>
    <w:lvl w:ilvl="7">
      <w:numFmt w:val="bullet"/>
      <w:lvlText w:val="•"/>
      <w:lvlJc w:val="left"/>
      <w:pPr>
        <w:ind w:left="6322" w:hanging="382"/>
      </w:pPr>
      <w:rPr>
        <w:rFonts w:ascii="Times New Roman" w:hAnsi="Times New Roman" w:cs="Times New Roman" w:hint="default"/>
      </w:rPr>
    </w:lvl>
    <w:lvl w:ilvl="8">
      <w:numFmt w:val="bullet"/>
      <w:lvlText w:val="•"/>
      <w:lvlJc w:val="left"/>
      <w:pPr>
        <w:ind w:left="7196" w:hanging="382"/>
      </w:pPr>
      <w:rPr>
        <w:rFonts w:ascii="Times New Roman" w:hAnsi="Times New Roman" w:cs="Times New Roman" w:hint="default"/>
      </w:rPr>
    </w:lvl>
  </w:abstractNum>
  <w:abstractNum w:abstractNumId="4" w15:restartNumberingAfterBreak="0">
    <w:nsid w:val="3F560672"/>
    <w:multiLevelType w:val="multilevel"/>
    <w:tmpl w:val="C1BE30DC"/>
    <w:lvl w:ilvl="0">
      <w:start w:val="5"/>
      <w:numFmt w:val="chineseCounting"/>
      <w:suff w:val="space"/>
      <w:lvlText w:val="%1、"/>
      <w:lvlJc w:val="left"/>
      <w:pPr>
        <w:ind w:left="0" w:firstLine="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66662848"/>
    <w:multiLevelType w:val="multilevel"/>
    <w:tmpl w:val="1E04DCE8"/>
    <w:lvl w:ilvl="0">
      <w:start w:val="1"/>
      <w:numFmt w:val="decimal"/>
      <w:lvlText w:val="(%1)"/>
      <w:lvlJc w:val="left"/>
      <w:pPr>
        <w:tabs>
          <w:tab w:val="num" w:pos="312"/>
        </w:tabs>
        <w:ind w:left="814" w:firstLine="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num w:numId="1" w16cid:durableId="713316306">
    <w:abstractNumId w:val="2"/>
  </w:num>
  <w:num w:numId="2" w16cid:durableId="15591280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8984795">
    <w:abstractNumId w:val="0"/>
  </w:num>
  <w:num w:numId="4" w16cid:durableId="9387612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12207772">
    <w:abstractNumId w:val="1"/>
  </w:num>
  <w:num w:numId="6" w16cid:durableId="17047511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2289775">
    <w:abstractNumId w:val="5"/>
  </w:num>
  <w:num w:numId="8" w16cid:durableId="15158026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52904799">
    <w:abstractNumId w:val="4"/>
  </w:num>
  <w:num w:numId="10" w16cid:durableId="592083544">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29456777">
    <w:abstractNumId w:val="3"/>
  </w:num>
  <w:num w:numId="12" w16cid:durableId="1177429800">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49F"/>
    <w:rsid w:val="00C6149F"/>
    <w:rsid w:val="00D973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722F3"/>
  <w15:chartTrackingRefBased/>
  <w15:docId w15:val="{7F8D3180-BE84-45AF-9F10-88EBACAF9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9"/>
    <w:qFormat/>
    <w:rsid w:val="00C6149F"/>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9"/>
    <w:unhideWhenUsed/>
    <w:qFormat/>
    <w:rsid w:val="00C6149F"/>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9"/>
    <w:unhideWhenUsed/>
    <w:qFormat/>
    <w:rsid w:val="00C6149F"/>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C6149F"/>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C6149F"/>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C6149F"/>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C6149F"/>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6149F"/>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C6149F"/>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9"/>
    <w:rsid w:val="00C6149F"/>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9"/>
    <w:rsid w:val="00C6149F"/>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9"/>
    <w:rsid w:val="00C6149F"/>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C6149F"/>
    <w:rPr>
      <w:rFonts w:cstheme="majorBidi"/>
      <w:color w:val="2F5496" w:themeColor="accent1" w:themeShade="BF"/>
      <w:sz w:val="28"/>
      <w:szCs w:val="28"/>
    </w:rPr>
  </w:style>
  <w:style w:type="character" w:customStyle="1" w:styleId="50">
    <w:name w:val="标题 5 字符"/>
    <w:basedOn w:val="a0"/>
    <w:link w:val="5"/>
    <w:uiPriority w:val="9"/>
    <w:semiHidden/>
    <w:rsid w:val="00C6149F"/>
    <w:rPr>
      <w:rFonts w:cstheme="majorBidi"/>
      <w:color w:val="2F5496" w:themeColor="accent1" w:themeShade="BF"/>
      <w:sz w:val="24"/>
    </w:rPr>
  </w:style>
  <w:style w:type="character" w:customStyle="1" w:styleId="60">
    <w:name w:val="标题 6 字符"/>
    <w:basedOn w:val="a0"/>
    <w:link w:val="6"/>
    <w:uiPriority w:val="9"/>
    <w:semiHidden/>
    <w:rsid w:val="00C6149F"/>
    <w:rPr>
      <w:rFonts w:cstheme="majorBidi"/>
      <w:b/>
      <w:bCs/>
      <w:color w:val="2F5496" w:themeColor="accent1" w:themeShade="BF"/>
    </w:rPr>
  </w:style>
  <w:style w:type="character" w:customStyle="1" w:styleId="70">
    <w:name w:val="标题 7 字符"/>
    <w:basedOn w:val="a0"/>
    <w:link w:val="7"/>
    <w:uiPriority w:val="9"/>
    <w:semiHidden/>
    <w:rsid w:val="00C6149F"/>
    <w:rPr>
      <w:rFonts w:cstheme="majorBidi"/>
      <w:b/>
      <w:bCs/>
      <w:color w:val="595959" w:themeColor="text1" w:themeTint="A6"/>
    </w:rPr>
  </w:style>
  <w:style w:type="character" w:customStyle="1" w:styleId="80">
    <w:name w:val="标题 8 字符"/>
    <w:basedOn w:val="a0"/>
    <w:link w:val="8"/>
    <w:uiPriority w:val="9"/>
    <w:semiHidden/>
    <w:rsid w:val="00C6149F"/>
    <w:rPr>
      <w:rFonts w:cstheme="majorBidi"/>
      <w:color w:val="595959" w:themeColor="text1" w:themeTint="A6"/>
    </w:rPr>
  </w:style>
  <w:style w:type="character" w:customStyle="1" w:styleId="90">
    <w:name w:val="标题 9 字符"/>
    <w:basedOn w:val="a0"/>
    <w:link w:val="9"/>
    <w:uiPriority w:val="9"/>
    <w:semiHidden/>
    <w:rsid w:val="00C6149F"/>
    <w:rPr>
      <w:rFonts w:eastAsiaTheme="majorEastAsia" w:cstheme="majorBidi"/>
      <w:color w:val="595959" w:themeColor="text1" w:themeTint="A6"/>
    </w:rPr>
  </w:style>
  <w:style w:type="paragraph" w:styleId="a3">
    <w:name w:val="Title"/>
    <w:basedOn w:val="a"/>
    <w:next w:val="a"/>
    <w:link w:val="a4"/>
    <w:uiPriority w:val="10"/>
    <w:qFormat/>
    <w:rsid w:val="00C6149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6149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6149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6149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6149F"/>
    <w:pPr>
      <w:spacing w:before="160"/>
      <w:jc w:val="center"/>
    </w:pPr>
    <w:rPr>
      <w:i/>
      <w:iCs/>
      <w:color w:val="404040" w:themeColor="text1" w:themeTint="BF"/>
    </w:rPr>
  </w:style>
  <w:style w:type="character" w:customStyle="1" w:styleId="a8">
    <w:name w:val="引用 字符"/>
    <w:basedOn w:val="a0"/>
    <w:link w:val="a7"/>
    <w:uiPriority w:val="29"/>
    <w:rsid w:val="00C6149F"/>
    <w:rPr>
      <w:i/>
      <w:iCs/>
      <w:color w:val="404040" w:themeColor="text1" w:themeTint="BF"/>
    </w:rPr>
  </w:style>
  <w:style w:type="paragraph" w:styleId="a9">
    <w:name w:val="List Paragraph"/>
    <w:basedOn w:val="a"/>
    <w:uiPriority w:val="34"/>
    <w:qFormat/>
    <w:rsid w:val="00C6149F"/>
    <w:pPr>
      <w:ind w:left="720"/>
      <w:contextualSpacing/>
    </w:pPr>
  </w:style>
  <w:style w:type="character" w:styleId="aa">
    <w:name w:val="Intense Emphasis"/>
    <w:basedOn w:val="a0"/>
    <w:uiPriority w:val="21"/>
    <w:qFormat/>
    <w:rsid w:val="00C6149F"/>
    <w:rPr>
      <w:i/>
      <w:iCs/>
      <w:color w:val="2F5496" w:themeColor="accent1" w:themeShade="BF"/>
    </w:rPr>
  </w:style>
  <w:style w:type="paragraph" w:styleId="ab">
    <w:name w:val="Intense Quote"/>
    <w:basedOn w:val="a"/>
    <w:next w:val="a"/>
    <w:link w:val="ac"/>
    <w:uiPriority w:val="30"/>
    <w:qFormat/>
    <w:rsid w:val="00C614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C6149F"/>
    <w:rPr>
      <w:i/>
      <w:iCs/>
      <w:color w:val="2F5496" w:themeColor="accent1" w:themeShade="BF"/>
    </w:rPr>
  </w:style>
  <w:style w:type="character" w:styleId="ad">
    <w:name w:val="Intense Reference"/>
    <w:basedOn w:val="a0"/>
    <w:uiPriority w:val="32"/>
    <w:qFormat/>
    <w:rsid w:val="00C6149F"/>
    <w:rPr>
      <w:b/>
      <w:bCs/>
      <w:smallCaps/>
      <w:color w:val="2F5496" w:themeColor="accent1" w:themeShade="BF"/>
      <w:spacing w:val="5"/>
    </w:rPr>
  </w:style>
  <w:style w:type="numbering" w:customStyle="1" w:styleId="11">
    <w:name w:val="无列表1"/>
    <w:next w:val="a2"/>
    <w:uiPriority w:val="99"/>
    <w:semiHidden/>
    <w:unhideWhenUsed/>
    <w:rsid w:val="00C6149F"/>
  </w:style>
  <w:style w:type="paragraph" w:customStyle="1" w:styleId="msonormal0">
    <w:name w:val="msonormal"/>
    <w:basedOn w:val="a"/>
    <w:rsid w:val="00C6149F"/>
    <w:pPr>
      <w:widowControl/>
      <w:spacing w:before="100" w:beforeAutospacing="1" w:after="100" w:afterAutospacing="1" w:line="240" w:lineRule="auto"/>
    </w:pPr>
    <w:rPr>
      <w:rFonts w:ascii="宋体" w:eastAsia="宋体" w:hAnsi="宋体" w:cs="宋体"/>
      <w:kern w:val="0"/>
      <w:sz w:val="24"/>
      <w14:ligatures w14:val="none"/>
    </w:rPr>
  </w:style>
  <w:style w:type="paragraph" w:customStyle="1" w:styleId="Default">
    <w:name w:val="Default"/>
    <w:basedOn w:val="a"/>
    <w:rsid w:val="00C6149F"/>
    <w:pPr>
      <w:autoSpaceDE w:val="0"/>
      <w:autoSpaceDN w:val="0"/>
      <w:adjustRightInd w:val="0"/>
      <w:spacing w:after="0" w:line="240" w:lineRule="auto"/>
    </w:pPr>
    <w:rPr>
      <w:rFonts w:ascii="宋体" w:eastAsia="宋体" w:hAnsi="宋体" w:cs="宋体"/>
      <w:color w:val="000000"/>
      <w:kern w:val="0"/>
      <w:sz w:val="24"/>
      <w14:ligatures w14:val="none"/>
    </w:rPr>
  </w:style>
  <w:style w:type="paragraph" w:customStyle="1" w:styleId="ae">
    <w:name w:val="列出段落"/>
    <w:basedOn w:val="a"/>
    <w:rsid w:val="00C6149F"/>
    <w:pPr>
      <w:spacing w:after="0" w:line="240" w:lineRule="auto"/>
      <w:ind w:firstLineChars="200" w:firstLine="420"/>
      <w:jc w:val="both"/>
    </w:pPr>
    <w:rPr>
      <w:rFonts w:ascii="Calibri" w:eastAsia="宋体" w:hAnsi="Calibri" w:cs="Calibri"/>
      <w:sz w:val="24"/>
      <w14:ligatures w14:val="none"/>
    </w:rPr>
  </w:style>
  <w:style w:type="paragraph" w:customStyle="1" w:styleId="12">
    <w:name w:val="目录 1"/>
    <w:basedOn w:val="a"/>
    <w:next w:val="a"/>
    <w:semiHidden/>
    <w:rsid w:val="00C6149F"/>
    <w:pPr>
      <w:spacing w:after="0" w:line="240" w:lineRule="auto"/>
      <w:jc w:val="both"/>
    </w:pPr>
    <w:rPr>
      <w:rFonts w:ascii="Times New Roman" w:eastAsia="宋体" w:hAnsi="Times New Roman" w:cs="Times New Roman"/>
      <w:sz w:val="24"/>
      <w14:ligatures w14:val="none"/>
    </w:rPr>
  </w:style>
  <w:style w:type="paragraph" w:customStyle="1" w:styleId="31">
    <w:name w:val="目录 3"/>
    <w:basedOn w:val="a"/>
    <w:next w:val="a"/>
    <w:semiHidden/>
    <w:rsid w:val="00C6149F"/>
    <w:pPr>
      <w:spacing w:before="100" w:beforeAutospacing="1" w:after="100" w:afterAutospacing="1" w:line="240" w:lineRule="auto"/>
      <w:ind w:leftChars="400" w:left="840"/>
      <w:jc w:val="both"/>
    </w:pPr>
    <w:rPr>
      <w:rFonts w:ascii="Times New Roman" w:eastAsia="宋体" w:hAnsi="Times New Roman" w:cs="Times New Roman"/>
      <w:sz w:val="24"/>
      <w14:ligatures w14:val="none"/>
    </w:rPr>
  </w:style>
  <w:style w:type="paragraph" w:styleId="32">
    <w:name w:val="Body Text Indent 3"/>
    <w:basedOn w:val="a"/>
    <w:link w:val="33"/>
    <w:uiPriority w:val="99"/>
    <w:semiHidden/>
    <w:unhideWhenUsed/>
    <w:rsid w:val="00C6149F"/>
    <w:pPr>
      <w:spacing w:after="0" w:line="600" w:lineRule="exact"/>
      <w:ind w:firstLineChars="192" w:firstLine="614"/>
      <w:jc w:val="center"/>
    </w:pPr>
    <w:rPr>
      <w:rFonts w:ascii="Times New Roman" w:eastAsia="宋体" w:hAnsi="Times New Roman" w:cs="Times New Roman"/>
      <w:sz w:val="32"/>
      <w:szCs w:val="32"/>
      <w14:ligatures w14:val="none"/>
    </w:rPr>
  </w:style>
  <w:style w:type="character" w:customStyle="1" w:styleId="33">
    <w:name w:val="正文文本缩进 3 字符"/>
    <w:basedOn w:val="a0"/>
    <w:link w:val="32"/>
    <w:uiPriority w:val="99"/>
    <w:semiHidden/>
    <w:rsid w:val="00C6149F"/>
    <w:rPr>
      <w:rFonts w:ascii="Times New Roman" w:eastAsia="宋体" w:hAnsi="Times New Roman" w:cs="Times New Roman"/>
      <w:sz w:val="32"/>
      <w:szCs w:val="32"/>
      <w14:ligatures w14:val="none"/>
    </w:rPr>
  </w:style>
  <w:style w:type="paragraph" w:styleId="af">
    <w:name w:val="Normal (Web)"/>
    <w:basedOn w:val="a"/>
    <w:uiPriority w:val="99"/>
    <w:semiHidden/>
    <w:unhideWhenUsed/>
    <w:rsid w:val="00C6149F"/>
    <w:pPr>
      <w:widowControl/>
      <w:spacing w:before="100" w:beforeAutospacing="1" w:after="100" w:afterAutospacing="1" w:line="240" w:lineRule="auto"/>
    </w:pPr>
    <w:rPr>
      <w:rFonts w:ascii="宋体" w:eastAsia="宋体" w:hAnsi="宋体" w:cs="宋体"/>
      <w:kern w:val="0"/>
      <w:sz w:val="24"/>
      <w14:ligatures w14:val="none"/>
    </w:rPr>
  </w:style>
  <w:style w:type="paragraph" w:styleId="af0">
    <w:name w:val="Plain Text"/>
    <w:basedOn w:val="a"/>
    <w:link w:val="af1"/>
    <w:uiPriority w:val="99"/>
    <w:semiHidden/>
    <w:unhideWhenUsed/>
    <w:rsid w:val="00C6149F"/>
    <w:pPr>
      <w:spacing w:after="0" w:line="240" w:lineRule="auto"/>
      <w:jc w:val="both"/>
    </w:pPr>
    <w:rPr>
      <w:rFonts w:ascii="宋体" w:eastAsia="宋体" w:hAnsi="Courier New" w:cs="宋体"/>
      <w:sz w:val="21"/>
      <w:szCs w:val="21"/>
      <w14:ligatures w14:val="none"/>
    </w:rPr>
  </w:style>
  <w:style w:type="character" w:customStyle="1" w:styleId="af1">
    <w:name w:val="纯文本 字符"/>
    <w:basedOn w:val="a0"/>
    <w:link w:val="af0"/>
    <w:uiPriority w:val="99"/>
    <w:semiHidden/>
    <w:rsid w:val="00C6149F"/>
    <w:rPr>
      <w:rFonts w:ascii="宋体" w:eastAsia="宋体" w:hAnsi="Courier New" w:cs="宋体"/>
      <w:sz w:val="21"/>
      <w:szCs w:val="21"/>
      <w14:ligatures w14:val="none"/>
    </w:rPr>
  </w:style>
  <w:style w:type="paragraph" w:styleId="af2">
    <w:name w:val="Body Text"/>
    <w:basedOn w:val="a"/>
    <w:next w:val="a"/>
    <w:link w:val="af3"/>
    <w:uiPriority w:val="99"/>
    <w:semiHidden/>
    <w:unhideWhenUsed/>
    <w:rsid w:val="00C6149F"/>
    <w:pPr>
      <w:spacing w:before="100" w:beforeAutospacing="1" w:after="120" w:line="240" w:lineRule="auto"/>
      <w:jc w:val="both"/>
    </w:pPr>
    <w:rPr>
      <w:rFonts w:ascii="Times New Roman" w:eastAsia="宋体" w:hAnsi="Times New Roman" w:cs="Times New Roman"/>
      <w:sz w:val="24"/>
      <w14:ligatures w14:val="none"/>
    </w:rPr>
  </w:style>
  <w:style w:type="character" w:customStyle="1" w:styleId="af3">
    <w:name w:val="正文文本 字符"/>
    <w:basedOn w:val="a0"/>
    <w:link w:val="af2"/>
    <w:uiPriority w:val="99"/>
    <w:semiHidden/>
    <w:rsid w:val="00C6149F"/>
    <w:rPr>
      <w:rFonts w:ascii="Times New Roman" w:eastAsia="宋体" w:hAnsi="Times New Roman" w:cs="Times New Roman"/>
      <w:sz w:val="24"/>
      <w14:ligatures w14:val="none"/>
    </w:rPr>
  </w:style>
  <w:style w:type="paragraph" w:styleId="21">
    <w:name w:val="Body Text Indent 2"/>
    <w:basedOn w:val="a"/>
    <w:link w:val="22"/>
    <w:uiPriority w:val="99"/>
    <w:semiHidden/>
    <w:unhideWhenUsed/>
    <w:rsid w:val="00C6149F"/>
    <w:pPr>
      <w:spacing w:after="0" w:line="240" w:lineRule="auto"/>
      <w:ind w:firstLineChars="192" w:firstLine="538"/>
      <w:jc w:val="both"/>
    </w:pPr>
    <w:rPr>
      <w:rFonts w:ascii="Times New Roman" w:eastAsia="宋体" w:hAnsi="Times New Roman" w:cs="Times New Roman"/>
      <w:sz w:val="28"/>
      <w:szCs w:val="28"/>
      <w14:ligatures w14:val="none"/>
    </w:rPr>
  </w:style>
  <w:style w:type="character" w:customStyle="1" w:styleId="22">
    <w:name w:val="正文文本缩进 2 字符"/>
    <w:basedOn w:val="a0"/>
    <w:link w:val="21"/>
    <w:uiPriority w:val="99"/>
    <w:semiHidden/>
    <w:rsid w:val="00C6149F"/>
    <w:rPr>
      <w:rFonts w:ascii="Times New Roman" w:eastAsia="宋体" w:hAnsi="Times New Roman" w:cs="Times New Roman"/>
      <w:sz w:val="28"/>
      <w:szCs w:val="28"/>
      <w14:ligatures w14:val="none"/>
    </w:rPr>
  </w:style>
  <w:style w:type="paragraph" w:styleId="af4">
    <w:name w:val="envelope return"/>
    <w:basedOn w:val="a"/>
    <w:uiPriority w:val="99"/>
    <w:semiHidden/>
    <w:unhideWhenUsed/>
    <w:rsid w:val="00C6149F"/>
    <w:pPr>
      <w:adjustRightInd w:val="0"/>
      <w:snapToGrid w:val="0"/>
      <w:spacing w:after="0" w:line="360" w:lineRule="auto"/>
      <w:ind w:firstLineChars="200" w:firstLine="200"/>
      <w:jc w:val="both"/>
    </w:pPr>
    <w:rPr>
      <w:rFonts w:ascii="Arial" w:eastAsia="仿宋_GB2312" w:hAnsi="Arial" w:cs="Arial"/>
      <w:sz w:val="24"/>
      <w14:ligatures w14:val="none"/>
    </w:rPr>
  </w:style>
  <w:style w:type="paragraph" w:customStyle="1" w:styleId="23">
    <w:name w:val="正文首行缩进 2"/>
    <w:basedOn w:val="af5"/>
    <w:next w:val="a"/>
    <w:semiHidden/>
    <w:rsid w:val="00C6149F"/>
    <w:pPr>
      <w:ind w:firstLine="420"/>
    </w:pPr>
  </w:style>
  <w:style w:type="paragraph" w:customStyle="1" w:styleId="af6">
    <w:name w:val="正文首行缩进"/>
    <w:basedOn w:val="af2"/>
    <w:next w:val="23"/>
    <w:semiHidden/>
    <w:rsid w:val="00C6149F"/>
    <w:pPr>
      <w:ind w:firstLineChars="100" w:firstLine="420"/>
    </w:pPr>
  </w:style>
  <w:style w:type="paragraph" w:styleId="af5">
    <w:name w:val="Body Text Indent"/>
    <w:basedOn w:val="a"/>
    <w:next w:val="af4"/>
    <w:link w:val="af7"/>
    <w:uiPriority w:val="99"/>
    <w:semiHidden/>
    <w:unhideWhenUsed/>
    <w:rsid w:val="00C6149F"/>
    <w:pPr>
      <w:spacing w:after="0" w:line="240" w:lineRule="auto"/>
      <w:ind w:firstLineChars="170" w:firstLine="476"/>
      <w:jc w:val="both"/>
    </w:pPr>
    <w:rPr>
      <w:rFonts w:ascii="Times New Roman" w:eastAsia="宋体" w:hAnsi="Times New Roman" w:cs="Times New Roman"/>
      <w:sz w:val="28"/>
      <w:szCs w:val="28"/>
      <w14:ligatures w14:val="none"/>
    </w:rPr>
  </w:style>
  <w:style w:type="character" w:customStyle="1" w:styleId="af7">
    <w:name w:val="正文文本缩进 字符"/>
    <w:basedOn w:val="a0"/>
    <w:link w:val="af5"/>
    <w:uiPriority w:val="99"/>
    <w:semiHidden/>
    <w:rsid w:val="00C6149F"/>
    <w:rPr>
      <w:rFonts w:ascii="Times New Roman" w:eastAsia="宋体" w:hAnsi="Times New Roman" w:cs="Times New Roman"/>
      <w:sz w:val="28"/>
      <w:szCs w:val="28"/>
      <w14:ligatures w14:val="none"/>
    </w:rPr>
  </w:style>
  <w:style w:type="paragraph" w:customStyle="1" w:styleId="13">
    <w:name w:val="无间隔1"/>
    <w:basedOn w:val="a"/>
    <w:rsid w:val="00C6149F"/>
    <w:pPr>
      <w:spacing w:after="0" w:line="240" w:lineRule="auto"/>
      <w:jc w:val="both"/>
    </w:pPr>
    <w:rPr>
      <w:rFonts w:ascii="Times New Roman" w:eastAsia="宋体" w:hAnsi="Times New Roman" w:cs="Times New Roman"/>
      <w:sz w:val="21"/>
      <w:szCs w:val="21"/>
      <w14:ligatures w14:val="none"/>
    </w:rPr>
  </w:style>
  <w:style w:type="paragraph" w:customStyle="1" w:styleId="af8">
    <w:name w:val="标准正文"/>
    <w:basedOn w:val="a"/>
    <w:rsid w:val="00C6149F"/>
    <w:pPr>
      <w:spacing w:after="0" w:line="360" w:lineRule="auto"/>
      <w:ind w:firstLineChars="200" w:firstLine="200"/>
      <w:jc w:val="both"/>
    </w:pPr>
    <w:rPr>
      <w:rFonts w:ascii="Times New Roman" w:eastAsia="仿宋_GB2312" w:hAnsi="Times New Roman" w:cs="Times New Roman"/>
      <w:sz w:val="24"/>
      <w14:ligatures w14:val="none"/>
    </w:rPr>
  </w:style>
  <w:style w:type="paragraph" w:styleId="af9">
    <w:name w:val="Normal Indent"/>
    <w:basedOn w:val="a"/>
    <w:uiPriority w:val="99"/>
    <w:semiHidden/>
    <w:unhideWhenUsed/>
    <w:rsid w:val="00C6149F"/>
    <w:pPr>
      <w:spacing w:after="0" w:line="240" w:lineRule="auto"/>
      <w:ind w:firstLineChars="200" w:firstLine="420"/>
      <w:jc w:val="both"/>
    </w:pPr>
    <w:rPr>
      <w:rFonts w:ascii="Times New Roman" w:eastAsia="宋体" w:hAnsi="Times New Roman" w:cs="Times New Roman"/>
      <w:kern w:val="0"/>
      <w:sz w:val="20"/>
      <w:szCs w:val="20"/>
      <w14:ligatures w14:val="none"/>
    </w:rPr>
  </w:style>
  <w:style w:type="character" w:customStyle="1" w:styleId="100">
    <w:name w:val="10"/>
    <w:basedOn w:val="a0"/>
    <w:rsid w:val="00C6149F"/>
    <w:rPr>
      <w:rFonts w:ascii="仿宋" w:eastAsia="仿宋" w:hAnsi="仿宋" w:hint="eastAsia"/>
    </w:rPr>
  </w:style>
  <w:style w:type="character" w:customStyle="1" w:styleId="15">
    <w:name w:val="15"/>
    <w:basedOn w:val="a0"/>
    <w:rsid w:val="00C6149F"/>
    <w:rPr>
      <w:rFonts w:ascii="Times New Roman" w:hAnsi="Times New Roman" w:cs="Times New Roman" w:hint="default"/>
      <w:color w:val="333333"/>
    </w:rPr>
  </w:style>
  <w:style w:type="character" w:customStyle="1" w:styleId="16">
    <w:name w:val="16"/>
    <w:basedOn w:val="a0"/>
    <w:rsid w:val="00C6149F"/>
    <w:rPr>
      <w:rFonts w:ascii="仿宋" w:eastAsia="仿宋" w:hAnsi="仿宋" w:hint="eastAsia"/>
      <w:color w:val="000000"/>
      <w:sz w:val="21"/>
      <w:szCs w:val="21"/>
    </w:rPr>
  </w:style>
  <w:style w:type="character" w:customStyle="1" w:styleId="17">
    <w:name w:val="17"/>
    <w:basedOn w:val="a0"/>
    <w:rsid w:val="00C6149F"/>
    <w:rPr>
      <w:rFonts w:ascii="Cambria" w:hAnsi="Cambria" w:cs="Times New Roman" w:hint="default"/>
      <w:b/>
      <w:bCs/>
      <w:kern w:val="28"/>
      <w:sz w:val="32"/>
      <w:szCs w:val="32"/>
    </w:rPr>
  </w:style>
  <w:style w:type="character" w:styleId="afa">
    <w:name w:val="Hyperlink"/>
    <w:basedOn w:val="a0"/>
    <w:uiPriority w:val="99"/>
    <w:unhideWhenUsed/>
    <w:rsid w:val="00C6149F"/>
    <w:rPr>
      <w:color w:val="0000FF"/>
      <w:u w:val="single"/>
    </w:rPr>
  </w:style>
  <w:style w:type="character" w:styleId="afb">
    <w:name w:val="FollowedHyperlink"/>
    <w:basedOn w:val="a0"/>
    <w:uiPriority w:val="99"/>
    <w:unhideWhenUsed/>
    <w:rsid w:val="00C6149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E:\&#25307;&#25237;&#26631;&#39033;&#30446;\2026\5&#22823;&#33948;&#23448;&#32593;\&#20108;&#26631;&#27573;&#20108;&#27425;\(&#20108;&#26631;&#27573;)&#26462;&#22478;&#36335;&#22823;&#33948;&#20135;&#19994;&#22253;&#21306;&#27745;&#27700;&#31649;&#32593;&#24037;&#31243;&#39033;&#30446;(&#25307;&#26631;&#25991;&#20214;&#23450;&#31295;).doc" TargetMode="External"/><Relationship Id="rId3" Type="http://schemas.openxmlformats.org/officeDocument/2006/relationships/settings" Target="settings.xml"/><Relationship Id="rId7" Type="http://schemas.openxmlformats.org/officeDocument/2006/relationships/hyperlink" Target="file:///E:\&#25307;&#25237;&#26631;&#39033;&#30446;\2026\5&#22823;&#33948;&#23448;&#32593;\&#20108;&#26631;&#27573;&#20108;&#27425;\(&#20108;&#26631;&#27573;)&#26462;&#22478;&#36335;&#22823;&#33948;&#20135;&#19994;&#22253;&#21306;&#27745;&#27700;&#31649;&#32593;&#24037;&#31243;&#39033;&#30446;(&#25307;&#26631;&#25991;&#20214;&#23450;&#31295;).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E:\&#25307;&#25237;&#26631;&#39033;&#30446;\2026\5&#22823;&#33948;&#23448;&#32593;\&#20108;&#26631;&#27573;&#20108;&#27425;\(&#20108;&#26631;&#27573;)&#26462;&#22478;&#36335;&#22823;&#33948;&#20135;&#19994;&#22253;&#21306;&#27745;&#27700;&#31649;&#32593;&#24037;&#31243;&#39033;&#30446;(&#25307;&#26631;&#25991;&#20214;&#23450;&#31295;).doc"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file:///E:\&#25307;&#25237;&#26631;&#39033;&#30446;\2026\5&#22823;&#33948;&#23448;&#32593;\&#20108;&#26631;&#27573;&#20108;&#27425;\(&#20108;&#26631;&#27573;)&#26462;&#22478;&#36335;&#22823;&#33948;&#20135;&#19994;&#22253;&#21306;&#27745;&#27700;&#31649;&#32593;&#24037;&#31243;&#39033;&#30446;(&#25307;&#26631;&#25991;&#20214;&#23450;&#31295;).doc" TargetMode="External"/><Relationship Id="rId4" Type="http://schemas.openxmlformats.org/officeDocument/2006/relationships/webSettings" Target="webSettings.xml"/><Relationship Id="rId9" Type="http://schemas.openxmlformats.org/officeDocument/2006/relationships/hyperlink" Target="file:///E:\&#25307;&#25237;&#26631;&#39033;&#30446;\2026\5&#22823;&#33948;&#23448;&#32593;\&#20108;&#26631;&#27573;&#20108;&#27425;\(&#20108;&#26631;&#27573;)&#26462;&#22478;&#36335;&#22823;&#33948;&#20135;&#19994;&#22253;&#21306;&#27745;&#27700;&#31649;&#32593;&#24037;&#31243;&#39033;&#30446;(&#25307;&#26631;&#25991;&#20214;&#23450;&#31295;).doc"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4266</Words>
  <Characters>24321</Characters>
  <Application>Microsoft Office Word</Application>
  <DocSecurity>0</DocSecurity>
  <Lines>202</Lines>
  <Paragraphs>57</Paragraphs>
  <ScaleCrop>false</ScaleCrop>
  <Company/>
  <LinksUpToDate>false</LinksUpToDate>
  <CharactersWithSpaces>28530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gm0005a9@outlook.com</dc:creator>
  <cp:keywords/>
  <cp:lastModifiedBy>gm0005a9@outlook.com</cp:lastModifiedBy>
  <cp:revision>1</cp:revision>
  <dcterms:created xsi:type="dcterms:W3CDTF">2026-09-30T05:51:00Z</dcterms:created>
  <dcterms:modified xsi:type="dcterms:W3CDTF">2026-09-30T05:51:00Z</dcterms:modified>
</cp:coreProperties>
</file>