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681A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开封市生态环境局2025年开封市大气污染防治精准管控技术服务项目-变更公告</w:t>
      </w:r>
    </w:p>
    <w:p w14:paraId="023CE88B">
      <w:pPr>
        <w:numPr>
          <w:ilvl w:val="0"/>
          <w:numId w:val="1"/>
        </w:numPr>
        <w:spacing w:line="360" w:lineRule="auto"/>
        <w:rPr>
          <w:rFonts w:hint="eastAsia" w:asciiTheme="minorEastAsia" w:hAnsiTheme="minorEastAsia" w:eastAsiaTheme="minorEastAsia" w:cstheme="minorEastAsia"/>
          <w:b/>
          <w:bCs/>
          <w:i w:val="0"/>
          <w:iCs w:val="0"/>
          <w:color w:val="000000"/>
          <w:kern w:val="0"/>
          <w:sz w:val="24"/>
          <w:szCs w:val="24"/>
          <w:lang w:val="en-US" w:eastAsia="zh-CN" w:bidi="ar"/>
        </w:rPr>
      </w:pPr>
      <w:r>
        <w:rPr>
          <w:rFonts w:hint="eastAsia" w:asciiTheme="minorEastAsia" w:hAnsiTheme="minorEastAsia" w:eastAsiaTheme="minorEastAsia" w:cstheme="minorEastAsia"/>
          <w:b/>
          <w:bCs/>
          <w:i w:val="0"/>
          <w:iCs w:val="0"/>
          <w:color w:val="000000"/>
          <w:kern w:val="0"/>
          <w:sz w:val="24"/>
          <w:szCs w:val="24"/>
          <w:lang w:val="en-US" w:eastAsia="zh-CN" w:bidi="ar"/>
        </w:rPr>
        <w:t>项目基本情况</w:t>
      </w:r>
    </w:p>
    <w:p w14:paraId="3E149A5A">
      <w:pPr>
        <w:numPr>
          <w:ilvl w:val="0"/>
          <w:numId w:val="2"/>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原公告的采购项目编号：</w:t>
      </w:r>
      <w:bookmarkStart w:id="0" w:name="OLE_LINK1"/>
      <w:r>
        <w:rPr>
          <w:rFonts w:hint="eastAsia" w:asciiTheme="minorEastAsia" w:hAnsiTheme="minorEastAsia" w:cstheme="minorEastAsia"/>
          <w:b w:val="0"/>
          <w:bCs w:val="0"/>
          <w:i w:val="0"/>
          <w:iCs w:val="0"/>
          <w:color w:val="000000"/>
          <w:kern w:val="0"/>
          <w:sz w:val="24"/>
          <w:szCs w:val="24"/>
          <w:lang w:val="en-US" w:eastAsia="zh-CN" w:bidi="ar"/>
        </w:rPr>
        <w:t>汴财招标采购-2025-19</w:t>
      </w:r>
    </w:p>
    <w:bookmarkEnd w:id="0"/>
    <w:p w14:paraId="2A390A3A">
      <w:pPr>
        <w:numPr>
          <w:ilvl w:val="0"/>
          <w:numId w:val="2"/>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原公告的采购项目名称：</w:t>
      </w:r>
      <w:r>
        <w:rPr>
          <w:rFonts w:hint="eastAsia" w:asciiTheme="minorEastAsia" w:hAnsiTheme="minorEastAsia" w:cstheme="minorEastAsia"/>
          <w:b w:val="0"/>
          <w:bCs w:val="0"/>
          <w:i w:val="0"/>
          <w:iCs w:val="0"/>
          <w:color w:val="000000"/>
          <w:kern w:val="0"/>
          <w:sz w:val="24"/>
          <w:szCs w:val="24"/>
          <w:lang w:val="en-US" w:eastAsia="zh-CN" w:bidi="ar"/>
        </w:rPr>
        <w:t>开封市生态环境局2025年开封市大气污染防治精准管控技术服务项目</w:t>
      </w:r>
    </w:p>
    <w:p w14:paraId="2E5B7C98">
      <w:pPr>
        <w:numPr>
          <w:ilvl w:val="0"/>
          <w:numId w:val="2"/>
        </w:numPr>
        <w:spacing w:line="360" w:lineRule="auto"/>
        <w:rPr>
          <w:rFonts w:hint="eastAsia" w:asciiTheme="minorEastAsia" w:hAnsiTheme="minorEastAsia" w:eastAsiaTheme="minorEastAsia" w:cstheme="minorEastAsia"/>
          <w:b w:val="0"/>
          <w:bCs w:val="0"/>
          <w:i w:val="0"/>
          <w:iCs w:val="0"/>
          <w:color w:val="auto"/>
          <w:kern w:val="0"/>
          <w:sz w:val="24"/>
          <w:szCs w:val="24"/>
          <w:lang w:val="en-US" w:eastAsia="zh-CN" w:bidi="ar"/>
        </w:rPr>
      </w:pPr>
      <w:r>
        <w:rPr>
          <w:rFonts w:hint="eastAsia" w:asciiTheme="minorEastAsia" w:hAnsiTheme="minorEastAsia" w:eastAsiaTheme="minorEastAsia" w:cstheme="minorEastAsia"/>
          <w:b w:val="0"/>
          <w:bCs w:val="0"/>
          <w:i w:val="0"/>
          <w:iCs w:val="0"/>
          <w:color w:val="auto"/>
          <w:kern w:val="0"/>
          <w:sz w:val="24"/>
          <w:szCs w:val="24"/>
          <w:lang w:val="en-US" w:eastAsia="zh-CN" w:bidi="ar"/>
        </w:rPr>
        <w:t>首次公告日期及发布媒介：2025年0</w:t>
      </w:r>
      <w:r>
        <w:rPr>
          <w:rFonts w:hint="eastAsia" w:asciiTheme="minorEastAsia" w:hAnsiTheme="minorEastAsia" w:cstheme="minorEastAsia"/>
          <w:b w:val="0"/>
          <w:bCs w:val="0"/>
          <w:i w:val="0"/>
          <w:iCs w:val="0"/>
          <w:color w:val="auto"/>
          <w:kern w:val="0"/>
          <w:sz w:val="24"/>
          <w:szCs w:val="24"/>
          <w:lang w:val="en-US" w:eastAsia="zh-CN" w:bidi="ar"/>
        </w:rPr>
        <w:t>4</w:t>
      </w:r>
      <w:r>
        <w:rPr>
          <w:rFonts w:hint="eastAsia" w:asciiTheme="minorEastAsia" w:hAnsiTheme="minorEastAsia" w:eastAsiaTheme="minorEastAsia" w:cstheme="minorEastAsia"/>
          <w:b w:val="0"/>
          <w:bCs w:val="0"/>
          <w:i w:val="0"/>
          <w:iCs w:val="0"/>
          <w:color w:val="auto"/>
          <w:kern w:val="0"/>
          <w:sz w:val="24"/>
          <w:szCs w:val="24"/>
          <w:lang w:val="en-US" w:eastAsia="zh-CN" w:bidi="ar"/>
        </w:rPr>
        <w:t>月</w:t>
      </w:r>
      <w:r>
        <w:rPr>
          <w:rFonts w:hint="eastAsia" w:asciiTheme="minorEastAsia" w:hAnsiTheme="minorEastAsia" w:cstheme="minorEastAsia"/>
          <w:b w:val="0"/>
          <w:bCs w:val="0"/>
          <w:i w:val="0"/>
          <w:iCs w:val="0"/>
          <w:color w:val="auto"/>
          <w:kern w:val="0"/>
          <w:sz w:val="24"/>
          <w:szCs w:val="24"/>
          <w:lang w:val="en-US" w:eastAsia="zh-CN" w:bidi="ar"/>
        </w:rPr>
        <w:t>08</w:t>
      </w:r>
      <w:r>
        <w:rPr>
          <w:rFonts w:hint="eastAsia" w:asciiTheme="minorEastAsia" w:hAnsiTheme="minorEastAsia" w:eastAsiaTheme="minorEastAsia" w:cstheme="minorEastAsia"/>
          <w:b w:val="0"/>
          <w:bCs w:val="0"/>
          <w:i w:val="0"/>
          <w:iCs w:val="0"/>
          <w:color w:val="auto"/>
          <w:kern w:val="0"/>
          <w:sz w:val="24"/>
          <w:szCs w:val="24"/>
          <w:lang w:val="en-US" w:eastAsia="zh-CN" w:bidi="ar"/>
        </w:rPr>
        <w:t>日、《河南省政府采购网》、《中国招标投标公共服务平台》、《开封市公共资源交易信息网》</w:t>
      </w:r>
    </w:p>
    <w:p w14:paraId="6CD304D6">
      <w:pPr>
        <w:numPr>
          <w:ilvl w:val="0"/>
          <w:numId w:val="2"/>
        </w:numPr>
        <w:spacing w:line="360" w:lineRule="auto"/>
        <w:rPr>
          <w:rFonts w:hint="eastAsia" w:asciiTheme="minorEastAsia" w:hAnsiTheme="minorEastAsia" w:eastAsiaTheme="minorEastAsia" w:cstheme="minorEastAsia"/>
          <w:b w:val="0"/>
          <w:bCs w:val="0"/>
          <w:i w:val="0"/>
          <w:iCs w:val="0"/>
          <w:color w:val="auto"/>
          <w:kern w:val="0"/>
          <w:sz w:val="24"/>
          <w:szCs w:val="24"/>
          <w:lang w:val="en-US" w:eastAsia="zh-CN" w:bidi="ar"/>
        </w:rPr>
      </w:pPr>
      <w:r>
        <w:rPr>
          <w:rFonts w:hint="eastAsia" w:asciiTheme="minorEastAsia" w:hAnsiTheme="minorEastAsia" w:eastAsiaTheme="minorEastAsia" w:cstheme="minorEastAsia"/>
          <w:b w:val="0"/>
          <w:bCs w:val="0"/>
          <w:i w:val="0"/>
          <w:iCs w:val="0"/>
          <w:color w:val="auto"/>
          <w:kern w:val="0"/>
          <w:sz w:val="24"/>
          <w:szCs w:val="24"/>
          <w:lang w:val="en-US" w:eastAsia="zh-CN" w:bidi="ar"/>
        </w:rPr>
        <w:t>原投标截止时间(投标文件递交截止时间)：2025年04月</w:t>
      </w:r>
      <w:r>
        <w:rPr>
          <w:rFonts w:hint="eastAsia" w:asciiTheme="minorEastAsia" w:hAnsiTheme="minorEastAsia" w:cstheme="minorEastAsia"/>
          <w:b w:val="0"/>
          <w:bCs w:val="0"/>
          <w:i w:val="0"/>
          <w:iCs w:val="0"/>
          <w:color w:val="auto"/>
          <w:kern w:val="0"/>
          <w:sz w:val="24"/>
          <w:szCs w:val="24"/>
          <w:lang w:val="en-US" w:eastAsia="zh-CN" w:bidi="ar"/>
        </w:rPr>
        <w:t>29</w:t>
      </w:r>
      <w:r>
        <w:rPr>
          <w:rFonts w:hint="eastAsia" w:asciiTheme="minorEastAsia" w:hAnsiTheme="minorEastAsia" w:eastAsiaTheme="minorEastAsia" w:cstheme="minorEastAsia"/>
          <w:b w:val="0"/>
          <w:bCs w:val="0"/>
          <w:i w:val="0"/>
          <w:iCs w:val="0"/>
          <w:color w:val="auto"/>
          <w:kern w:val="0"/>
          <w:sz w:val="24"/>
          <w:szCs w:val="24"/>
          <w:lang w:val="en-US" w:eastAsia="zh-CN" w:bidi="ar"/>
        </w:rPr>
        <w:t>日09时</w:t>
      </w:r>
      <w:r>
        <w:rPr>
          <w:rFonts w:hint="eastAsia" w:asciiTheme="minorEastAsia" w:hAnsiTheme="minorEastAsia" w:cstheme="minorEastAsia"/>
          <w:b w:val="0"/>
          <w:bCs w:val="0"/>
          <w:i w:val="0"/>
          <w:iCs w:val="0"/>
          <w:color w:val="auto"/>
          <w:kern w:val="0"/>
          <w:sz w:val="24"/>
          <w:szCs w:val="24"/>
          <w:lang w:val="en-US" w:eastAsia="zh-CN" w:bidi="ar"/>
        </w:rPr>
        <w:t>30</w:t>
      </w:r>
      <w:r>
        <w:rPr>
          <w:rFonts w:hint="eastAsia" w:asciiTheme="minorEastAsia" w:hAnsiTheme="minorEastAsia" w:eastAsiaTheme="minorEastAsia" w:cstheme="minorEastAsia"/>
          <w:b w:val="0"/>
          <w:bCs w:val="0"/>
          <w:i w:val="0"/>
          <w:iCs w:val="0"/>
          <w:color w:val="auto"/>
          <w:kern w:val="0"/>
          <w:sz w:val="24"/>
          <w:szCs w:val="24"/>
          <w:lang w:val="en-US" w:eastAsia="zh-CN" w:bidi="ar"/>
        </w:rPr>
        <w:t>分（北京时间）</w:t>
      </w:r>
    </w:p>
    <w:p w14:paraId="3FFC3DB2">
      <w:pPr>
        <w:numPr>
          <w:ilvl w:val="0"/>
          <w:numId w:val="1"/>
        </w:numPr>
        <w:spacing w:line="360" w:lineRule="auto"/>
        <w:rPr>
          <w:rFonts w:hint="eastAsia" w:asciiTheme="minorEastAsia" w:hAnsiTheme="minorEastAsia" w:eastAsiaTheme="minorEastAsia" w:cstheme="minorEastAsia"/>
          <w:b/>
          <w:bCs/>
          <w:i w:val="0"/>
          <w:iCs w:val="0"/>
          <w:color w:val="000000"/>
          <w:kern w:val="0"/>
          <w:sz w:val="24"/>
          <w:szCs w:val="24"/>
          <w:lang w:val="en-US" w:eastAsia="zh-CN" w:bidi="ar"/>
        </w:rPr>
      </w:pPr>
      <w:r>
        <w:rPr>
          <w:rFonts w:hint="eastAsia" w:asciiTheme="minorEastAsia" w:hAnsiTheme="minorEastAsia" w:eastAsiaTheme="minorEastAsia" w:cstheme="minorEastAsia"/>
          <w:b/>
          <w:bCs/>
          <w:i w:val="0"/>
          <w:iCs w:val="0"/>
          <w:color w:val="000000"/>
          <w:kern w:val="0"/>
          <w:sz w:val="24"/>
          <w:szCs w:val="24"/>
          <w:lang w:val="en-US" w:eastAsia="zh-CN" w:bidi="ar"/>
        </w:rPr>
        <w:t>更正信息</w:t>
      </w:r>
    </w:p>
    <w:p w14:paraId="2759B0DA">
      <w:pPr>
        <w:numPr>
          <w:ilvl w:val="0"/>
          <w:numId w:val="3"/>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更正事项：</w:t>
      </w:r>
      <w:r>
        <w:rPr>
          <w:rFonts w:hint="eastAsia" w:asciiTheme="minorEastAsia" w:hAnsiTheme="minorEastAsia" w:eastAsiaTheme="minorEastAsia" w:cstheme="minorEastAsia"/>
          <w:b w:val="0"/>
          <w:bCs w:val="0"/>
          <w:i w:val="0"/>
          <w:iCs w:val="0"/>
          <w:color w:val="1F3149"/>
          <w:kern w:val="0"/>
          <w:sz w:val="24"/>
          <w:szCs w:val="24"/>
          <w:shd w:val="clear" w:fill="FFFFFF"/>
          <w:lang w:val="en-US" w:eastAsia="zh-CN" w:bidi="ar"/>
        </w:rPr>
        <mc:AlternateContent>
          <mc:Choice Requires="wps">
            <w:drawing>
              <wp:inline distT="0" distB="0" distL="114300" distR="114300">
                <wp:extent cx="635" cy="0"/>
                <wp:effectExtent l="0" t="4445" r="0" b="508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U5CpzgAAAP8AAAAPAAAAAAAAAAEAIAAAACIAAABkcnMvZG93bnJldi54bWxQSwEC&#10;FAAUAAAACACHTuJAJVlVbv4BAAAYBAAADgAAAAAAAAABACAAAAAdAQAAZHJzL2Uyb0RvYy54bWxQ&#10;SwUGAAAAAAYABgBZAQAAjQUAAAAA&#10;">
                <v:fill on="f" focussize="0,0"/>
                <v:stroke color="#000000" joinstyle="miter"/>
                <v:imagedata o:title=""/>
                <o:lock v:ext="edit" aspectratio="t"/>
                <w10:wrap type="none"/>
                <w10:anchorlock/>
              </v:rect>
            </w:pict>
          </mc:Fallback>
        </mc:AlternateContent>
      </w:r>
      <w:r>
        <w:rPr>
          <w:rFonts w:hint="eastAsia" w:asciiTheme="minorEastAsia" w:hAnsiTheme="minorEastAsia" w:eastAsiaTheme="minorEastAsia" w:cstheme="minorEastAsia"/>
          <w:b w:val="0"/>
          <w:bCs w:val="0"/>
          <w:i w:val="0"/>
          <w:iCs w:val="0"/>
          <w:color w:val="000000"/>
          <w:kern w:val="0"/>
          <w:sz w:val="24"/>
          <w:szCs w:val="24"/>
          <w:lang w:val="en-US" w:eastAsia="zh-CN" w:bidi="ar"/>
        </w:rPr>
        <w:t>采购文件</w:t>
      </w:r>
    </w:p>
    <w:p w14:paraId="49F59738">
      <w:pPr>
        <w:numPr>
          <w:ilvl w:val="0"/>
          <w:numId w:val="3"/>
        </w:numPr>
        <w:spacing w:line="360" w:lineRule="auto"/>
        <w:rPr>
          <w:rFonts w:hint="eastAsia" w:asciiTheme="minorEastAsia" w:hAnsiTheme="minorEastAsia" w:eastAsiaTheme="minorEastAsia" w:cstheme="minorEastAsia"/>
          <w:b w:val="0"/>
          <w:bCs w:val="0"/>
          <w:i w:val="0"/>
          <w:iCs w:val="0"/>
          <w:color w:val="auto"/>
          <w:kern w:val="0"/>
          <w:sz w:val="24"/>
          <w:szCs w:val="24"/>
          <w:lang w:val="en-US" w:eastAsia="zh-CN" w:bidi="ar"/>
        </w:rPr>
      </w:pPr>
      <w:r>
        <w:rPr>
          <w:rFonts w:hint="eastAsia" w:asciiTheme="minorEastAsia" w:hAnsiTheme="minorEastAsia" w:eastAsiaTheme="minorEastAsia" w:cstheme="minorEastAsia"/>
          <w:b w:val="0"/>
          <w:bCs w:val="0"/>
          <w:i w:val="0"/>
          <w:iCs w:val="0"/>
          <w:color w:val="auto"/>
          <w:kern w:val="0"/>
          <w:sz w:val="24"/>
          <w:szCs w:val="24"/>
          <w:lang w:val="en-US" w:eastAsia="zh-CN" w:bidi="ar"/>
        </w:rPr>
        <w:t>原文件获取时间：2025年0</w:t>
      </w:r>
      <w:r>
        <w:rPr>
          <w:rFonts w:hint="eastAsia" w:asciiTheme="minorEastAsia" w:hAnsiTheme="minorEastAsia" w:cstheme="minorEastAsia"/>
          <w:b w:val="0"/>
          <w:bCs w:val="0"/>
          <w:i w:val="0"/>
          <w:iCs w:val="0"/>
          <w:color w:val="auto"/>
          <w:kern w:val="0"/>
          <w:sz w:val="24"/>
          <w:szCs w:val="24"/>
          <w:lang w:val="en-US" w:eastAsia="zh-CN" w:bidi="ar"/>
        </w:rPr>
        <w:t>4</w:t>
      </w:r>
      <w:r>
        <w:rPr>
          <w:rFonts w:hint="eastAsia" w:asciiTheme="minorEastAsia" w:hAnsiTheme="minorEastAsia" w:eastAsiaTheme="minorEastAsia" w:cstheme="minorEastAsia"/>
          <w:b w:val="0"/>
          <w:bCs w:val="0"/>
          <w:i w:val="0"/>
          <w:iCs w:val="0"/>
          <w:color w:val="auto"/>
          <w:kern w:val="0"/>
          <w:sz w:val="24"/>
          <w:szCs w:val="24"/>
          <w:lang w:val="en-US" w:eastAsia="zh-CN" w:bidi="ar"/>
        </w:rPr>
        <w:t>月</w:t>
      </w:r>
      <w:r>
        <w:rPr>
          <w:rFonts w:hint="eastAsia" w:asciiTheme="minorEastAsia" w:hAnsiTheme="minorEastAsia" w:cstheme="minorEastAsia"/>
          <w:b w:val="0"/>
          <w:bCs w:val="0"/>
          <w:i w:val="0"/>
          <w:iCs w:val="0"/>
          <w:color w:val="auto"/>
          <w:kern w:val="0"/>
          <w:sz w:val="24"/>
          <w:szCs w:val="24"/>
          <w:lang w:val="en-US" w:eastAsia="zh-CN" w:bidi="ar"/>
        </w:rPr>
        <w:t>09</w:t>
      </w:r>
      <w:r>
        <w:rPr>
          <w:rFonts w:hint="eastAsia" w:asciiTheme="minorEastAsia" w:hAnsiTheme="minorEastAsia" w:eastAsiaTheme="minorEastAsia" w:cstheme="minorEastAsia"/>
          <w:b w:val="0"/>
          <w:bCs w:val="0"/>
          <w:i w:val="0"/>
          <w:iCs w:val="0"/>
          <w:color w:val="auto"/>
          <w:kern w:val="0"/>
          <w:sz w:val="24"/>
          <w:szCs w:val="24"/>
          <w:lang w:val="en-US" w:eastAsia="zh-CN" w:bidi="ar"/>
        </w:rPr>
        <w:t>日 - 2025年04月</w:t>
      </w:r>
      <w:r>
        <w:rPr>
          <w:rFonts w:hint="eastAsia" w:asciiTheme="minorEastAsia" w:hAnsiTheme="minorEastAsia" w:cstheme="minorEastAsia"/>
          <w:b w:val="0"/>
          <w:bCs w:val="0"/>
          <w:i w:val="0"/>
          <w:iCs w:val="0"/>
          <w:color w:val="auto"/>
          <w:kern w:val="0"/>
          <w:sz w:val="24"/>
          <w:szCs w:val="24"/>
          <w:lang w:val="en-US" w:eastAsia="zh-CN" w:bidi="ar"/>
        </w:rPr>
        <w:t>28</w:t>
      </w:r>
      <w:r>
        <w:rPr>
          <w:rFonts w:hint="eastAsia" w:asciiTheme="minorEastAsia" w:hAnsiTheme="minorEastAsia" w:eastAsiaTheme="minorEastAsia" w:cstheme="minorEastAsia"/>
          <w:b w:val="0"/>
          <w:bCs w:val="0"/>
          <w:i w:val="0"/>
          <w:iCs w:val="0"/>
          <w:color w:val="auto"/>
          <w:kern w:val="0"/>
          <w:sz w:val="24"/>
          <w:szCs w:val="24"/>
          <w:lang w:val="en-US" w:eastAsia="zh-CN" w:bidi="ar"/>
        </w:rPr>
        <w:t>日（北京时间）</w:t>
      </w:r>
    </w:p>
    <w:p w14:paraId="416D7FC8">
      <w:pPr>
        <w:numPr>
          <w:ilvl w:val="0"/>
          <w:numId w:val="0"/>
        </w:numPr>
        <w:spacing w:line="360" w:lineRule="auto"/>
        <w:ind w:firstLine="240" w:firstLineChars="100"/>
        <w:rPr>
          <w:rFonts w:hint="eastAsia" w:asciiTheme="minorEastAsia" w:hAnsiTheme="minorEastAsia" w:cstheme="minorEastAsia"/>
          <w:b w:val="0"/>
          <w:bCs w:val="0"/>
          <w:i w:val="0"/>
          <w:iCs w:val="0"/>
          <w:color w:val="auto"/>
          <w:kern w:val="0"/>
          <w:sz w:val="24"/>
          <w:szCs w:val="24"/>
          <w:highlight w:val="none"/>
          <w:lang w:val="en-US" w:eastAsia="zh-CN" w:bidi="ar"/>
        </w:rPr>
      </w:pPr>
      <w:r>
        <w:rPr>
          <w:rFonts w:hint="eastAsia" w:asciiTheme="minorEastAsia" w:hAnsiTheme="minorEastAsia" w:cstheme="minorEastAsia"/>
          <w:b w:val="0"/>
          <w:bCs w:val="0"/>
          <w:i w:val="0"/>
          <w:iCs w:val="0"/>
          <w:color w:val="auto"/>
          <w:kern w:val="0"/>
          <w:sz w:val="24"/>
          <w:szCs w:val="24"/>
          <w:highlight w:val="none"/>
          <w:lang w:val="en-US" w:eastAsia="zh-CN" w:bidi="ar"/>
        </w:rPr>
        <w:t>文件获取截至时间变更为：2025年05月07日23时59分（北京时间）</w:t>
      </w:r>
    </w:p>
    <w:p w14:paraId="54420DFF">
      <w:pPr>
        <w:numPr>
          <w:ilvl w:val="0"/>
          <w:numId w:val="3"/>
        </w:numPr>
        <w:spacing w:line="360" w:lineRule="auto"/>
        <w:rPr>
          <w:rFonts w:hint="eastAsia" w:asciiTheme="minorEastAsia" w:hAnsiTheme="minorEastAsia" w:eastAsiaTheme="minorEastAsia" w:cstheme="minorEastAsia"/>
          <w:b w:val="0"/>
          <w:bCs w:val="0"/>
          <w:i w:val="0"/>
          <w:iCs w:val="0"/>
          <w:color w:val="auto"/>
          <w:kern w:val="0"/>
          <w:sz w:val="24"/>
          <w:szCs w:val="24"/>
          <w:lang w:val="en-US" w:eastAsia="zh-CN" w:bidi="ar"/>
        </w:rPr>
      </w:pPr>
      <w:r>
        <w:rPr>
          <w:rFonts w:hint="eastAsia" w:asciiTheme="minorEastAsia" w:hAnsiTheme="minorEastAsia" w:eastAsiaTheme="minorEastAsia" w:cstheme="minorEastAsia"/>
          <w:b w:val="0"/>
          <w:bCs w:val="0"/>
          <w:i w:val="0"/>
          <w:iCs w:val="0"/>
          <w:color w:val="auto"/>
          <w:kern w:val="0"/>
          <w:sz w:val="24"/>
          <w:szCs w:val="24"/>
          <w:lang w:val="en-US" w:eastAsia="zh-CN" w:bidi="ar"/>
        </w:rPr>
        <w:t>原开标时间：2025年04月</w:t>
      </w:r>
      <w:r>
        <w:rPr>
          <w:rFonts w:hint="eastAsia" w:asciiTheme="minorEastAsia" w:hAnsiTheme="minorEastAsia" w:cstheme="minorEastAsia"/>
          <w:b w:val="0"/>
          <w:bCs w:val="0"/>
          <w:i w:val="0"/>
          <w:iCs w:val="0"/>
          <w:color w:val="auto"/>
          <w:kern w:val="0"/>
          <w:sz w:val="24"/>
          <w:szCs w:val="24"/>
          <w:lang w:val="en-US" w:eastAsia="zh-CN" w:bidi="ar"/>
        </w:rPr>
        <w:t>29</w:t>
      </w:r>
      <w:r>
        <w:rPr>
          <w:rFonts w:hint="eastAsia" w:asciiTheme="minorEastAsia" w:hAnsiTheme="minorEastAsia" w:eastAsiaTheme="minorEastAsia" w:cstheme="minorEastAsia"/>
          <w:b w:val="0"/>
          <w:bCs w:val="0"/>
          <w:i w:val="0"/>
          <w:iCs w:val="0"/>
          <w:color w:val="auto"/>
          <w:kern w:val="0"/>
          <w:sz w:val="24"/>
          <w:szCs w:val="24"/>
          <w:lang w:val="en-US" w:eastAsia="zh-CN" w:bidi="ar"/>
        </w:rPr>
        <w:t>日09时</w:t>
      </w:r>
      <w:r>
        <w:rPr>
          <w:rFonts w:hint="eastAsia" w:asciiTheme="minorEastAsia" w:hAnsiTheme="minorEastAsia" w:cstheme="minorEastAsia"/>
          <w:b w:val="0"/>
          <w:bCs w:val="0"/>
          <w:i w:val="0"/>
          <w:iCs w:val="0"/>
          <w:color w:val="auto"/>
          <w:kern w:val="0"/>
          <w:sz w:val="24"/>
          <w:szCs w:val="24"/>
          <w:lang w:val="en-US" w:eastAsia="zh-CN" w:bidi="ar"/>
        </w:rPr>
        <w:t>30</w:t>
      </w:r>
      <w:r>
        <w:rPr>
          <w:rFonts w:hint="eastAsia" w:asciiTheme="minorEastAsia" w:hAnsiTheme="minorEastAsia" w:eastAsiaTheme="minorEastAsia" w:cstheme="minorEastAsia"/>
          <w:b w:val="0"/>
          <w:bCs w:val="0"/>
          <w:i w:val="0"/>
          <w:iCs w:val="0"/>
          <w:color w:val="auto"/>
          <w:kern w:val="0"/>
          <w:sz w:val="24"/>
          <w:szCs w:val="24"/>
          <w:lang w:val="en-US" w:eastAsia="zh-CN" w:bidi="ar"/>
        </w:rPr>
        <w:t>分（北京时间）</w:t>
      </w:r>
    </w:p>
    <w:p w14:paraId="19FE3B35">
      <w:pPr>
        <w:numPr>
          <w:ilvl w:val="0"/>
          <w:numId w:val="0"/>
        </w:numPr>
        <w:spacing w:line="360" w:lineRule="auto"/>
        <w:ind w:firstLine="240" w:firstLineChars="100"/>
        <w:rPr>
          <w:rFonts w:hint="eastAsia" w:asciiTheme="minorEastAsia" w:hAnsiTheme="minorEastAsia" w:eastAsiaTheme="minorEastAsia" w:cstheme="minorEastAsia"/>
          <w:b w:val="0"/>
          <w:bCs w:val="0"/>
          <w:i w:val="0"/>
          <w:iCs w:val="0"/>
          <w:color w:val="auto"/>
          <w:kern w:val="0"/>
          <w:sz w:val="24"/>
          <w:szCs w:val="24"/>
          <w:highlight w:val="green"/>
          <w:lang w:val="en-US" w:eastAsia="zh-CN" w:bidi="ar"/>
        </w:rPr>
      </w:pPr>
      <w:r>
        <w:rPr>
          <w:rFonts w:hint="eastAsia" w:asciiTheme="minorEastAsia" w:hAnsiTheme="minorEastAsia" w:eastAsiaTheme="minorEastAsia" w:cstheme="minorEastAsia"/>
          <w:b w:val="0"/>
          <w:bCs w:val="0"/>
          <w:i w:val="0"/>
          <w:iCs w:val="0"/>
          <w:color w:val="auto"/>
          <w:kern w:val="0"/>
          <w:sz w:val="24"/>
          <w:szCs w:val="24"/>
          <w:lang w:val="en-US" w:eastAsia="zh-CN" w:bidi="ar"/>
        </w:rPr>
        <w:t>开标时间变更为：</w:t>
      </w:r>
      <w:r>
        <w:rPr>
          <w:rFonts w:hint="eastAsia" w:asciiTheme="minorEastAsia" w:hAnsiTheme="minorEastAsia" w:eastAsiaTheme="minorEastAsia" w:cstheme="minorEastAsia"/>
          <w:b w:val="0"/>
          <w:bCs w:val="0"/>
          <w:i w:val="0"/>
          <w:iCs w:val="0"/>
          <w:color w:val="auto"/>
          <w:kern w:val="0"/>
          <w:sz w:val="24"/>
          <w:szCs w:val="24"/>
          <w:highlight w:val="none"/>
          <w:lang w:val="en-US" w:eastAsia="zh-CN" w:bidi="ar"/>
        </w:rPr>
        <w:t>2025年0</w:t>
      </w:r>
      <w:r>
        <w:rPr>
          <w:rFonts w:hint="eastAsia" w:asciiTheme="minorEastAsia" w:hAnsiTheme="minorEastAsia" w:cstheme="minorEastAsia"/>
          <w:b w:val="0"/>
          <w:bCs w:val="0"/>
          <w:i w:val="0"/>
          <w:iCs w:val="0"/>
          <w:color w:val="auto"/>
          <w:kern w:val="0"/>
          <w:sz w:val="24"/>
          <w:szCs w:val="24"/>
          <w:highlight w:val="none"/>
          <w:lang w:val="en-US" w:eastAsia="zh-CN" w:bidi="ar"/>
        </w:rPr>
        <w:t>5</w:t>
      </w:r>
      <w:r>
        <w:rPr>
          <w:rFonts w:hint="eastAsia" w:asciiTheme="minorEastAsia" w:hAnsiTheme="minorEastAsia" w:eastAsiaTheme="minorEastAsia" w:cstheme="minorEastAsia"/>
          <w:b w:val="0"/>
          <w:bCs w:val="0"/>
          <w:i w:val="0"/>
          <w:iCs w:val="0"/>
          <w:color w:val="auto"/>
          <w:kern w:val="0"/>
          <w:sz w:val="24"/>
          <w:szCs w:val="24"/>
          <w:highlight w:val="none"/>
          <w:lang w:val="en-US" w:eastAsia="zh-CN" w:bidi="ar"/>
        </w:rPr>
        <w:t>月</w:t>
      </w:r>
      <w:r>
        <w:rPr>
          <w:rFonts w:hint="eastAsia" w:asciiTheme="minorEastAsia" w:hAnsiTheme="minorEastAsia" w:cstheme="minorEastAsia"/>
          <w:b w:val="0"/>
          <w:bCs w:val="0"/>
          <w:i w:val="0"/>
          <w:iCs w:val="0"/>
          <w:color w:val="auto"/>
          <w:kern w:val="0"/>
          <w:sz w:val="24"/>
          <w:szCs w:val="24"/>
          <w:highlight w:val="none"/>
          <w:lang w:val="en-US" w:eastAsia="zh-CN" w:bidi="ar"/>
        </w:rPr>
        <w:t>08</w:t>
      </w:r>
      <w:r>
        <w:rPr>
          <w:rFonts w:hint="eastAsia" w:asciiTheme="minorEastAsia" w:hAnsiTheme="minorEastAsia" w:eastAsiaTheme="minorEastAsia" w:cstheme="minorEastAsia"/>
          <w:b w:val="0"/>
          <w:bCs w:val="0"/>
          <w:i w:val="0"/>
          <w:iCs w:val="0"/>
          <w:color w:val="auto"/>
          <w:kern w:val="0"/>
          <w:sz w:val="24"/>
          <w:szCs w:val="24"/>
          <w:highlight w:val="none"/>
          <w:lang w:val="en-US" w:eastAsia="zh-CN" w:bidi="ar"/>
        </w:rPr>
        <w:t>日09时</w:t>
      </w:r>
      <w:r>
        <w:rPr>
          <w:rFonts w:hint="eastAsia" w:asciiTheme="minorEastAsia" w:hAnsiTheme="minorEastAsia" w:cstheme="minorEastAsia"/>
          <w:b w:val="0"/>
          <w:bCs w:val="0"/>
          <w:i w:val="0"/>
          <w:iCs w:val="0"/>
          <w:color w:val="auto"/>
          <w:kern w:val="0"/>
          <w:sz w:val="24"/>
          <w:szCs w:val="24"/>
          <w:highlight w:val="none"/>
          <w:lang w:val="en-US" w:eastAsia="zh-CN" w:bidi="ar"/>
        </w:rPr>
        <w:t>3</w:t>
      </w:r>
      <w:r>
        <w:rPr>
          <w:rFonts w:hint="eastAsia" w:asciiTheme="minorEastAsia" w:hAnsiTheme="minorEastAsia" w:eastAsiaTheme="minorEastAsia" w:cstheme="minorEastAsia"/>
          <w:b w:val="0"/>
          <w:bCs w:val="0"/>
          <w:i w:val="0"/>
          <w:iCs w:val="0"/>
          <w:color w:val="auto"/>
          <w:kern w:val="0"/>
          <w:sz w:val="24"/>
          <w:szCs w:val="24"/>
          <w:highlight w:val="none"/>
          <w:lang w:val="en-US" w:eastAsia="zh-CN" w:bidi="ar"/>
        </w:rPr>
        <w:t>0分（北京时间）</w:t>
      </w:r>
    </w:p>
    <w:p w14:paraId="0CE482FB">
      <w:pPr>
        <w:numPr>
          <w:ilvl w:val="0"/>
          <w:numId w:val="3"/>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t>原采购信息内容</w:t>
      </w:r>
    </w:p>
    <w:p w14:paraId="318F1B23">
      <w:pPr>
        <w:numPr>
          <w:ilvl w:val="0"/>
          <w:numId w:val="0"/>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bookmarkStart w:id="1" w:name="OLE_LINK2"/>
      <w:r>
        <w:rPr>
          <w:rFonts w:hint="eastAsia" w:asciiTheme="minorEastAsia" w:hAnsiTheme="minorEastAsia" w:eastAsiaTheme="minorEastAsia" w:cstheme="minorEastAsia"/>
          <w:b w:val="0"/>
          <w:bCs w:val="0"/>
          <w:i w:val="0"/>
          <w:iCs w:val="0"/>
          <w:color w:val="000000"/>
          <w:kern w:val="0"/>
          <w:sz w:val="24"/>
          <w:szCs w:val="24"/>
          <w:lang w:val="en-US" w:eastAsia="zh-CN" w:bidi="ar"/>
        </w:rPr>
        <w:t>招标文件 第三章评标办法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6445"/>
        <w:gridCol w:w="962"/>
      </w:tblGrid>
      <w:tr w14:paraId="30A8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restart"/>
            <w:vAlign w:val="center"/>
          </w:tcPr>
          <w:p w14:paraId="2B918BB6">
            <w:pPr>
              <w:snapToGrid w:val="0"/>
              <w:spacing w:line="276" w:lineRule="auto"/>
              <w:rPr>
                <w:rFonts w:hint="eastAsia"/>
                <w:vertAlign w:val="baseline"/>
                <w:lang w:val="en-US" w:eastAsia="zh-CN"/>
              </w:rPr>
            </w:pPr>
            <w:r>
              <w:rPr>
                <w:rFonts w:hint="eastAsia" w:ascii="宋体" w:hAnsi="宋体" w:cs="宋体"/>
                <w:b/>
                <w:color w:val="auto"/>
                <w:kern w:val="0"/>
                <w:sz w:val="24"/>
                <w:highlight w:val="none"/>
              </w:rPr>
              <w:t>商务部分（2</w:t>
            </w:r>
            <w:r>
              <w:rPr>
                <w:rFonts w:hint="eastAsia" w:ascii="宋体" w:hAnsi="宋体" w:cs="宋体"/>
                <w:b/>
                <w:color w:val="auto"/>
                <w:kern w:val="0"/>
                <w:sz w:val="24"/>
                <w:highlight w:val="none"/>
                <w:lang w:val="en-US" w:eastAsia="zh-CN"/>
              </w:rPr>
              <w:t>0</w:t>
            </w:r>
            <w:r>
              <w:rPr>
                <w:rFonts w:hint="eastAsia" w:ascii="宋体" w:hAnsi="宋体" w:cs="宋体"/>
                <w:b/>
                <w:color w:val="auto"/>
                <w:kern w:val="0"/>
                <w:sz w:val="24"/>
                <w:highlight w:val="none"/>
              </w:rPr>
              <w:t>分）</w:t>
            </w:r>
          </w:p>
        </w:tc>
        <w:tc>
          <w:tcPr>
            <w:tcW w:w="6445" w:type="dxa"/>
            <w:vAlign w:val="center"/>
          </w:tcPr>
          <w:p w14:paraId="7F5D98D6">
            <w:pPr>
              <w:spacing w:line="360" w:lineRule="auto"/>
              <w:rPr>
                <w:rFonts w:ascii="宋体" w:hAnsi="宋体"/>
                <w:b/>
                <w:color w:val="auto"/>
                <w:sz w:val="24"/>
                <w:highlight w:val="none"/>
              </w:rPr>
            </w:pPr>
            <w:r>
              <w:rPr>
                <w:rFonts w:hint="eastAsia" w:ascii="宋体" w:hAnsi="宋体"/>
                <w:b/>
                <w:color w:val="auto"/>
                <w:sz w:val="24"/>
                <w:highlight w:val="none"/>
              </w:rPr>
              <w:t>企业能力：</w:t>
            </w:r>
          </w:p>
          <w:p w14:paraId="3B2E60DD">
            <w:pPr>
              <w:pStyle w:val="2"/>
              <w:ind w:firstLine="0" w:firstLineChars="0"/>
              <w:jc w:val="both"/>
              <w:rPr>
                <w:color w:val="auto"/>
                <w:highlight w:val="none"/>
                <w:lang w:eastAsia="zh-CN"/>
              </w:rPr>
            </w:pPr>
            <w:r>
              <w:rPr>
                <w:rFonts w:hint="eastAsia"/>
                <w:color w:val="auto"/>
                <w:highlight w:val="none"/>
                <w:lang w:eastAsia="zh-CN"/>
              </w:rPr>
              <w:t>（1）投标人具备完善的管理体系，</w:t>
            </w:r>
            <w:r>
              <w:rPr>
                <w:rFonts w:hint="eastAsia"/>
                <w:color w:val="auto"/>
                <w:highlight w:val="none"/>
                <w:lang w:val="en-US" w:eastAsia="zh-CN"/>
              </w:rPr>
              <w:t>同时提供</w:t>
            </w:r>
            <w:r>
              <w:rPr>
                <w:rFonts w:hint="eastAsia"/>
                <w:color w:val="auto"/>
                <w:highlight w:val="none"/>
                <w:lang w:eastAsia="zh-CN"/>
              </w:rPr>
              <w:t>ISO9001质量管理体系、ISO14001环境管理体系、</w:t>
            </w:r>
            <w:r>
              <w:rPr>
                <w:rFonts w:hint="eastAsia"/>
                <w:color w:val="auto"/>
                <w:highlight w:val="none"/>
                <w:lang w:val="en-US" w:eastAsia="zh-CN"/>
              </w:rPr>
              <w:t>ISO45001职业健康安全管理体系认证证书得2</w:t>
            </w:r>
            <w:r>
              <w:rPr>
                <w:rFonts w:hint="eastAsia"/>
                <w:color w:val="auto"/>
                <w:highlight w:val="none"/>
                <w:lang w:eastAsia="zh-CN"/>
              </w:rPr>
              <w:t>分，</w:t>
            </w:r>
            <w:r>
              <w:rPr>
                <w:rFonts w:hint="eastAsia"/>
                <w:color w:val="auto"/>
                <w:highlight w:val="none"/>
                <w:lang w:val="en-US" w:eastAsia="zh-CN"/>
              </w:rPr>
              <w:t>未提供的不得分</w:t>
            </w:r>
            <w:r>
              <w:rPr>
                <w:rFonts w:hint="eastAsia"/>
                <w:color w:val="auto"/>
                <w:highlight w:val="none"/>
                <w:lang w:eastAsia="zh-CN"/>
              </w:rPr>
              <w:t>。</w:t>
            </w:r>
          </w:p>
          <w:p w14:paraId="569AF943">
            <w:pPr>
              <w:pStyle w:val="2"/>
              <w:ind w:firstLine="0" w:firstLineChars="0"/>
              <w:jc w:val="both"/>
              <w:rPr>
                <w:color w:val="auto"/>
                <w:highlight w:val="none"/>
                <w:lang w:eastAsia="zh-CN"/>
              </w:rPr>
            </w:pPr>
            <w:r>
              <w:rPr>
                <w:rFonts w:hint="eastAsia"/>
                <w:color w:val="auto"/>
                <w:highlight w:val="none"/>
                <w:lang w:eastAsia="zh-CN"/>
              </w:rPr>
              <w:t>（2）投标人</w:t>
            </w:r>
            <w:r>
              <w:rPr>
                <w:rFonts w:hint="eastAsia"/>
                <w:color w:val="auto"/>
                <w:highlight w:val="none"/>
                <w:lang w:val="en-US" w:eastAsia="zh-CN"/>
              </w:rPr>
              <w:t>同时提供环境空气质量数据采集系统、VOCs数据管控软件、环境监测设备相关的连续监测系统的软件著作权证书得6分</w:t>
            </w:r>
            <w:r>
              <w:rPr>
                <w:rFonts w:hint="eastAsia"/>
                <w:color w:val="auto"/>
                <w:highlight w:val="none"/>
                <w:lang w:eastAsia="zh-CN"/>
              </w:rPr>
              <w:t>，</w:t>
            </w:r>
            <w:r>
              <w:rPr>
                <w:rFonts w:hint="eastAsia"/>
                <w:color w:val="auto"/>
                <w:highlight w:val="none"/>
                <w:lang w:val="en-US" w:eastAsia="zh-CN"/>
              </w:rPr>
              <w:t>未提供的不得分</w:t>
            </w:r>
            <w:r>
              <w:rPr>
                <w:rFonts w:hint="eastAsia"/>
                <w:color w:val="auto"/>
                <w:highlight w:val="none"/>
                <w:lang w:eastAsia="zh-CN"/>
              </w:rPr>
              <w:t>。</w:t>
            </w:r>
          </w:p>
          <w:p w14:paraId="6E27161B">
            <w:pPr>
              <w:pStyle w:val="2"/>
              <w:ind w:firstLine="0" w:firstLineChars="0"/>
              <w:jc w:val="both"/>
              <w:rPr>
                <w:color w:val="auto"/>
                <w:highlight w:val="none"/>
                <w:lang w:eastAsia="zh-CN"/>
              </w:rPr>
            </w:pPr>
            <w:r>
              <w:rPr>
                <w:rFonts w:hint="eastAsia"/>
                <w:color w:val="auto"/>
                <w:highlight w:val="none"/>
                <w:lang w:eastAsia="zh-CN"/>
              </w:rPr>
              <w:t>（3）投标人具备五星售后服务认证证书企业荣誉的得2分，</w:t>
            </w:r>
            <w:r>
              <w:rPr>
                <w:rFonts w:hint="eastAsia"/>
                <w:color w:val="auto"/>
                <w:highlight w:val="none"/>
                <w:lang w:val="en-US" w:eastAsia="zh-CN"/>
              </w:rPr>
              <w:t>未提供的不得分</w:t>
            </w:r>
            <w:r>
              <w:rPr>
                <w:rFonts w:hint="eastAsia"/>
                <w:color w:val="auto"/>
                <w:highlight w:val="none"/>
                <w:lang w:eastAsia="zh-CN"/>
              </w:rPr>
              <w:t>。</w:t>
            </w:r>
          </w:p>
          <w:p w14:paraId="292E18D2">
            <w:pPr>
              <w:pStyle w:val="2"/>
              <w:ind w:firstLine="0" w:firstLineChars="0"/>
              <w:jc w:val="both"/>
              <w:rPr>
                <w:rFonts w:hint="eastAsia"/>
                <w:vertAlign w:val="baseline"/>
                <w:lang w:val="en-US" w:eastAsia="zh-CN"/>
              </w:rPr>
            </w:pPr>
            <w:r>
              <w:rPr>
                <w:rFonts w:hint="eastAsia"/>
                <w:b/>
                <w:bCs/>
                <w:color w:val="auto"/>
                <w:highlight w:val="none"/>
                <w:lang w:eastAsia="zh-CN"/>
              </w:rPr>
              <w:t>注：投标人需在投标文件中提供有效期内的各项证书扫描件</w:t>
            </w:r>
            <w:r>
              <w:rPr>
                <w:rFonts w:hint="eastAsia"/>
                <w:b/>
                <w:color w:val="auto"/>
                <w:highlight w:val="none"/>
                <w:lang w:eastAsia="zh-CN"/>
              </w:rPr>
              <w:t>，否则不得分</w:t>
            </w:r>
          </w:p>
        </w:tc>
        <w:tc>
          <w:tcPr>
            <w:tcW w:w="962" w:type="dxa"/>
            <w:vAlign w:val="center"/>
          </w:tcPr>
          <w:p w14:paraId="552047EE">
            <w:pPr>
              <w:autoSpaceDN w:val="0"/>
              <w:spacing w:line="360" w:lineRule="auto"/>
              <w:jc w:val="center"/>
              <w:rPr>
                <w:rFonts w:hint="eastAsia"/>
                <w:vertAlign w:val="baseline"/>
                <w:lang w:val="en-US" w:eastAsia="zh-CN"/>
              </w:rPr>
            </w:pPr>
            <w:r>
              <w:rPr>
                <w:rFonts w:hint="eastAsia" w:ascii="宋体" w:hAnsi="宋体"/>
                <w:b/>
                <w:color w:val="auto"/>
                <w:sz w:val="24"/>
                <w:highlight w:val="none"/>
              </w:rPr>
              <w:t>10分</w:t>
            </w:r>
          </w:p>
        </w:tc>
      </w:tr>
      <w:tr w14:paraId="0020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vAlign w:val="center"/>
          </w:tcPr>
          <w:p w14:paraId="4A78E37A">
            <w:pPr>
              <w:adjustRightInd w:val="0"/>
              <w:rPr>
                <w:rFonts w:hint="eastAsia"/>
                <w:vertAlign w:val="baseline"/>
                <w:lang w:val="en-US" w:eastAsia="zh-CN"/>
              </w:rPr>
            </w:pPr>
          </w:p>
        </w:tc>
        <w:tc>
          <w:tcPr>
            <w:tcW w:w="6445" w:type="dxa"/>
            <w:vAlign w:val="center"/>
          </w:tcPr>
          <w:p w14:paraId="1956BCE4">
            <w:pPr>
              <w:spacing w:line="360" w:lineRule="auto"/>
              <w:rPr>
                <w:rFonts w:ascii="宋体" w:hAnsi="宋体"/>
                <w:b/>
                <w:color w:val="auto"/>
                <w:sz w:val="24"/>
                <w:highlight w:val="none"/>
              </w:rPr>
            </w:pPr>
            <w:r>
              <w:rPr>
                <w:rFonts w:hint="eastAsia" w:ascii="宋体" w:hAnsi="宋体"/>
                <w:b/>
                <w:color w:val="auto"/>
                <w:sz w:val="24"/>
                <w:highlight w:val="none"/>
              </w:rPr>
              <w:t>团队实力：</w:t>
            </w:r>
          </w:p>
          <w:p w14:paraId="0B066DCD">
            <w:pPr>
              <w:pStyle w:val="2"/>
              <w:ind w:firstLine="0" w:firstLineChars="0"/>
              <w:jc w:val="both"/>
              <w:rPr>
                <w:color w:val="auto"/>
                <w:highlight w:val="none"/>
                <w:lang w:eastAsia="zh-CN"/>
              </w:rPr>
            </w:pPr>
            <w:r>
              <w:rPr>
                <w:rFonts w:hint="eastAsia"/>
                <w:color w:val="auto"/>
                <w:highlight w:val="none"/>
                <w:lang w:eastAsia="zh-CN"/>
              </w:rPr>
              <w:t>（1）项目负责人具有高级工程师证书得</w:t>
            </w:r>
            <w:r>
              <w:rPr>
                <w:rFonts w:hint="eastAsia"/>
                <w:color w:val="auto"/>
                <w:highlight w:val="none"/>
                <w:lang w:val="en-US" w:eastAsia="zh-CN"/>
              </w:rPr>
              <w:t>3</w:t>
            </w:r>
            <w:r>
              <w:rPr>
                <w:rFonts w:hint="eastAsia"/>
                <w:color w:val="auto"/>
                <w:highlight w:val="none"/>
                <w:lang w:eastAsia="zh-CN"/>
              </w:rPr>
              <w:t>分，</w:t>
            </w:r>
            <w:r>
              <w:rPr>
                <w:rFonts w:hint="eastAsia"/>
                <w:color w:val="auto"/>
                <w:highlight w:val="none"/>
                <w:lang w:val="en-US" w:eastAsia="zh-CN"/>
              </w:rPr>
              <w:t>未提供的不得分</w:t>
            </w:r>
            <w:r>
              <w:rPr>
                <w:rFonts w:hint="eastAsia"/>
                <w:color w:val="auto"/>
                <w:highlight w:val="none"/>
                <w:lang w:eastAsia="zh-CN"/>
              </w:rPr>
              <w:t>。</w:t>
            </w:r>
          </w:p>
          <w:p w14:paraId="7A948B15">
            <w:pPr>
              <w:pStyle w:val="2"/>
              <w:ind w:firstLine="0" w:firstLineChars="0"/>
              <w:jc w:val="both"/>
              <w:rPr>
                <w:color w:val="auto"/>
                <w:highlight w:val="none"/>
                <w:lang w:eastAsia="zh-CN"/>
              </w:rPr>
            </w:pPr>
            <w:r>
              <w:rPr>
                <w:rFonts w:hint="eastAsia"/>
                <w:color w:val="auto"/>
                <w:highlight w:val="none"/>
                <w:lang w:eastAsia="zh-CN"/>
              </w:rPr>
              <w:t>（2）投标人安排项目经理应具备项目管理专业人士资格认证（PMP证书），具备的得</w:t>
            </w:r>
            <w:r>
              <w:rPr>
                <w:rFonts w:hint="eastAsia"/>
                <w:color w:val="auto"/>
                <w:highlight w:val="none"/>
                <w:lang w:val="en-US" w:eastAsia="zh-CN"/>
              </w:rPr>
              <w:t>3</w:t>
            </w:r>
            <w:r>
              <w:rPr>
                <w:rFonts w:hint="eastAsia"/>
                <w:color w:val="auto"/>
                <w:highlight w:val="none"/>
                <w:lang w:eastAsia="zh-CN"/>
              </w:rPr>
              <w:t>分，</w:t>
            </w:r>
            <w:r>
              <w:rPr>
                <w:rFonts w:hint="eastAsia"/>
                <w:color w:val="auto"/>
                <w:highlight w:val="none"/>
                <w:lang w:val="en-US" w:eastAsia="zh-CN"/>
              </w:rPr>
              <w:t>未提供的不得分</w:t>
            </w:r>
            <w:r>
              <w:rPr>
                <w:rFonts w:hint="eastAsia"/>
                <w:color w:val="auto"/>
                <w:highlight w:val="none"/>
                <w:lang w:eastAsia="zh-CN"/>
              </w:rPr>
              <w:t>。</w:t>
            </w:r>
          </w:p>
          <w:p w14:paraId="4A6A1F1A">
            <w:pPr>
              <w:pStyle w:val="2"/>
              <w:ind w:left="0" w:leftChars="0" w:firstLine="0" w:firstLineChars="0"/>
              <w:jc w:val="both"/>
              <w:rPr>
                <w:color w:val="auto"/>
                <w:highlight w:val="none"/>
                <w:lang w:eastAsia="zh-CN"/>
              </w:rPr>
            </w:pPr>
            <w:r>
              <w:rPr>
                <w:rFonts w:hint="eastAsia"/>
                <w:bCs/>
                <w:color w:val="auto"/>
                <w:highlight w:val="none"/>
                <w:lang w:eastAsia="zh-CN"/>
              </w:rPr>
              <w:t>（3）</w:t>
            </w:r>
            <w:r>
              <w:rPr>
                <w:rFonts w:hint="eastAsia"/>
                <w:color w:val="auto"/>
                <w:highlight w:val="none"/>
                <w:lang w:eastAsia="zh-CN"/>
              </w:rPr>
              <w:t>项目组成员：投标人负责本项目的团队至少10人，且均要求本科及以上学历，</w:t>
            </w:r>
            <w:r>
              <w:rPr>
                <w:rFonts w:hint="eastAsia"/>
                <w:color w:val="auto"/>
                <w:highlight w:val="none"/>
                <w:lang w:val="en-US" w:eastAsia="zh-CN"/>
              </w:rPr>
              <w:t>项目技术人员需提供</w:t>
            </w:r>
            <w:r>
              <w:rPr>
                <w:rFonts w:hint="eastAsia"/>
                <w:color w:val="auto"/>
                <w:highlight w:val="none"/>
                <w:lang w:eastAsia="zh-CN"/>
              </w:rPr>
              <w:t>中国环境监测总站颁发的大气颗粒物组分</w:t>
            </w:r>
            <w:r>
              <w:rPr>
                <w:rFonts w:hint="eastAsia"/>
                <w:color w:val="auto"/>
                <w:highlight w:val="none"/>
                <w:lang w:val="en-US" w:eastAsia="zh-CN"/>
              </w:rPr>
              <w:t>自动</w:t>
            </w:r>
            <w:r>
              <w:rPr>
                <w:rFonts w:hint="eastAsia"/>
                <w:color w:val="auto"/>
                <w:highlight w:val="none"/>
                <w:lang w:eastAsia="zh-CN"/>
              </w:rPr>
              <w:t>监测技术</w:t>
            </w:r>
            <w:r>
              <w:rPr>
                <w:rFonts w:hint="eastAsia"/>
                <w:color w:val="auto"/>
                <w:highlight w:val="none"/>
                <w:lang w:val="en-US" w:eastAsia="zh-CN"/>
              </w:rPr>
              <w:t>培训</w:t>
            </w:r>
            <w:r>
              <w:rPr>
                <w:rFonts w:hint="eastAsia"/>
                <w:color w:val="auto"/>
                <w:highlight w:val="none"/>
                <w:lang w:eastAsia="zh-CN"/>
              </w:rPr>
              <w:t>证书，</w:t>
            </w:r>
            <w:r>
              <w:rPr>
                <w:rFonts w:hint="eastAsia"/>
                <w:color w:val="auto"/>
                <w:highlight w:val="none"/>
                <w:lang w:val="en-US" w:eastAsia="zh-CN"/>
              </w:rPr>
              <w:t>每提供1个得1分，最多4分，未提供的不得分</w:t>
            </w:r>
            <w:r>
              <w:rPr>
                <w:rFonts w:hint="eastAsia"/>
                <w:color w:val="auto"/>
                <w:highlight w:val="none"/>
                <w:lang w:eastAsia="zh-CN"/>
              </w:rPr>
              <w:t>。</w:t>
            </w:r>
          </w:p>
          <w:p w14:paraId="0B64A48E">
            <w:pPr>
              <w:spacing w:line="360" w:lineRule="auto"/>
              <w:rPr>
                <w:rFonts w:hint="eastAsia"/>
                <w:vertAlign w:val="baseline"/>
                <w:lang w:val="en-US" w:eastAsia="zh-CN"/>
              </w:rPr>
            </w:pPr>
            <w:r>
              <w:rPr>
                <w:rFonts w:hint="eastAsia" w:ascii="宋体" w:hAnsi="宋体"/>
                <w:b/>
                <w:color w:val="auto"/>
                <w:kern w:val="0"/>
                <w:sz w:val="24"/>
                <w:highlight w:val="none"/>
              </w:rPr>
              <w:t>注：投标人需在投标文件中提供证书原件扫描件及本单位为其缴纳的开标前3个月内任一个月的社保证明材料或本人与本单位签订的劳务合同扫描件，否则不得分。</w:t>
            </w:r>
          </w:p>
        </w:tc>
        <w:tc>
          <w:tcPr>
            <w:tcW w:w="962" w:type="dxa"/>
            <w:vAlign w:val="center"/>
          </w:tcPr>
          <w:p w14:paraId="59DE172A">
            <w:pPr>
              <w:autoSpaceDN w:val="0"/>
              <w:spacing w:line="360" w:lineRule="auto"/>
              <w:jc w:val="center"/>
              <w:rPr>
                <w:rFonts w:hint="eastAsia"/>
                <w:vertAlign w:val="baseline"/>
                <w:lang w:val="en-US"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0</w:t>
            </w:r>
            <w:r>
              <w:rPr>
                <w:rFonts w:hint="eastAsia" w:ascii="宋体" w:hAnsi="宋体"/>
                <w:b/>
                <w:color w:val="auto"/>
                <w:sz w:val="24"/>
                <w:highlight w:val="none"/>
              </w:rPr>
              <w:t>分</w:t>
            </w:r>
          </w:p>
        </w:tc>
      </w:tr>
      <w:bookmarkEnd w:id="1"/>
    </w:tbl>
    <w:p w14:paraId="21064A97">
      <w:pPr>
        <w:numPr>
          <w:ilvl w:val="0"/>
          <w:numId w:val="0"/>
        </w:numPr>
        <w:spacing w:line="360" w:lineRule="auto"/>
        <w:rPr>
          <w:rFonts w:hint="eastAsia" w:asciiTheme="minorEastAsia" w:hAnsiTheme="minorEastAsia" w:eastAsiaTheme="minorEastAsia" w:cstheme="minorEastAsia"/>
          <w:b/>
          <w:bCs/>
          <w:i w:val="0"/>
          <w:iCs w:val="0"/>
          <w:color w:val="000000"/>
          <w:kern w:val="0"/>
          <w:sz w:val="24"/>
          <w:szCs w:val="24"/>
          <w:lang w:val="en-US" w:eastAsia="zh-CN" w:bidi="ar"/>
        </w:rPr>
      </w:pPr>
      <w:bookmarkStart w:id="10" w:name="_GoBack"/>
      <w:bookmarkEnd w:id="10"/>
      <w:r>
        <w:rPr>
          <w:rFonts w:hint="eastAsia" w:asciiTheme="minorEastAsia" w:hAnsiTheme="minorEastAsia" w:eastAsiaTheme="minorEastAsia" w:cstheme="minorEastAsia"/>
          <w:b/>
          <w:bCs/>
          <w:i w:val="0"/>
          <w:iCs w:val="0"/>
          <w:color w:val="000000"/>
          <w:kern w:val="0"/>
          <w:sz w:val="24"/>
          <w:szCs w:val="24"/>
          <w:lang w:val="en-US" w:eastAsia="zh-CN" w:bidi="ar"/>
        </w:rPr>
        <w:t>变更为</w:t>
      </w:r>
    </w:p>
    <w:p w14:paraId="38113D10">
      <w:pPr>
        <w:numPr>
          <w:ilvl w:val="0"/>
          <w:numId w:val="0"/>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bookmarkStart w:id="2" w:name="OLE_LINK3"/>
      <w:r>
        <w:rPr>
          <w:rFonts w:hint="eastAsia" w:asciiTheme="minorEastAsia" w:hAnsiTheme="minorEastAsia" w:eastAsiaTheme="minorEastAsia" w:cstheme="minorEastAsia"/>
          <w:b w:val="0"/>
          <w:bCs w:val="0"/>
          <w:i w:val="0"/>
          <w:iCs w:val="0"/>
          <w:color w:val="000000"/>
          <w:kern w:val="0"/>
          <w:sz w:val="24"/>
          <w:szCs w:val="24"/>
          <w:lang w:val="en-US" w:eastAsia="zh-CN" w:bidi="ar"/>
        </w:rPr>
        <w:t>招标文件 第三章评标办法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6445"/>
        <w:gridCol w:w="962"/>
      </w:tblGrid>
      <w:tr w14:paraId="1C06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restart"/>
            <w:vAlign w:val="center"/>
          </w:tcPr>
          <w:p w14:paraId="00F748A0">
            <w:pPr>
              <w:snapToGrid w:val="0"/>
              <w:spacing w:line="276" w:lineRule="auto"/>
              <w:rPr>
                <w:rFonts w:hint="eastAsia"/>
                <w:vertAlign w:val="baseline"/>
                <w:lang w:val="en-US" w:eastAsia="zh-CN"/>
              </w:rPr>
            </w:pPr>
            <w:r>
              <w:rPr>
                <w:rFonts w:hint="eastAsia" w:ascii="宋体" w:hAnsi="宋体" w:cs="宋体"/>
                <w:b/>
                <w:color w:val="auto"/>
                <w:kern w:val="0"/>
                <w:sz w:val="24"/>
                <w:highlight w:val="none"/>
              </w:rPr>
              <w:t>商务部分（2</w:t>
            </w:r>
            <w:r>
              <w:rPr>
                <w:rFonts w:hint="eastAsia" w:ascii="宋体" w:hAnsi="宋体" w:cs="宋体"/>
                <w:b/>
                <w:color w:val="auto"/>
                <w:kern w:val="0"/>
                <w:sz w:val="24"/>
                <w:highlight w:val="none"/>
                <w:lang w:val="en-US" w:eastAsia="zh-CN"/>
              </w:rPr>
              <w:t>0</w:t>
            </w:r>
            <w:r>
              <w:rPr>
                <w:rFonts w:hint="eastAsia" w:ascii="宋体" w:hAnsi="宋体" w:cs="宋体"/>
                <w:b/>
                <w:color w:val="auto"/>
                <w:kern w:val="0"/>
                <w:sz w:val="24"/>
                <w:highlight w:val="none"/>
              </w:rPr>
              <w:t>分）</w:t>
            </w:r>
          </w:p>
        </w:tc>
        <w:tc>
          <w:tcPr>
            <w:tcW w:w="6445" w:type="dxa"/>
            <w:vAlign w:val="center"/>
          </w:tcPr>
          <w:p w14:paraId="26CFA0A6">
            <w:pPr>
              <w:spacing w:line="360" w:lineRule="auto"/>
              <w:rPr>
                <w:rFonts w:ascii="宋体" w:hAnsi="宋体"/>
                <w:b/>
                <w:color w:val="auto"/>
                <w:sz w:val="24"/>
                <w:highlight w:val="none"/>
              </w:rPr>
            </w:pPr>
            <w:r>
              <w:rPr>
                <w:rFonts w:hint="eastAsia" w:ascii="宋体" w:hAnsi="宋体"/>
                <w:b/>
                <w:color w:val="auto"/>
                <w:sz w:val="24"/>
                <w:highlight w:val="none"/>
              </w:rPr>
              <w:t>企业能力：</w:t>
            </w:r>
          </w:p>
          <w:p w14:paraId="64A2DE2D">
            <w:pPr>
              <w:pStyle w:val="2"/>
              <w:ind w:firstLine="0" w:firstLineChars="0"/>
              <w:jc w:val="both"/>
              <w:rPr>
                <w:rFonts w:hint="eastAsia"/>
                <w:color w:val="auto"/>
                <w:highlight w:val="none"/>
                <w:lang w:eastAsia="zh-CN"/>
              </w:rPr>
            </w:pPr>
            <w:r>
              <w:rPr>
                <w:rFonts w:hint="eastAsia"/>
                <w:color w:val="auto"/>
                <w:highlight w:val="none"/>
                <w:lang w:eastAsia="zh-CN"/>
              </w:rPr>
              <w:t>（1）投标人具备完善的管理体系，</w:t>
            </w:r>
            <w:r>
              <w:rPr>
                <w:rFonts w:hint="eastAsia"/>
                <w:color w:val="auto"/>
                <w:highlight w:val="none"/>
                <w:lang w:val="en-US" w:eastAsia="zh-CN"/>
              </w:rPr>
              <w:t>提供</w:t>
            </w:r>
            <w:r>
              <w:rPr>
                <w:rFonts w:hint="eastAsia"/>
                <w:color w:val="auto"/>
                <w:highlight w:val="none"/>
                <w:lang w:eastAsia="zh-CN"/>
              </w:rPr>
              <w:t>ISO9001质量管理体系、ISO14001环境管理体系、</w:t>
            </w:r>
            <w:r>
              <w:rPr>
                <w:rFonts w:hint="eastAsia"/>
                <w:color w:val="auto"/>
                <w:highlight w:val="none"/>
                <w:lang w:val="en-US" w:eastAsia="zh-CN"/>
              </w:rPr>
              <w:t>ISO45001职业健康安全管理体系认证证书，</w:t>
            </w:r>
            <w:r>
              <w:rPr>
                <w:rFonts w:hint="eastAsia"/>
                <w:color w:val="auto"/>
                <w:highlight w:val="none"/>
                <w:lang w:eastAsia="zh-CN"/>
              </w:rPr>
              <w:t>每提供1个得</w:t>
            </w:r>
            <w:r>
              <w:rPr>
                <w:rFonts w:hint="eastAsia"/>
                <w:color w:val="auto"/>
                <w:highlight w:val="none"/>
                <w:lang w:val="en-US" w:eastAsia="zh-CN"/>
              </w:rPr>
              <w:t>2</w:t>
            </w:r>
            <w:r>
              <w:rPr>
                <w:rFonts w:hint="eastAsia"/>
                <w:color w:val="auto"/>
                <w:highlight w:val="none"/>
                <w:lang w:eastAsia="zh-CN"/>
              </w:rPr>
              <w:t>分，满分</w:t>
            </w:r>
            <w:r>
              <w:rPr>
                <w:rFonts w:hint="eastAsia"/>
                <w:color w:val="auto"/>
                <w:highlight w:val="none"/>
                <w:lang w:val="en-US" w:eastAsia="zh-CN"/>
              </w:rPr>
              <w:t>6</w:t>
            </w:r>
            <w:r>
              <w:rPr>
                <w:rFonts w:hint="eastAsia"/>
                <w:color w:val="auto"/>
                <w:highlight w:val="none"/>
                <w:lang w:eastAsia="zh-CN"/>
              </w:rPr>
              <w:t>分</w:t>
            </w:r>
            <w:r>
              <w:rPr>
                <w:rFonts w:hint="eastAsia"/>
                <w:color w:val="auto"/>
                <w:highlight w:val="none"/>
                <w:lang w:eastAsia="zh-CN"/>
              </w:rPr>
              <w:t>，</w:t>
            </w:r>
            <w:r>
              <w:rPr>
                <w:rFonts w:hint="eastAsia"/>
                <w:color w:val="auto"/>
                <w:highlight w:val="none"/>
                <w:lang w:val="en-US" w:eastAsia="zh-CN"/>
              </w:rPr>
              <w:t>未提供的不得分</w:t>
            </w:r>
            <w:r>
              <w:rPr>
                <w:rFonts w:hint="eastAsia"/>
                <w:color w:val="auto"/>
                <w:highlight w:val="none"/>
                <w:lang w:eastAsia="zh-CN"/>
              </w:rPr>
              <w:t>。</w:t>
            </w:r>
          </w:p>
          <w:p w14:paraId="5A86E5BB">
            <w:pPr>
              <w:pStyle w:val="2"/>
              <w:ind w:firstLine="0" w:firstLineChars="0"/>
              <w:jc w:val="both"/>
              <w:rPr>
                <w:color w:val="auto"/>
                <w:highlight w:val="none"/>
                <w:lang w:eastAsia="zh-CN"/>
              </w:rPr>
            </w:pPr>
            <w:r>
              <w:rPr>
                <w:rFonts w:hint="eastAsia"/>
                <w:color w:val="auto"/>
                <w:highlight w:val="none"/>
                <w:lang w:eastAsia="zh-CN"/>
              </w:rPr>
              <w:t>（2）投标人具备五星售后服务认证证书企业荣誉的得2分，</w:t>
            </w:r>
            <w:r>
              <w:rPr>
                <w:rFonts w:hint="eastAsia"/>
                <w:color w:val="auto"/>
                <w:highlight w:val="none"/>
                <w:lang w:val="en-US" w:eastAsia="zh-CN"/>
              </w:rPr>
              <w:t>未提供的不得分</w:t>
            </w:r>
            <w:r>
              <w:rPr>
                <w:rFonts w:hint="eastAsia"/>
                <w:color w:val="auto"/>
                <w:highlight w:val="none"/>
                <w:lang w:eastAsia="zh-CN"/>
              </w:rPr>
              <w:t>。</w:t>
            </w:r>
          </w:p>
          <w:p w14:paraId="597A7E85">
            <w:pPr>
              <w:pStyle w:val="2"/>
              <w:ind w:firstLine="0" w:firstLineChars="0"/>
              <w:jc w:val="both"/>
              <w:rPr>
                <w:rFonts w:hint="eastAsia"/>
                <w:vertAlign w:val="baseline"/>
                <w:lang w:val="en-US" w:eastAsia="zh-CN"/>
              </w:rPr>
            </w:pPr>
            <w:r>
              <w:rPr>
                <w:rFonts w:hint="eastAsia"/>
                <w:b/>
                <w:bCs/>
                <w:color w:val="auto"/>
                <w:highlight w:val="none"/>
                <w:lang w:eastAsia="zh-CN"/>
              </w:rPr>
              <w:t>注：投标人需在投标文件中提供有效期内的各项证书扫描件</w:t>
            </w:r>
            <w:r>
              <w:rPr>
                <w:rFonts w:hint="eastAsia"/>
                <w:b/>
                <w:color w:val="auto"/>
                <w:highlight w:val="none"/>
                <w:lang w:eastAsia="zh-CN"/>
              </w:rPr>
              <w:t>，否则不得分</w:t>
            </w:r>
          </w:p>
        </w:tc>
        <w:tc>
          <w:tcPr>
            <w:tcW w:w="962" w:type="dxa"/>
            <w:vAlign w:val="center"/>
          </w:tcPr>
          <w:p w14:paraId="773D6674">
            <w:pPr>
              <w:autoSpaceDN w:val="0"/>
              <w:spacing w:line="360" w:lineRule="auto"/>
              <w:jc w:val="center"/>
              <w:rPr>
                <w:rFonts w:hint="eastAsia"/>
                <w:vertAlign w:val="baseline"/>
                <w:lang w:val="en-US" w:eastAsia="zh-CN"/>
              </w:rPr>
            </w:pPr>
            <w:r>
              <w:rPr>
                <w:rFonts w:hint="eastAsia" w:ascii="宋体" w:hAnsi="宋体"/>
                <w:b/>
                <w:color w:val="auto"/>
                <w:sz w:val="24"/>
                <w:highlight w:val="none"/>
                <w:lang w:val="en-US" w:eastAsia="zh-CN"/>
              </w:rPr>
              <w:t>8</w:t>
            </w:r>
            <w:r>
              <w:rPr>
                <w:rFonts w:hint="eastAsia" w:ascii="宋体" w:hAnsi="宋体"/>
                <w:b/>
                <w:color w:val="auto"/>
                <w:sz w:val="24"/>
                <w:highlight w:val="none"/>
              </w:rPr>
              <w:t>分</w:t>
            </w:r>
          </w:p>
        </w:tc>
      </w:tr>
      <w:tr w14:paraId="211C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vAlign w:val="center"/>
          </w:tcPr>
          <w:p w14:paraId="54012F57">
            <w:pPr>
              <w:adjustRightInd w:val="0"/>
              <w:rPr>
                <w:rFonts w:hint="eastAsia"/>
                <w:vertAlign w:val="baseline"/>
                <w:lang w:val="en-US" w:eastAsia="zh-CN"/>
              </w:rPr>
            </w:pPr>
          </w:p>
        </w:tc>
        <w:tc>
          <w:tcPr>
            <w:tcW w:w="6445" w:type="dxa"/>
            <w:vAlign w:val="center"/>
          </w:tcPr>
          <w:p w14:paraId="17A67684">
            <w:pPr>
              <w:spacing w:line="360" w:lineRule="auto"/>
              <w:rPr>
                <w:rFonts w:ascii="宋体" w:hAnsi="宋体"/>
                <w:b/>
                <w:color w:val="auto"/>
                <w:sz w:val="24"/>
                <w:highlight w:val="none"/>
              </w:rPr>
            </w:pPr>
            <w:r>
              <w:rPr>
                <w:rFonts w:hint="eastAsia" w:ascii="宋体" w:hAnsi="宋体"/>
                <w:b/>
                <w:color w:val="auto"/>
                <w:sz w:val="24"/>
                <w:highlight w:val="none"/>
              </w:rPr>
              <w:t>团队实力：</w:t>
            </w:r>
          </w:p>
          <w:p w14:paraId="6BA8AE03">
            <w:pPr>
              <w:pStyle w:val="2"/>
              <w:ind w:firstLine="0" w:firstLineChars="0"/>
              <w:jc w:val="both"/>
              <w:rPr>
                <w:color w:val="auto"/>
                <w:highlight w:val="none"/>
                <w:lang w:eastAsia="zh-CN"/>
              </w:rPr>
            </w:pPr>
            <w:r>
              <w:rPr>
                <w:rFonts w:hint="eastAsia"/>
                <w:color w:val="auto"/>
                <w:highlight w:val="none"/>
                <w:lang w:eastAsia="zh-CN"/>
              </w:rPr>
              <w:t>（1）项目负责人具有高级工程师证书得</w:t>
            </w:r>
            <w:r>
              <w:rPr>
                <w:rFonts w:hint="eastAsia"/>
                <w:color w:val="auto"/>
                <w:highlight w:val="none"/>
                <w:lang w:val="en-US" w:eastAsia="zh-CN"/>
              </w:rPr>
              <w:t>4</w:t>
            </w:r>
            <w:r>
              <w:rPr>
                <w:rFonts w:hint="eastAsia"/>
                <w:color w:val="auto"/>
                <w:highlight w:val="none"/>
                <w:lang w:eastAsia="zh-CN"/>
              </w:rPr>
              <w:t>分，</w:t>
            </w:r>
            <w:r>
              <w:rPr>
                <w:rFonts w:hint="eastAsia"/>
                <w:color w:val="auto"/>
                <w:highlight w:val="none"/>
                <w:lang w:val="en-US" w:eastAsia="zh-CN"/>
              </w:rPr>
              <w:t>未提供的不得分</w:t>
            </w:r>
            <w:r>
              <w:rPr>
                <w:rFonts w:hint="eastAsia"/>
                <w:color w:val="auto"/>
                <w:highlight w:val="none"/>
                <w:lang w:eastAsia="zh-CN"/>
              </w:rPr>
              <w:t>。</w:t>
            </w:r>
          </w:p>
          <w:p w14:paraId="4EB18A2D">
            <w:pPr>
              <w:pStyle w:val="2"/>
              <w:ind w:firstLine="0" w:firstLineChars="0"/>
              <w:jc w:val="both"/>
              <w:rPr>
                <w:color w:val="auto"/>
                <w:highlight w:val="none"/>
                <w:lang w:eastAsia="zh-CN"/>
              </w:rPr>
            </w:pPr>
            <w:r>
              <w:rPr>
                <w:rFonts w:hint="eastAsia"/>
                <w:color w:val="auto"/>
                <w:highlight w:val="none"/>
                <w:lang w:eastAsia="zh-CN"/>
              </w:rPr>
              <w:t>（2）投标人安排项目经理应具备项目管理专业人士资格认证（PMP证书），具备的得</w:t>
            </w:r>
            <w:r>
              <w:rPr>
                <w:rFonts w:hint="eastAsia"/>
                <w:color w:val="auto"/>
                <w:highlight w:val="none"/>
                <w:lang w:val="en-US" w:eastAsia="zh-CN"/>
              </w:rPr>
              <w:t>4</w:t>
            </w:r>
            <w:r>
              <w:rPr>
                <w:rFonts w:hint="eastAsia"/>
                <w:color w:val="auto"/>
                <w:highlight w:val="none"/>
                <w:lang w:eastAsia="zh-CN"/>
              </w:rPr>
              <w:t>分，</w:t>
            </w:r>
            <w:r>
              <w:rPr>
                <w:rFonts w:hint="eastAsia"/>
                <w:color w:val="auto"/>
                <w:highlight w:val="none"/>
                <w:lang w:val="en-US" w:eastAsia="zh-CN"/>
              </w:rPr>
              <w:t>未提供的不得分</w:t>
            </w:r>
            <w:r>
              <w:rPr>
                <w:rFonts w:hint="eastAsia"/>
                <w:color w:val="auto"/>
                <w:highlight w:val="none"/>
                <w:lang w:eastAsia="zh-CN"/>
              </w:rPr>
              <w:t>。</w:t>
            </w:r>
          </w:p>
          <w:p w14:paraId="5A78AD59">
            <w:pPr>
              <w:pStyle w:val="2"/>
              <w:ind w:left="0" w:leftChars="0" w:firstLine="0" w:firstLineChars="0"/>
              <w:jc w:val="both"/>
              <w:rPr>
                <w:color w:val="auto"/>
                <w:highlight w:val="none"/>
                <w:lang w:eastAsia="zh-CN"/>
              </w:rPr>
            </w:pPr>
            <w:r>
              <w:rPr>
                <w:rFonts w:hint="eastAsia"/>
                <w:bCs/>
                <w:color w:val="auto"/>
                <w:highlight w:val="none"/>
                <w:lang w:eastAsia="zh-CN"/>
              </w:rPr>
              <w:t>（3）</w:t>
            </w:r>
            <w:r>
              <w:rPr>
                <w:rFonts w:hint="eastAsia"/>
                <w:color w:val="auto"/>
                <w:highlight w:val="none"/>
                <w:lang w:eastAsia="zh-CN"/>
              </w:rPr>
              <w:t>项目组成员：投标人负责本项目的团队至少10人，且均要求本科及以上学历，</w:t>
            </w:r>
            <w:r>
              <w:rPr>
                <w:rFonts w:hint="eastAsia"/>
                <w:color w:val="auto"/>
                <w:highlight w:val="none"/>
                <w:lang w:val="en-US" w:eastAsia="zh-CN"/>
              </w:rPr>
              <w:t>项目技术人员需提供</w:t>
            </w:r>
            <w:r>
              <w:rPr>
                <w:rFonts w:hint="eastAsia"/>
                <w:color w:val="auto"/>
                <w:highlight w:val="none"/>
                <w:lang w:eastAsia="zh-CN"/>
              </w:rPr>
              <w:t>中国环境监测总站颁发的大气颗粒物组分</w:t>
            </w:r>
            <w:r>
              <w:rPr>
                <w:rFonts w:hint="eastAsia"/>
                <w:color w:val="auto"/>
                <w:highlight w:val="none"/>
                <w:lang w:val="en-US" w:eastAsia="zh-CN"/>
              </w:rPr>
              <w:t>自动</w:t>
            </w:r>
            <w:r>
              <w:rPr>
                <w:rFonts w:hint="eastAsia"/>
                <w:color w:val="auto"/>
                <w:highlight w:val="none"/>
                <w:lang w:eastAsia="zh-CN"/>
              </w:rPr>
              <w:t>监测技术</w:t>
            </w:r>
            <w:r>
              <w:rPr>
                <w:rFonts w:hint="eastAsia"/>
                <w:color w:val="auto"/>
                <w:highlight w:val="none"/>
                <w:lang w:val="en-US" w:eastAsia="zh-CN"/>
              </w:rPr>
              <w:t>培训</w:t>
            </w:r>
            <w:r>
              <w:rPr>
                <w:rFonts w:hint="eastAsia"/>
                <w:color w:val="auto"/>
                <w:highlight w:val="none"/>
                <w:lang w:eastAsia="zh-CN"/>
              </w:rPr>
              <w:t>证书，</w:t>
            </w:r>
            <w:r>
              <w:rPr>
                <w:rFonts w:hint="eastAsia"/>
                <w:color w:val="auto"/>
                <w:highlight w:val="none"/>
                <w:lang w:val="en-US" w:eastAsia="zh-CN"/>
              </w:rPr>
              <w:t>每提供1个得1分，最多4分，未提供的不得分</w:t>
            </w:r>
            <w:r>
              <w:rPr>
                <w:rFonts w:hint="eastAsia"/>
                <w:color w:val="auto"/>
                <w:highlight w:val="none"/>
                <w:lang w:eastAsia="zh-CN"/>
              </w:rPr>
              <w:t>。</w:t>
            </w:r>
          </w:p>
          <w:p w14:paraId="4DAB2115">
            <w:pPr>
              <w:spacing w:line="360" w:lineRule="auto"/>
              <w:rPr>
                <w:rFonts w:hint="eastAsia"/>
                <w:vertAlign w:val="baseline"/>
                <w:lang w:val="en-US" w:eastAsia="zh-CN"/>
              </w:rPr>
            </w:pPr>
            <w:r>
              <w:rPr>
                <w:rFonts w:hint="eastAsia" w:ascii="宋体" w:hAnsi="宋体"/>
                <w:b/>
                <w:color w:val="auto"/>
                <w:kern w:val="0"/>
                <w:sz w:val="24"/>
                <w:highlight w:val="none"/>
              </w:rPr>
              <w:t>注：投标人需在投标文件中提供证书原件扫描件及本单位为其缴纳的开标前3个月内任一个月的社保证明材料或本人与本单位签订的劳务合同扫描件，否则不得分。</w:t>
            </w:r>
          </w:p>
        </w:tc>
        <w:tc>
          <w:tcPr>
            <w:tcW w:w="962" w:type="dxa"/>
            <w:vAlign w:val="center"/>
          </w:tcPr>
          <w:p w14:paraId="13756B8F">
            <w:pPr>
              <w:autoSpaceDN w:val="0"/>
              <w:spacing w:line="360" w:lineRule="auto"/>
              <w:jc w:val="center"/>
              <w:rPr>
                <w:rFonts w:hint="eastAsia"/>
                <w:vertAlign w:val="baseline"/>
                <w:lang w:val="en-US" w:eastAsia="zh-CN"/>
              </w:rPr>
            </w:pPr>
            <w:r>
              <w:rPr>
                <w:rFonts w:hint="eastAsia" w:ascii="宋体" w:hAnsi="宋体"/>
                <w:b/>
                <w:color w:val="auto"/>
                <w:sz w:val="24"/>
                <w:highlight w:val="none"/>
                <w:lang w:val="en-US" w:eastAsia="zh-CN"/>
              </w:rPr>
              <w:t>12</w:t>
            </w:r>
            <w:r>
              <w:rPr>
                <w:rFonts w:hint="eastAsia" w:ascii="宋体" w:hAnsi="宋体"/>
                <w:b/>
                <w:color w:val="auto"/>
                <w:sz w:val="24"/>
                <w:highlight w:val="none"/>
              </w:rPr>
              <w:t>分</w:t>
            </w:r>
          </w:p>
        </w:tc>
      </w:tr>
      <w:bookmarkEnd w:id="2"/>
    </w:tbl>
    <w:p w14:paraId="47F4F9D0">
      <w:pPr>
        <w:numPr>
          <w:ilvl w:val="0"/>
          <w:numId w:val="0"/>
        </w:numPr>
        <w:spacing w:line="360" w:lineRule="auto"/>
        <w:ind w:leftChars="0"/>
        <w:rPr>
          <w:rFonts w:hint="eastAsia" w:asciiTheme="minorEastAsia" w:hAnsiTheme="minorEastAsia" w:eastAsiaTheme="minorEastAsia" w:cstheme="minorEastAsia"/>
          <w:b w:val="0"/>
          <w:bCs w:val="0"/>
          <w:i w:val="0"/>
          <w:iCs w:val="0"/>
          <w:color w:val="000000"/>
          <w:kern w:val="0"/>
          <w:sz w:val="24"/>
          <w:szCs w:val="24"/>
          <w:lang w:val="en-US" w:eastAsia="zh-CN" w:bidi="ar"/>
        </w:rPr>
      </w:pPr>
      <w:r>
        <w:rPr>
          <w:rFonts w:hint="eastAsia" w:asciiTheme="minorEastAsia" w:hAnsiTheme="minorEastAsia" w:eastAsiaTheme="minorEastAsia" w:cstheme="minorEastAsia"/>
          <w:b w:val="0"/>
          <w:bCs w:val="0"/>
          <w:i w:val="0"/>
          <w:iCs w:val="0"/>
          <w:color w:val="000000"/>
          <w:kern w:val="0"/>
          <w:sz w:val="24"/>
          <w:szCs w:val="24"/>
          <w:lang w:val="en-US" w:eastAsia="zh-CN" w:bidi="ar"/>
        </w:rPr>
        <w:br w:type="textWrapping"/>
      </w:r>
      <w:bookmarkStart w:id="3" w:name="OLE_LINK4"/>
      <w:r>
        <w:rPr>
          <w:rFonts w:hint="eastAsia" w:asciiTheme="minorEastAsia" w:hAnsiTheme="minorEastAsia" w:eastAsiaTheme="minorEastAsia" w:cstheme="minorEastAsia"/>
          <w:b/>
          <w:bCs/>
          <w:i w:val="0"/>
          <w:iCs w:val="0"/>
          <w:color w:val="000000"/>
          <w:kern w:val="0"/>
          <w:sz w:val="24"/>
          <w:szCs w:val="24"/>
          <w:lang w:val="en-US" w:eastAsia="zh-CN" w:bidi="ar"/>
        </w:rPr>
        <w:t>其他内容不变。</w:t>
      </w:r>
    </w:p>
    <w:bookmarkEnd w:id="3"/>
    <w:p w14:paraId="3E64609F">
      <w:pPr>
        <w:numPr>
          <w:ilvl w:val="0"/>
          <w:numId w:val="0"/>
        </w:numPr>
        <w:spacing w:line="360" w:lineRule="auto"/>
        <w:rPr>
          <w:rFonts w:hint="eastAsia" w:asciiTheme="minorEastAsia" w:hAnsiTheme="minorEastAsia" w:cstheme="minorEastAsia"/>
          <w:b w:val="0"/>
          <w:bCs w:val="0"/>
          <w:i w:val="0"/>
          <w:iCs w:val="0"/>
          <w:color w:val="auto"/>
          <w:kern w:val="0"/>
          <w:sz w:val="24"/>
          <w:szCs w:val="24"/>
          <w:highlight w:val="none"/>
          <w:lang w:val="en-US" w:eastAsia="zh-CN" w:bidi="ar"/>
        </w:rPr>
      </w:pPr>
      <w:r>
        <w:rPr>
          <w:rFonts w:hint="eastAsia" w:asciiTheme="minorEastAsia" w:hAnsiTheme="minorEastAsia" w:cstheme="minorEastAsia"/>
          <w:b w:val="0"/>
          <w:bCs w:val="0"/>
          <w:i w:val="0"/>
          <w:iCs w:val="0"/>
          <w:color w:val="auto"/>
          <w:kern w:val="0"/>
          <w:sz w:val="24"/>
          <w:szCs w:val="24"/>
          <w:highlight w:val="none"/>
          <w:lang w:val="en-US" w:eastAsia="zh-CN" w:bidi="ar"/>
        </w:rPr>
        <w:t>5、更正日期：2025年04月22日15时00分</w:t>
      </w:r>
    </w:p>
    <w:p w14:paraId="6663C4D6">
      <w:pPr>
        <w:numPr>
          <w:ilvl w:val="0"/>
          <w:numId w:val="1"/>
        </w:numPr>
        <w:spacing w:line="360" w:lineRule="auto"/>
        <w:rPr>
          <w:rFonts w:hint="eastAsia" w:asciiTheme="minorEastAsia" w:hAnsiTheme="minorEastAsia" w:eastAsiaTheme="minorEastAsia" w:cstheme="minorEastAsia"/>
          <w:b/>
          <w:bCs/>
          <w:i w:val="0"/>
          <w:iCs w:val="0"/>
          <w:color w:val="000000"/>
          <w:kern w:val="0"/>
          <w:sz w:val="24"/>
          <w:szCs w:val="24"/>
          <w:lang w:val="en-US" w:eastAsia="zh-CN" w:bidi="ar"/>
        </w:rPr>
      </w:pPr>
      <w:r>
        <w:rPr>
          <w:rFonts w:hint="eastAsia" w:asciiTheme="minorEastAsia" w:hAnsiTheme="minorEastAsia" w:eastAsiaTheme="minorEastAsia" w:cstheme="minorEastAsia"/>
          <w:b/>
          <w:bCs/>
          <w:i w:val="0"/>
          <w:iCs w:val="0"/>
          <w:color w:val="000000"/>
          <w:kern w:val="0"/>
          <w:sz w:val="24"/>
          <w:szCs w:val="24"/>
          <w:lang w:val="en-US" w:eastAsia="zh-CN" w:bidi="ar"/>
        </w:rPr>
        <w:t>其他补充事宜</w:t>
      </w:r>
    </w:p>
    <w:p w14:paraId="2E3D291A">
      <w:pPr>
        <w:numPr>
          <w:ilvl w:val="0"/>
          <w:numId w:val="0"/>
        </w:numPr>
        <w:spacing w:line="360" w:lineRule="auto"/>
        <w:rPr>
          <w:rFonts w:hint="eastAsia" w:asciiTheme="minorEastAsia" w:hAnsiTheme="minorEastAsia" w:eastAsiaTheme="minorEastAsia" w:cstheme="minorEastAsia"/>
          <w:b w:val="0"/>
          <w:bCs w:val="0"/>
          <w:i w:val="0"/>
          <w:iCs w:val="0"/>
          <w:color w:val="000000"/>
          <w:kern w:val="0"/>
          <w:sz w:val="24"/>
          <w:szCs w:val="24"/>
          <w:lang w:val="en-US" w:eastAsia="zh-CN" w:bidi="ar"/>
        </w:rPr>
      </w:pPr>
      <w:bookmarkStart w:id="4" w:name="OLE_LINK5"/>
      <w:r>
        <w:rPr>
          <w:rFonts w:hint="eastAsia" w:asciiTheme="minorEastAsia" w:hAnsiTheme="minorEastAsia" w:eastAsiaTheme="minorEastAsia" w:cstheme="minorEastAsia"/>
          <w:b w:val="0"/>
          <w:bCs w:val="0"/>
          <w:i w:val="0"/>
          <w:iCs w:val="0"/>
          <w:color w:val="000000"/>
          <w:kern w:val="0"/>
          <w:sz w:val="24"/>
          <w:szCs w:val="24"/>
          <w:lang w:val="en-US" w:eastAsia="zh-CN" w:bidi="ar"/>
        </w:rPr>
        <w:t>无</w:t>
      </w:r>
    </w:p>
    <w:bookmarkEnd w:id="4"/>
    <w:p w14:paraId="4DD29284">
      <w:pPr>
        <w:numPr>
          <w:ilvl w:val="0"/>
          <w:numId w:val="1"/>
        </w:numPr>
        <w:spacing w:line="360" w:lineRule="auto"/>
        <w:rPr>
          <w:rFonts w:hint="eastAsia" w:asciiTheme="minorEastAsia" w:hAnsiTheme="minorEastAsia" w:eastAsiaTheme="minorEastAsia" w:cstheme="minorEastAsia"/>
          <w:b/>
          <w:bCs/>
          <w:i w:val="0"/>
          <w:iCs w:val="0"/>
          <w:color w:val="000000"/>
          <w:kern w:val="0"/>
          <w:sz w:val="24"/>
          <w:szCs w:val="24"/>
          <w:lang w:val="en-US" w:eastAsia="zh-CN" w:bidi="ar"/>
        </w:rPr>
      </w:pPr>
      <w:r>
        <w:rPr>
          <w:rFonts w:hint="eastAsia" w:asciiTheme="minorEastAsia" w:hAnsiTheme="minorEastAsia" w:eastAsiaTheme="minorEastAsia" w:cstheme="minorEastAsia"/>
          <w:b/>
          <w:bCs/>
          <w:i w:val="0"/>
          <w:iCs w:val="0"/>
          <w:color w:val="000000"/>
          <w:kern w:val="0"/>
          <w:sz w:val="24"/>
          <w:szCs w:val="24"/>
          <w:lang w:val="en-US" w:eastAsia="zh-CN" w:bidi="ar"/>
        </w:rPr>
        <w:t>凡对本次公告内容提出询问，请按以下方式联系</w:t>
      </w:r>
    </w:p>
    <w:p w14:paraId="33B5DE71">
      <w:pPr>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采购人</w:t>
      </w:r>
      <w:r>
        <w:rPr>
          <w:rFonts w:hint="eastAsia" w:ascii="宋体" w:hAnsi="宋体"/>
          <w:color w:val="auto"/>
          <w:sz w:val="24"/>
          <w:highlight w:val="none"/>
        </w:rPr>
        <w:t>信息</w:t>
      </w:r>
    </w:p>
    <w:p w14:paraId="5F14AA77">
      <w:pPr>
        <w:spacing w:line="360" w:lineRule="auto"/>
        <w:rPr>
          <w:rFonts w:ascii="宋体" w:hAnsi="宋体"/>
          <w:color w:val="auto"/>
          <w:sz w:val="24"/>
          <w:highlight w:val="none"/>
        </w:rPr>
      </w:pPr>
      <w:r>
        <w:rPr>
          <w:rFonts w:hint="eastAsia" w:ascii="宋体" w:hAnsi="宋体"/>
          <w:color w:val="auto"/>
          <w:sz w:val="24"/>
          <w:highlight w:val="none"/>
        </w:rPr>
        <w:t>名称：</w:t>
      </w:r>
      <w:r>
        <w:rPr>
          <w:rFonts w:ascii="宋体" w:hAnsi="宋体"/>
          <w:color w:val="auto"/>
          <w:sz w:val="24"/>
          <w:highlight w:val="none"/>
        </w:rPr>
        <w:t>开封市生态环境局</w:t>
      </w:r>
    </w:p>
    <w:p w14:paraId="133A7C50">
      <w:pPr>
        <w:spacing w:line="360" w:lineRule="auto"/>
        <w:rPr>
          <w:rFonts w:ascii="宋体" w:hAnsi="宋体"/>
          <w:color w:val="auto"/>
          <w:sz w:val="24"/>
          <w:highlight w:val="none"/>
        </w:rPr>
      </w:pPr>
      <w:r>
        <w:rPr>
          <w:rFonts w:ascii="宋体" w:hAnsi="宋体"/>
          <w:color w:val="auto"/>
          <w:sz w:val="24"/>
          <w:highlight w:val="none"/>
        </w:rPr>
        <w:t>地址：</w:t>
      </w:r>
      <w:bookmarkStart w:id="5" w:name="OLE_LINK6"/>
      <w:r>
        <w:rPr>
          <w:rFonts w:ascii="宋体" w:hAnsi="宋体"/>
          <w:color w:val="auto"/>
          <w:sz w:val="24"/>
          <w:highlight w:val="none"/>
        </w:rPr>
        <w:t>河南省开封市龙亭区八大街与安康路交叉口向北150米路东市直机关综合办公楼8层</w:t>
      </w:r>
      <w:bookmarkEnd w:id="5"/>
    </w:p>
    <w:p w14:paraId="2DE8A326">
      <w:pPr>
        <w:spacing w:line="360" w:lineRule="auto"/>
        <w:rPr>
          <w:rFonts w:ascii="宋体" w:hAnsi="宋体"/>
          <w:color w:val="auto"/>
          <w:sz w:val="24"/>
          <w:highlight w:val="none"/>
        </w:rPr>
      </w:pPr>
      <w:r>
        <w:rPr>
          <w:rFonts w:hint="eastAsia" w:ascii="宋体" w:hAnsi="宋体"/>
          <w:color w:val="auto"/>
          <w:sz w:val="24"/>
          <w:highlight w:val="none"/>
        </w:rPr>
        <w:t>联系人：</w:t>
      </w:r>
      <w:bookmarkStart w:id="6" w:name="OLE_LINK7"/>
      <w:r>
        <w:rPr>
          <w:rFonts w:hint="eastAsia" w:ascii="宋体" w:hAnsi="宋体"/>
          <w:color w:val="auto"/>
          <w:sz w:val="24"/>
          <w:highlight w:val="none"/>
        </w:rPr>
        <w:t>郭老师</w:t>
      </w:r>
      <w:bookmarkEnd w:id="6"/>
    </w:p>
    <w:p w14:paraId="48C48D32">
      <w:pPr>
        <w:spacing w:line="360" w:lineRule="auto"/>
        <w:rPr>
          <w:rFonts w:ascii="宋体" w:hAnsi="宋体"/>
          <w:color w:val="auto"/>
          <w:sz w:val="24"/>
          <w:highlight w:val="none"/>
        </w:rPr>
      </w:pPr>
      <w:r>
        <w:rPr>
          <w:rFonts w:hint="eastAsia" w:ascii="宋体" w:hAnsi="宋体"/>
          <w:color w:val="auto"/>
          <w:sz w:val="24"/>
          <w:highlight w:val="none"/>
        </w:rPr>
        <w:t>联系方式：</w:t>
      </w:r>
      <w:bookmarkStart w:id="7" w:name="OLE_LINK8"/>
      <w:r>
        <w:rPr>
          <w:rFonts w:hint="eastAsia" w:ascii="宋体" w:hAnsi="宋体"/>
          <w:color w:val="auto"/>
          <w:sz w:val="24"/>
          <w:highlight w:val="none"/>
        </w:rPr>
        <w:t>0371-23150802</w:t>
      </w:r>
      <w:bookmarkEnd w:id="7"/>
    </w:p>
    <w:p w14:paraId="4A220380">
      <w:pPr>
        <w:spacing w:line="360" w:lineRule="auto"/>
        <w:rPr>
          <w:rFonts w:ascii="宋体" w:hAnsi="宋体"/>
          <w:color w:val="auto"/>
          <w:sz w:val="24"/>
          <w:highlight w:val="none"/>
        </w:rPr>
      </w:pPr>
      <w:r>
        <w:rPr>
          <w:rFonts w:hint="eastAsia" w:ascii="宋体" w:hAnsi="宋体"/>
          <w:color w:val="auto"/>
          <w:sz w:val="24"/>
          <w:highlight w:val="none"/>
        </w:rPr>
        <w:t>2、采购代理机构信息（如有）</w:t>
      </w:r>
    </w:p>
    <w:p w14:paraId="68B82F6C">
      <w:pPr>
        <w:spacing w:line="360" w:lineRule="auto"/>
        <w:rPr>
          <w:rFonts w:hint="eastAsia" w:ascii="宋体" w:hAnsi="宋体"/>
          <w:color w:val="auto"/>
          <w:sz w:val="24"/>
          <w:highlight w:val="none"/>
        </w:rPr>
      </w:pPr>
      <w:r>
        <w:rPr>
          <w:rFonts w:hint="eastAsia" w:ascii="宋体" w:hAnsi="宋体"/>
          <w:color w:val="auto"/>
          <w:sz w:val="24"/>
          <w:highlight w:val="none"/>
        </w:rPr>
        <w:t>名称：河南正驰工程管理有限公司</w:t>
      </w:r>
    </w:p>
    <w:p w14:paraId="3A5B6AF5">
      <w:pPr>
        <w:spacing w:line="360" w:lineRule="auto"/>
        <w:rPr>
          <w:rFonts w:hint="eastAsia" w:ascii="宋体" w:hAnsi="宋体"/>
          <w:color w:val="auto"/>
          <w:sz w:val="24"/>
          <w:highlight w:val="none"/>
        </w:rPr>
      </w:pPr>
      <w:r>
        <w:rPr>
          <w:rFonts w:hint="eastAsia" w:ascii="宋体" w:hAnsi="宋体"/>
          <w:color w:val="auto"/>
          <w:sz w:val="24"/>
          <w:highlight w:val="none"/>
        </w:rPr>
        <w:t>地址：</w:t>
      </w:r>
      <w:bookmarkStart w:id="8" w:name="OLE_LINK9"/>
      <w:r>
        <w:rPr>
          <w:rFonts w:hint="eastAsia" w:ascii="宋体" w:hAnsi="宋体"/>
          <w:color w:val="auto"/>
          <w:sz w:val="24"/>
          <w:highlight w:val="none"/>
        </w:rPr>
        <w:t>开封市第四大街郑开印象城</w:t>
      </w:r>
      <w:bookmarkEnd w:id="8"/>
    </w:p>
    <w:p w14:paraId="26029467">
      <w:pPr>
        <w:spacing w:line="360" w:lineRule="auto"/>
        <w:rPr>
          <w:rFonts w:hint="eastAsia" w:ascii="宋体" w:hAnsi="宋体"/>
          <w:color w:val="auto"/>
          <w:sz w:val="24"/>
          <w:highlight w:val="none"/>
        </w:rPr>
      </w:pPr>
      <w:r>
        <w:rPr>
          <w:rFonts w:hint="eastAsia" w:ascii="宋体" w:hAnsi="宋体"/>
          <w:color w:val="auto"/>
          <w:sz w:val="24"/>
          <w:highlight w:val="none"/>
        </w:rPr>
        <w:t>联系人：</w:t>
      </w:r>
      <w:bookmarkStart w:id="9" w:name="OLE_LINK10"/>
      <w:r>
        <w:rPr>
          <w:rFonts w:hint="eastAsia" w:ascii="宋体" w:hAnsi="宋体"/>
          <w:color w:val="auto"/>
          <w:sz w:val="24"/>
          <w:highlight w:val="none"/>
        </w:rPr>
        <w:t>李老师</w:t>
      </w:r>
      <w:bookmarkEnd w:id="9"/>
    </w:p>
    <w:p w14:paraId="441E0203">
      <w:pPr>
        <w:spacing w:line="360" w:lineRule="auto"/>
        <w:rPr>
          <w:rFonts w:hint="eastAsia" w:ascii="宋体" w:hAnsi="宋体"/>
          <w:color w:val="auto"/>
          <w:sz w:val="24"/>
          <w:highlight w:val="none"/>
        </w:rPr>
      </w:pPr>
      <w:r>
        <w:rPr>
          <w:rFonts w:hint="eastAsia" w:ascii="宋体" w:hAnsi="宋体"/>
          <w:color w:val="auto"/>
          <w:sz w:val="24"/>
          <w:highlight w:val="none"/>
        </w:rPr>
        <w:t>联系方式：0371-22671688</w:t>
      </w:r>
    </w:p>
    <w:p w14:paraId="0F1D7DFD">
      <w:pPr>
        <w:spacing w:line="360" w:lineRule="auto"/>
        <w:rPr>
          <w:rFonts w:ascii="宋体" w:hAnsi="宋体"/>
          <w:color w:val="auto"/>
          <w:sz w:val="24"/>
          <w:highlight w:val="none"/>
        </w:rPr>
      </w:pPr>
      <w:r>
        <w:rPr>
          <w:rFonts w:hint="eastAsia" w:ascii="宋体" w:hAnsi="宋体"/>
          <w:color w:val="auto"/>
          <w:sz w:val="24"/>
          <w:highlight w:val="none"/>
        </w:rPr>
        <w:t>3、项目联系方式</w:t>
      </w:r>
    </w:p>
    <w:p w14:paraId="23E960F3">
      <w:pPr>
        <w:spacing w:line="360" w:lineRule="auto"/>
        <w:rPr>
          <w:rFonts w:hint="eastAsia" w:ascii="宋体" w:hAnsi="宋体"/>
          <w:color w:val="auto"/>
          <w:sz w:val="24"/>
          <w:highlight w:val="none"/>
        </w:rPr>
      </w:pPr>
      <w:r>
        <w:rPr>
          <w:rFonts w:hint="eastAsia" w:ascii="宋体" w:hAnsi="宋体"/>
          <w:color w:val="auto"/>
          <w:sz w:val="24"/>
          <w:highlight w:val="none"/>
        </w:rPr>
        <w:t>联系人：李老师</w:t>
      </w:r>
    </w:p>
    <w:p w14:paraId="3088D009">
      <w:pPr>
        <w:spacing w:line="360" w:lineRule="auto"/>
        <w:rPr>
          <w:rFonts w:hint="eastAsia" w:ascii="微软雅黑" w:hAnsi="微软雅黑" w:eastAsia="微软雅黑" w:cs="微软雅黑"/>
          <w:b/>
          <w:bCs/>
          <w:i w:val="0"/>
          <w:iCs w:val="0"/>
          <w:color w:val="000000"/>
          <w:kern w:val="0"/>
          <w:sz w:val="21"/>
          <w:szCs w:val="21"/>
          <w:lang w:val="en-US" w:eastAsia="zh-CN" w:bidi="ar"/>
        </w:rPr>
      </w:pPr>
      <w:r>
        <w:rPr>
          <w:rFonts w:hint="eastAsia" w:ascii="宋体" w:hAnsi="宋体"/>
          <w:color w:val="auto"/>
          <w:sz w:val="24"/>
          <w:highlight w:val="none"/>
        </w:rPr>
        <w:t>联系方式：0371-22671688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A0969"/>
    <w:multiLevelType w:val="singleLevel"/>
    <w:tmpl w:val="A66A0969"/>
    <w:lvl w:ilvl="0" w:tentative="0">
      <w:start w:val="1"/>
      <w:numFmt w:val="chineseCounting"/>
      <w:suff w:val="nothing"/>
      <w:lvlText w:val="%1、"/>
      <w:lvlJc w:val="left"/>
      <w:rPr>
        <w:rFonts w:hint="eastAsia"/>
      </w:rPr>
    </w:lvl>
  </w:abstractNum>
  <w:abstractNum w:abstractNumId="1">
    <w:nsid w:val="153AF60D"/>
    <w:multiLevelType w:val="singleLevel"/>
    <w:tmpl w:val="153AF60D"/>
    <w:lvl w:ilvl="0" w:tentative="0">
      <w:start w:val="1"/>
      <w:numFmt w:val="decimal"/>
      <w:suff w:val="nothing"/>
      <w:lvlText w:val="%1、"/>
      <w:lvlJc w:val="left"/>
    </w:lvl>
  </w:abstractNum>
  <w:abstractNum w:abstractNumId="2">
    <w:nsid w:val="42C96DBC"/>
    <w:multiLevelType w:val="singleLevel"/>
    <w:tmpl w:val="42C96DB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DUyMTdmMzFjOGE1OGE1MzQxYmNiMDM5OTliYmYifQ=="/>
  </w:docVars>
  <w:rsids>
    <w:rsidRoot w:val="38B05704"/>
    <w:rsid w:val="094B5940"/>
    <w:rsid w:val="0D5D645B"/>
    <w:rsid w:val="0E1704E7"/>
    <w:rsid w:val="16467BBB"/>
    <w:rsid w:val="22527E2D"/>
    <w:rsid w:val="2DCE59E2"/>
    <w:rsid w:val="31D976DD"/>
    <w:rsid w:val="33EA0938"/>
    <w:rsid w:val="3514751A"/>
    <w:rsid w:val="38B05704"/>
    <w:rsid w:val="4B5F6561"/>
    <w:rsid w:val="50D023CA"/>
    <w:rsid w:val="5387780B"/>
    <w:rsid w:val="579B0E0D"/>
    <w:rsid w:val="59240A21"/>
    <w:rsid w:val="5A490724"/>
    <w:rsid w:val="63DA13A1"/>
    <w:rsid w:val="6D2531FB"/>
    <w:rsid w:val="711A654C"/>
    <w:rsid w:val="720737DF"/>
    <w:rsid w:val="77DA09D5"/>
    <w:rsid w:val="7C3B4730"/>
    <w:rsid w:val="7D5B67C5"/>
    <w:rsid w:val="7E9B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next w:val="1"/>
    <w:link w:val="10"/>
    <w:qFormat/>
    <w:uiPriority w:val="0"/>
    <w:pPr>
      <w:keepNext/>
      <w:keepLines/>
      <w:spacing w:before="340" w:after="330" w:line="576" w:lineRule="auto"/>
      <w:ind w:left="425" w:hanging="425"/>
      <w:outlineLvl w:val="0"/>
    </w:pPr>
    <w:rPr>
      <w:rFonts w:ascii="Calibri" w:hAnsi="Calibri" w:eastAsia="宋体" w:cs="Times New Roman"/>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spacing w:line="360" w:lineRule="auto"/>
      <w:ind w:firstLine="420" w:firstLineChars="100"/>
    </w:pPr>
  </w:style>
  <w:style w:type="paragraph" w:styleId="3">
    <w:name w:val="Body Text"/>
    <w:basedOn w:val="1"/>
    <w:next w:val="1"/>
    <w:qFormat/>
    <w:uiPriority w:val="0"/>
    <w:pPr>
      <w:jc w:val="left"/>
    </w:pPr>
    <w:rPr>
      <w:rFonts w:ascii="宋体" w:hAnsi="宋体"/>
      <w:kern w:val="0"/>
      <w:sz w:val="24"/>
      <w:lang w:eastAsia="en-US"/>
    </w:rPr>
  </w:style>
  <w:style w:type="paragraph" w:styleId="4">
    <w:name w:val="Body Text First Indent 2"/>
    <w:basedOn w:val="5"/>
    <w:qFormat/>
    <w:uiPriority w:val="0"/>
    <w:pPr>
      <w:adjustRightInd w:val="0"/>
      <w:spacing w:after="0"/>
      <w:ind w:left="960" w:leftChars="0" w:firstLine="420" w:firstLineChars="200"/>
      <w:jc w:val="left"/>
    </w:pPr>
    <w:rPr>
      <w:rFonts w:ascii="楷体_GB2312"/>
      <w:kern w:val="0"/>
      <w:sz w:val="28"/>
      <w:szCs w:val="28"/>
    </w:rPr>
  </w:style>
  <w:style w:type="paragraph" w:styleId="5">
    <w:name w:val="Body Text Indent"/>
    <w:basedOn w:val="1"/>
    <w:unhideWhenUsed/>
    <w:qFormat/>
    <w:uiPriority w:val="99"/>
    <w:pPr>
      <w:spacing w:after="120"/>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link w:val="6"/>
    <w:qFormat/>
    <w:uiPriority w:val="0"/>
    <w:rPr>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1411</Words>
  <Characters>1566</Characters>
  <Lines>0</Lines>
  <Paragraphs>0</Paragraphs>
  <TotalTime>0</TotalTime>
  <ScaleCrop>false</ScaleCrop>
  <LinksUpToDate>false</LinksUpToDate>
  <CharactersWithSpaces>1570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2025-04-11T08:23:00Z</dcterms:created>
  <dc:creator>正大鹏安建设项目管理有限公司:正大鹏安建设项目管理有限公司</dc:creator>
  <cp:lastModifiedBy>正大鹏安建设项目管理有限公司:正大鹏安建设项目管理有限公司</cp:lastModifiedBy>
  <dcterms:modified xsi:type="dcterms:W3CDTF">2025-04-22T08:00:30Z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73969ADB7484408EB2506DD758860960_11</vt:lpwstr>
  </property>
</Properties>
</file>