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博爱县公安局采购警用两轮电动自行车的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博爱县公安局拟采购警用两轮电动自行车100辆</w:t>
      </w:r>
      <w:r>
        <w:rPr>
          <w:rFonts w:hint="eastAsia"/>
          <w:sz w:val="28"/>
          <w:szCs w:val="28"/>
          <w:lang w:val="en-US" w:eastAsia="zh-CN"/>
        </w:rPr>
        <w:t>，本项目控制价500000.00元，未达到公开招标数额，不进行专家论证。为保证警用两轮电动自行车外观统一，维修便利，需要求供应商为公安部授权改装使用警灯，警标等生产销售企业，且当地销售、服务体系健全，且城区及各乡镇门店网店全覆盖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。拟采用单一来源采购警用两轮电动自行车。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default"/>
          <w:sz w:val="28"/>
          <w:szCs w:val="28"/>
          <w:lang w:val="en-US" w:eastAsia="zh-CN"/>
        </w:rPr>
        <w:t>博爱县公安局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2024年6月20日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jQ4ZDdhOTZhNTRkNTViNWYwZWI5MzRjM2NjZGIifQ=="/>
  </w:docVars>
  <w:rsids>
    <w:rsidRoot w:val="21CA1E1B"/>
    <w:rsid w:val="21CA1E1B"/>
    <w:rsid w:val="2CB90353"/>
    <w:rsid w:val="46A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137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2024-06-20T08:23:00Z</dcterms:created>
  <dc:creator>Estrus</dc:creator>
  <cp:lastModifiedBy>Estrus</cp:lastModifiedBy>
  <dcterms:modified xsi:type="dcterms:W3CDTF">2024-06-20T08:39:58Z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400F27ECC56C46489636A902594ADA8A_11</vt:lpwstr>
  </property>
</Properties>
</file>