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A8" w:rsidRDefault="00237DA8">
      <w:pPr>
        <w:pStyle w:val="a4"/>
        <w:jc w:val="center"/>
        <w:rPr>
          <w:rFonts w:ascii="宋体" w:hAnsi="宋体"/>
          <w:b/>
          <w:bCs/>
          <w:color w:val="000000" w:themeColor="text1"/>
          <w:sz w:val="44"/>
          <w:szCs w:val="44"/>
        </w:rPr>
      </w:pPr>
      <w:bookmarkStart w:id="0" w:name="_Toc11366"/>
    </w:p>
    <w:p w:rsidR="00237DA8" w:rsidRDefault="000F23A0">
      <w:pPr>
        <w:jc w:val="center"/>
        <w:rPr>
          <w:rFonts w:ascii="宋体" w:hAnsi="宋体" w:cs="宋体"/>
          <w:b/>
          <w:bCs/>
          <w:kern w:val="0"/>
          <w:sz w:val="58"/>
          <w:szCs w:val="48"/>
        </w:rPr>
      </w:pPr>
      <w:r>
        <w:rPr>
          <w:rFonts w:ascii="宋体" w:hAnsi="宋体" w:cs="宋体" w:hint="eastAsia"/>
          <w:b/>
          <w:bCs/>
          <w:kern w:val="0"/>
          <w:sz w:val="58"/>
          <w:szCs w:val="48"/>
        </w:rPr>
        <w:t>开封市民族幼儿园电缆采购项目</w:t>
      </w:r>
    </w:p>
    <w:p w:rsidR="00237DA8" w:rsidRDefault="00237DA8">
      <w:pPr>
        <w:pStyle w:val="a4"/>
      </w:pPr>
    </w:p>
    <w:p w:rsidR="00237DA8" w:rsidRDefault="00237DA8">
      <w:pPr>
        <w:pStyle w:val="a4"/>
        <w:rPr>
          <w:rFonts w:ascii="宋体" w:hAnsi="宋体"/>
        </w:rPr>
      </w:pPr>
    </w:p>
    <w:p w:rsidR="00237DA8" w:rsidRDefault="00237DA8"/>
    <w:p w:rsidR="00237DA8" w:rsidRDefault="00237DA8">
      <w:pPr>
        <w:pStyle w:val="a4"/>
      </w:pPr>
    </w:p>
    <w:p w:rsidR="00237DA8" w:rsidRDefault="000F23A0">
      <w:pPr>
        <w:spacing w:line="360" w:lineRule="auto"/>
        <w:jc w:val="center"/>
        <w:rPr>
          <w:rFonts w:ascii="宋体" w:hAnsi="宋体" w:cs="宋体"/>
          <w:b/>
          <w:bCs/>
          <w:color w:val="000000" w:themeColor="text1"/>
          <w:kern w:val="44"/>
          <w:sz w:val="88"/>
          <w:szCs w:val="48"/>
        </w:rPr>
      </w:pPr>
      <w:r>
        <w:rPr>
          <w:rFonts w:ascii="宋体" w:hAnsi="宋体" w:cs="宋体" w:hint="eastAsia"/>
          <w:b/>
          <w:bCs/>
          <w:color w:val="000000" w:themeColor="text1"/>
          <w:kern w:val="44"/>
          <w:sz w:val="88"/>
          <w:szCs w:val="48"/>
        </w:rPr>
        <w:t>竞争性磋商文件</w:t>
      </w:r>
    </w:p>
    <w:p w:rsidR="00237DA8" w:rsidRDefault="000F23A0">
      <w:pPr>
        <w:spacing w:line="360" w:lineRule="auto"/>
        <w:jc w:val="center"/>
        <w:rPr>
          <w:rFonts w:ascii="宋体" w:hAnsi="宋体" w:cs="宋体"/>
          <w:b/>
          <w:bCs/>
          <w:color w:val="000000" w:themeColor="text1"/>
          <w:kern w:val="44"/>
          <w:sz w:val="28"/>
          <w:szCs w:val="28"/>
        </w:rPr>
      </w:pPr>
      <w:r>
        <w:rPr>
          <w:rFonts w:ascii="宋体" w:hAnsi="宋体" w:cs="宋体" w:hint="eastAsia"/>
          <w:b/>
          <w:bCs/>
          <w:color w:val="000000" w:themeColor="text1"/>
          <w:kern w:val="44"/>
          <w:szCs w:val="24"/>
        </w:rPr>
        <w:t>项目编号：汴顺财磋商采购-2025-12</w:t>
      </w:r>
    </w:p>
    <w:p w:rsidR="00237DA8" w:rsidRDefault="00237DA8">
      <w:pPr>
        <w:spacing w:line="360" w:lineRule="auto"/>
        <w:jc w:val="center"/>
        <w:rPr>
          <w:rFonts w:ascii="宋体" w:hAnsi="宋体"/>
          <w:color w:val="000000" w:themeColor="text1"/>
          <w:sz w:val="44"/>
          <w:szCs w:val="44"/>
        </w:rPr>
      </w:pPr>
    </w:p>
    <w:p w:rsidR="00237DA8" w:rsidRDefault="000F23A0">
      <w:pPr>
        <w:spacing w:line="360" w:lineRule="auto"/>
        <w:jc w:val="center"/>
        <w:rPr>
          <w:rFonts w:ascii="宋体" w:hAnsi="宋体" w:cs="宋体"/>
          <w:color w:val="000000" w:themeColor="text1"/>
          <w:sz w:val="28"/>
          <w:szCs w:val="28"/>
        </w:rPr>
      </w:pPr>
      <w:r>
        <w:rPr>
          <w:rFonts w:ascii="宋体" w:hAnsi="宋体"/>
          <w:noProof/>
          <w:color w:val="000000" w:themeColor="text1"/>
        </w:rPr>
        <w:drawing>
          <wp:inline distT="0" distB="0" distL="0" distR="0">
            <wp:extent cx="2057400" cy="2046605"/>
            <wp:effectExtent l="0" t="0" r="0" b="0"/>
            <wp:docPr id="5" name="图片 5"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司新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57400" cy="2046605"/>
                    </a:xfrm>
                    <a:prstGeom prst="rect">
                      <a:avLst/>
                    </a:prstGeom>
                    <a:noFill/>
                    <a:ln>
                      <a:noFill/>
                    </a:ln>
                  </pic:spPr>
                </pic:pic>
              </a:graphicData>
            </a:graphic>
          </wp:inline>
        </w:drawing>
      </w:r>
      <w:r>
        <w:rPr>
          <w:rFonts w:ascii="宋体" w:hAnsi="宋体" w:cs="宋体" w:hint="eastAsia"/>
          <w:color w:val="000000" w:themeColor="text1"/>
          <w:sz w:val="28"/>
          <w:szCs w:val="28"/>
        </w:rPr>
        <w:t xml:space="preserve"> </w:t>
      </w:r>
    </w:p>
    <w:p w:rsidR="00237DA8" w:rsidRDefault="00237DA8">
      <w:pPr>
        <w:pStyle w:val="a4"/>
        <w:rPr>
          <w:rFonts w:ascii="宋体" w:hAnsi="宋体"/>
          <w:color w:val="000000" w:themeColor="text1"/>
        </w:rPr>
      </w:pPr>
    </w:p>
    <w:p w:rsidR="00237DA8" w:rsidRDefault="00237DA8">
      <w:pPr>
        <w:pStyle w:val="a4"/>
        <w:rPr>
          <w:rFonts w:ascii="宋体" w:hAnsi="宋体" w:cs="宋体"/>
          <w:color w:val="000000" w:themeColor="text1"/>
        </w:rPr>
      </w:pPr>
    </w:p>
    <w:p w:rsidR="00237DA8" w:rsidRDefault="00237DA8">
      <w:pPr>
        <w:rPr>
          <w:rFonts w:ascii="宋体" w:hAnsi="宋体"/>
        </w:rPr>
      </w:pPr>
    </w:p>
    <w:p w:rsidR="00237DA8" w:rsidRDefault="000F23A0">
      <w:pPr>
        <w:tabs>
          <w:tab w:val="left" w:pos="945"/>
        </w:tabs>
        <w:autoSpaceDE w:val="0"/>
        <w:autoSpaceDN w:val="0"/>
        <w:spacing w:line="360" w:lineRule="auto"/>
        <w:ind w:leftChars="400" w:left="960"/>
        <w:rPr>
          <w:rFonts w:ascii="宋体" w:hAnsi="宋体"/>
          <w:b/>
          <w:bCs/>
          <w:color w:val="000000" w:themeColor="text1"/>
          <w:sz w:val="36"/>
          <w:szCs w:val="36"/>
          <w:lang w:val="zh-CN"/>
        </w:rPr>
      </w:pPr>
      <w:r>
        <w:rPr>
          <w:rFonts w:ascii="宋体" w:hAnsi="宋体" w:hint="eastAsia"/>
          <w:b/>
          <w:bCs/>
          <w:color w:val="000000" w:themeColor="text1"/>
          <w:sz w:val="36"/>
          <w:szCs w:val="36"/>
          <w:lang w:val="zh-CN"/>
        </w:rPr>
        <w:t>采购人：开封市民族幼儿园</w:t>
      </w:r>
      <w:r>
        <w:rPr>
          <w:rFonts w:ascii="宋体" w:hAnsi="宋体"/>
          <w:b/>
          <w:bCs/>
          <w:color w:val="000000" w:themeColor="text1"/>
          <w:sz w:val="36"/>
          <w:szCs w:val="36"/>
          <w:lang w:val="zh-CN"/>
        </w:rPr>
        <w:t xml:space="preserve"> </w:t>
      </w:r>
    </w:p>
    <w:p w:rsidR="00237DA8" w:rsidRDefault="000F23A0">
      <w:pPr>
        <w:tabs>
          <w:tab w:val="left" w:pos="945"/>
        </w:tabs>
        <w:autoSpaceDE w:val="0"/>
        <w:autoSpaceDN w:val="0"/>
        <w:spacing w:line="360" w:lineRule="auto"/>
        <w:ind w:leftChars="400" w:left="960"/>
        <w:rPr>
          <w:rFonts w:ascii="宋体" w:hAnsi="宋体"/>
          <w:b/>
          <w:bCs/>
          <w:color w:val="000000" w:themeColor="text1"/>
          <w:sz w:val="36"/>
          <w:szCs w:val="36"/>
        </w:rPr>
      </w:pPr>
      <w:r>
        <w:rPr>
          <w:rFonts w:ascii="宋体" w:hAnsi="宋体" w:hint="eastAsia"/>
          <w:b/>
          <w:bCs/>
          <w:color w:val="000000" w:themeColor="text1"/>
          <w:sz w:val="36"/>
          <w:szCs w:val="36"/>
          <w:lang w:val="zh-CN"/>
        </w:rPr>
        <w:t>代理机构</w:t>
      </w:r>
      <w:r>
        <w:rPr>
          <w:rFonts w:ascii="宋体" w:hAnsi="宋体" w:hint="eastAsia"/>
          <w:b/>
          <w:bCs/>
          <w:color w:val="000000" w:themeColor="text1"/>
          <w:sz w:val="36"/>
          <w:szCs w:val="36"/>
        </w:rPr>
        <w:t>：</w:t>
      </w:r>
      <w:r>
        <w:rPr>
          <w:rFonts w:ascii="宋体" w:hAnsi="宋体" w:hint="eastAsia"/>
          <w:b/>
          <w:bCs/>
          <w:color w:val="000000" w:themeColor="text1"/>
          <w:sz w:val="36"/>
          <w:szCs w:val="36"/>
          <w:lang w:val="zh-CN"/>
        </w:rPr>
        <w:t>中大宇辰项目管理有限公司</w:t>
      </w:r>
    </w:p>
    <w:p w:rsidR="00237DA8" w:rsidRDefault="000F23A0">
      <w:pPr>
        <w:tabs>
          <w:tab w:val="left" w:pos="1276"/>
        </w:tabs>
        <w:spacing w:line="360" w:lineRule="auto"/>
        <w:ind w:firstLineChars="300" w:firstLine="1084"/>
        <w:rPr>
          <w:rFonts w:ascii="宋体" w:hAnsi="宋体"/>
          <w:b/>
          <w:bCs/>
          <w:color w:val="000000" w:themeColor="text1"/>
          <w:sz w:val="36"/>
          <w:szCs w:val="36"/>
        </w:rPr>
      </w:pPr>
      <w:r>
        <w:rPr>
          <w:rFonts w:ascii="宋体" w:hAnsi="宋体" w:hint="eastAsia"/>
          <w:b/>
          <w:bCs/>
          <w:color w:val="000000" w:themeColor="text1"/>
          <w:sz w:val="36"/>
          <w:szCs w:val="36"/>
          <w:lang w:val="zh-CN"/>
        </w:rPr>
        <w:t>日</w:t>
      </w:r>
      <w:r>
        <w:rPr>
          <w:rFonts w:ascii="宋体" w:hAnsi="宋体"/>
          <w:b/>
          <w:bCs/>
          <w:color w:val="000000" w:themeColor="text1"/>
          <w:sz w:val="36"/>
          <w:szCs w:val="36"/>
        </w:rPr>
        <w:t xml:space="preserve">    </w:t>
      </w:r>
      <w:r>
        <w:rPr>
          <w:rFonts w:ascii="宋体" w:hAnsi="宋体" w:hint="eastAsia"/>
          <w:b/>
          <w:bCs/>
          <w:color w:val="000000" w:themeColor="text1"/>
          <w:sz w:val="36"/>
          <w:szCs w:val="36"/>
          <w:lang w:val="zh-CN"/>
        </w:rPr>
        <w:t>期</w:t>
      </w:r>
      <w:r>
        <w:rPr>
          <w:rFonts w:ascii="宋体" w:hAnsi="宋体" w:hint="eastAsia"/>
          <w:b/>
          <w:bCs/>
          <w:color w:val="000000" w:themeColor="text1"/>
          <w:sz w:val="36"/>
          <w:szCs w:val="36"/>
        </w:rPr>
        <w:t>：</w:t>
      </w:r>
      <w:r>
        <w:rPr>
          <w:rFonts w:ascii="宋体" w:hAnsi="宋体"/>
          <w:b/>
          <w:bCs/>
          <w:color w:val="000000" w:themeColor="text1"/>
          <w:sz w:val="36"/>
          <w:szCs w:val="36"/>
        </w:rPr>
        <w:t xml:space="preserve"> </w:t>
      </w:r>
      <w:r>
        <w:rPr>
          <w:rFonts w:ascii="宋体" w:hAnsi="宋体" w:hint="eastAsia"/>
          <w:b/>
          <w:bCs/>
          <w:color w:val="000000" w:themeColor="text1"/>
          <w:sz w:val="36"/>
          <w:szCs w:val="36"/>
          <w:lang w:val="zh-CN"/>
        </w:rPr>
        <w:t>二〇二五年九月</w:t>
      </w:r>
    </w:p>
    <w:p w:rsidR="00237DA8" w:rsidRDefault="00237DA8">
      <w:pPr>
        <w:jc w:val="center"/>
        <w:rPr>
          <w:rFonts w:ascii="宋体" w:hAnsi="宋体" w:cs="宋体"/>
          <w:b/>
          <w:bCs/>
          <w:color w:val="FF0000"/>
          <w:sz w:val="36"/>
          <w:szCs w:val="36"/>
        </w:rPr>
        <w:sectPr w:rsidR="00237DA8">
          <w:headerReference w:type="default" r:id="rId11"/>
          <w:pgSz w:w="11905" w:h="16838"/>
          <w:pgMar w:top="1440" w:right="1803" w:bottom="1440" w:left="1803" w:header="720" w:footer="850" w:gutter="0"/>
          <w:pgNumType w:start="1"/>
          <w:cols w:space="720"/>
          <w:titlePg/>
          <w:docGrid w:linePitch="326"/>
        </w:sectPr>
      </w:pPr>
      <w:bookmarkStart w:id="1" w:name="_Toc27816"/>
      <w:bookmarkEnd w:id="0"/>
    </w:p>
    <w:p w:rsidR="00237DA8" w:rsidRDefault="000F23A0">
      <w:pPr>
        <w:jc w:val="center"/>
        <w:rPr>
          <w:rFonts w:ascii="宋体" w:hAnsi="宋体" w:cs="宋体"/>
          <w:b/>
          <w:bCs/>
          <w:color w:val="000000" w:themeColor="text1"/>
          <w:sz w:val="36"/>
          <w:szCs w:val="36"/>
        </w:rPr>
      </w:pPr>
      <w:r>
        <w:rPr>
          <w:rFonts w:ascii="宋体" w:hAnsi="宋体" w:cs="宋体"/>
          <w:b/>
          <w:bCs/>
          <w:noProof/>
          <w:color w:val="FF0000"/>
          <w:sz w:val="36"/>
          <w:szCs w:val="36"/>
        </w:rPr>
        <w:lastRenderedPageBreak/>
        <w:drawing>
          <wp:inline distT="0" distB="0" distL="0" distR="0">
            <wp:extent cx="5269865" cy="7616825"/>
            <wp:effectExtent l="0" t="0" r="6985" b="3175"/>
            <wp:docPr id="1" name="图片 1" descr="C:\Users\dellpc\Desktop\开封市民族幼儿园电缆采购项目\采购清单\编制与委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pc\Desktop\开封市民族幼儿园电缆采购项目\采购清单\编制与委托.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69865" cy="7617425"/>
                    </a:xfrm>
                    <a:prstGeom prst="rect">
                      <a:avLst/>
                    </a:prstGeom>
                    <a:noFill/>
                    <a:ln>
                      <a:noFill/>
                    </a:ln>
                  </pic:spPr>
                </pic:pic>
              </a:graphicData>
            </a:graphic>
          </wp:inline>
        </w:drawing>
      </w:r>
    </w:p>
    <w:p w:rsidR="00237DA8" w:rsidRDefault="00237DA8">
      <w:pPr>
        <w:spacing w:line="600" w:lineRule="auto"/>
        <w:jc w:val="center"/>
        <w:rPr>
          <w:rFonts w:ascii="宋体" w:hAnsi="宋体" w:cs="宋体"/>
          <w:b/>
          <w:bCs/>
          <w:color w:val="000000" w:themeColor="text1"/>
          <w:sz w:val="36"/>
          <w:szCs w:val="36"/>
        </w:rPr>
      </w:pPr>
    </w:p>
    <w:p w:rsidR="00237DA8" w:rsidRDefault="00237DA8">
      <w:pPr>
        <w:spacing w:line="600" w:lineRule="auto"/>
        <w:jc w:val="center"/>
        <w:rPr>
          <w:rFonts w:ascii="宋体" w:hAnsi="宋体" w:cs="宋体"/>
          <w:b/>
          <w:bCs/>
          <w:color w:val="000000" w:themeColor="text1"/>
          <w:sz w:val="36"/>
          <w:szCs w:val="36"/>
        </w:rPr>
      </w:pPr>
    </w:p>
    <w:p w:rsidR="00237DA8" w:rsidRDefault="000F23A0">
      <w:pPr>
        <w:spacing w:line="600" w:lineRule="auto"/>
        <w:jc w:val="center"/>
        <w:rPr>
          <w:rFonts w:ascii="宋体" w:hAnsi="宋体" w:cs="宋体"/>
          <w:b/>
          <w:bCs/>
          <w:color w:val="000000" w:themeColor="text1"/>
          <w:sz w:val="36"/>
          <w:szCs w:val="36"/>
        </w:rPr>
      </w:pPr>
      <w:r>
        <w:rPr>
          <w:rFonts w:ascii="宋体" w:hAnsi="宋体" w:cs="宋体" w:hint="eastAsia"/>
          <w:b/>
          <w:bCs/>
          <w:color w:val="000000" w:themeColor="text1"/>
          <w:sz w:val="36"/>
          <w:szCs w:val="36"/>
        </w:rPr>
        <w:lastRenderedPageBreak/>
        <w:t>目  录</w:t>
      </w:r>
    </w:p>
    <w:p w:rsidR="000F23A0" w:rsidRPr="000F23A0" w:rsidRDefault="000F23A0" w:rsidP="000F23A0">
      <w:pPr>
        <w:pStyle w:val="10"/>
        <w:tabs>
          <w:tab w:val="right" w:leader="dot" w:pos="8289"/>
        </w:tabs>
        <w:spacing w:line="480" w:lineRule="auto"/>
        <w:rPr>
          <w:rFonts w:ascii="宋体" w:hAnsi="宋体" w:cstheme="minorBidi"/>
          <w:noProof/>
          <w:sz w:val="28"/>
          <w:szCs w:val="28"/>
        </w:rPr>
      </w:pPr>
      <w:r>
        <w:rPr>
          <w:rFonts w:ascii="宋体" w:hAnsi="宋体" w:hint="eastAsia"/>
          <w:color w:val="000000" w:themeColor="text1"/>
          <w:sz w:val="30"/>
          <w:szCs w:val="30"/>
        </w:rPr>
        <w:fldChar w:fldCharType="begin"/>
      </w:r>
      <w:r>
        <w:rPr>
          <w:rFonts w:ascii="宋体" w:hAnsi="宋体" w:hint="eastAsia"/>
          <w:color w:val="000000" w:themeColor="text1"/>
          <w:sz w:val="30"/>
          <w:szCs w:val="30"/>
        </w:rPr>
        <w:instrText xml:space="preserve">TOC \o "1-1" \h \u </w:instrText>
      </w:r>
      <w:r>
        <w:rPr>
          <w:rFonts w:ascii="宋体" w:hAnsi="宋体" w:hint="eastAsia"/>
          <w:color w:val="000000" w:themeColor="text1"/>
          <w:sz w:val="30"/>
          <w:szCs w:val="30"/>
        </w:rPr>
        <w:fldChar w:fldCharType="separate"/>
      </w:r>
      <w:hyperlink w:anchor="_Toc209086226" w:history="1">
        <w:r w:rsidRPr="000F23A0">
          <w:rPr>
            <w:rStyle w:val="ab"/>
            <w:rFonts w:ascii="宋体" w:hAnsi="宋体" w:cs="宋体" w:hint="eastAsia"/>
            <w:noProof/>
            <w:sz w:val="28"/>
            <w:szCs w:val="28"/>
          </w:rPr>
          <w:t>第一章</w:t>
        </w:r>
        <w:r w:rsidRPr="000F23A0">
          <w:rPr>
            <w:rStyle w:val="ab"/>
            <w:rFonts w:ascii="宋体" w:hAnsi="宋体" w:cs="宋体"/>
            <w:noProof/>
            <w:sz w:val="28"/>
            <w:szCs w:val="28"/>
          </w:rPr>
          <w:t xml:space="preserve"> </w:t>
        </w:r>
        <w:r w:rsidRPr="000F23A0">
          <w:rPr>
            <w:rStyle w:val="ab"/>
            <w:rFonts w:ascii="宋体" w:hAnsi="宋体" w:cs="宋体" w:hint="eastAsia"/>
            <w:noProof/>
            <w:sz w:val="28"/>
            <w:szCs w:val="28"/>
          </w:rPr>
          <w:t>竞争性磋商公告</w:t>
        </w:r>
        <w:r w:rsidRPr="000F23A0">
          <w:rPr>
            <w:rFonts w:ascii="宋体" w:hAnsi="宋体"/>
            <w:noProof/>
            <w:sz w:val="28"/>
            <w:szCs w:val="28"/>
          </w:rPr>
          <w:tab/>
        </w:r>
        <w:r w:rsidRPr="000F23A0">
          <w:rPr>
            <w:rFonts w:ascii="宋体" w:hAnsi="宋体"/>
            <w:noProof/>
            <w:sz w:val="28"/>
            <w:szCs w:val="28"/>
          </w:rPr>
          <w:fldChar w:fldCharType="begin"/>
        </w:r>
        <w:r w:rsidRPr="000F23A0">
          <w:rPr>
            <w:rFonts w:ascii="宋体" w:hAnsi="宋体"/>
            <w:noProof/>
            <w:sz w:val="28"/>
            <w:szCs w:val="28"/>
          </w:rPr>
          <w:instrText xml:space="preserve"> PAGEREF _Toc209086226 \h </w:instrText>
        </w:r>
        <w:r w:rsidRPr="000F23A0">
          <w:rPr>
            <w:rFonts w:ascii="宋体" w:hAnsi="宋体"/>
            <w:noProof/>
            <w:sz w:val="28"/>
            <w:szCs w:val="28"/>
          </w:rPr>
        </w:r>
        <w:r w:rsidRPr="000F23A0">
          <w:rPr>
            <w:rFonts w:ascii="宋体" w:hAnsi="宋体"/>
            <w:noProof/>
            <w:sz w:val="28"/>
            <w:szCs w:val="28"/>
          </w:rPr>
          <w:fldChar w:fldCharType="separate"/>
        </w:r>
        <w:r w:rsidRPr="000F23A0">
          <w:rPr>
            <w:rFonts w:ascii="宋体" w:hAnsi="宋体"/>
            <w:noProof/>
            <w:sz w:val="28"/>
            <w:szCs w:val="28"/>
          </w:rPr>
          <w:t>3</w:t>
        </w:r>
        <w:r w:rsidRPr="000F23A0">
          <w:rPr>
            <w:rFonts w:ascii="宋体" w:hAnsi="宋体"/>
            <w:noProof/>
            <w:sz w:val="28"/>
            <w:szCs w:val="28"/>
          </w:rPr>
          <w:fldChar w:fldCharType="end"/>
        </w:r>
      </w:hyperlink>
    </w:p>
    <w:p w:rsidR="000F23A0" w:rsidRPr="000F23A0" w:rsidRDefault="0012076B" w:rsidP="000F23A0">
      <w:pPr>
        <w:pStyle w:val="10"/>
        <w:tabs>
          <w:tab w:val="right" w:leader="dot" w:pos="8289"/>
        </w:tabs>
        <w:spacing w:line="480" w:lineRule="auto"/>
        <w:rPr>
          <w:rFonts w:ascii="宋体" w:hAnsi="宋体" w:cstheme="minorBidi"/>
          <w:noProof/>
          <w:sz w:val="28"/>
          <w:szCs w:val="28"/>
        </w:rPr>
      </w:pPr>
      <w:hyperlink w:anchor="_Toc209086227" w:history="1">
        <w:r w:rsidR="000F23A0" w:rsidRPr="000F23A0">
          <w:rPr>
            <w:rStyle w:val="ab"/>
            <w:rFonts w:ascii="宋体" w:hAnsi="宋体" w:cs="宋体" w:hint="eastAsia"/>
            <w:noProof/>
            <w:sz w:val="28"/>
            <w:szCs w:val="28"/>
          </w:rPr>
          <w:t>第二章</w:t>
        </w:r>
        <w:r w:rsidR="000F23A0" w:rsidRPr="000F23A0">
          <w:rPr>
            <w:rStyle w:val="ab"/>
            <w:rFonts w:ascii="宋体" w:hAnsi="宋体" w:cs="宋体"/>
            <w:noProof/>
            <w:sz w:val="28"/>
            <w:szCs w:val="28"/>
          </w:rPr>
          <w:t xml:space="preserve"> </w:t>
        </w:r>
        <w:r w:rsidR="000F23A0" w:rsidRPr="000F23A0">
          <w:rPr>
            <w:rStyle w:val="ab"/>
            <w:rFonts w:ascii="宋体" w:hAnsi="宋体" w:cs="宋体" w:hint="eastAsia"/>
            <w:noProof/>
            <w:sz w:val="28"/>
            <w:szCs w:val="28"/>
          </w:rPr>
          <w:t>供应商须知</w:t>
        </w:r>
        <w:r w:rsidR="000F23A0" w:rsidRPr="000F23A0">
          <w:rPr>
            <w:rFonts w:ascii="宋体" w:hAnsi="宋体"/>
            <w:noProof/>
            <w:sz w:val="28"/>
            <w:szCs w:val="28"/>
          </w:rPr>
          <w:tab/>
        </w:r>
        <w:r w:rsidR="000F23A0" w:rsidRPr="000F23A0">
          <w:rPr>
            <w:rFonts w:ascii="宋体" w:hAnsi="宋体"/>
            <w:noProof/>
            <w:sz w:val="28"/>
            <w:szCs w:val="28"/>
          </w:rPr>
          <w:fldChar w:fldCharType="begin"/>
        </w:r>
        <w:r w:rsidR="000F23A0" w:rsidRPr="000F23A0">
          <w:rPr>
            <w:rFonts w:ascii="宋体" w:hAnsi="宋体"/>
            <w:noProof/>
            <w:sz w:val="28"/>
            <w:szCs w:val="28"/>
          </w:rPr>
          <w:instrText xml:space="preserve"> PAGEREF _Toc209086227 \h </w:instrText>
        </w:r>
        <w:r w:rsidR="000F23A0" w:rsidRPr="000F23A0">
          <w:rPr>
            <w:rFonts w:ascii="宋体" w:hAnsi="宋体"/>
            <w:noProof/>
            <w:sz w:val="28"/>
            <w:szCs w:val="28"/>
          </w:rPr>
        </w:r>
        <w:r w:rsidR="000F23A0" w:rsidRPr="000F23A0">
          <w:rPr>
            <w:rFonts w:ascii="宋体" w:hAnsi="宋体"/>
            <w:noProof/>
            <w:sz w:val="28"/>
            <w:szCs w:val="28"/>
          </w:rPr>
          <w:fldChar w:fldCharType="separate"/>
        </w:r>
        <w:r w:rsidR="000F23A0" w:rsidRPr="000F23A0">
          <w:rPr>
            <w:rFonts w:ascii="宋体" w:hAnsi="宋体"/>
            <w:noProof/>
            <w:sz w:val="28"/>
            <w:szCs w:val="28"/>
          </w:rPr>
          <w:t>6</w:t>
        </w:r>
        <w:r w:rsidR="000F23A0" w:rsidRPr="000F23A0">
          <w:rPr>
            <w:rFonts w:ascii="宋体" w:hAnsi="宋体"/>
            <w:noProof/>
            <w:sz w:val="28"/>
            <w:szCs w:val="28"/>
          </w:rPr>
          <w:fldChar w:fldCharType="end"/>
        </w:r>
      </w:hyperlink>
    </w:p>
    <w:p w:rsidR="000F23A0" w:rsidRPr="000F23A0" w:rsidRDefault="0012076B" w:rsidP="000F23A0">
      <w:pPr>
        <w:pStyle w:val="10"/>
        <w:tabs>
          <w:tab w:val="right" w:leader="dot" w:pos="8289"/>
        </w:tabs>
        <w:spacing w:line="480" w:lineRule="auto"/>
        <w:rPr>
          <w:rFonts w:ascii="宋体" w:hAnsi="宋体" w:cstheme="minorBidi"/>
          <w:noProof/>
          <w:sz w:val="28"/>
          <w:szCs w:val="28"/>
        </w:rPr>
      </w:pPr>
      <w:hyperlink w:anchor="_Toc209086228" w:history="1">
        <w:r w:rsidR="000F23A0" w:rsidRPr="000F23A0">
          <w:rPr>
            <w:rStyle w:val="ab"/>
            <w:rFonts w:ascii="宋体" w:hAnsi="宋体" w:cs="宋体" w:hint="eastAsia"/>
            <w:noProof/>
            <w:sz w:val="28"/>
            <w:szCs w:val="28"/>
          </w:rPr>
          <w:t>第三章</w:t>
        </w:r>
        <w:r w:rsidR="000F23A0" w:rsidRPr="000F23A0">
          <w:rPr>
            <w:rStyle w:val="ab"/>
            <w:rFonts w:ascii="宋体" w:hAnsi="宋体" w:cs="宋体"/>
            <w:noProof/>
            <w:sz w:val="28"/>
            <w:szCs w:val="28"/>
          </w:rPr>
          <w:t xml:space="preserve"> </w:t>
        </w:r>
        <w:r w:rsidR="000F23A0" w:rsidRPr="000F23A0">
          <w:rPr>
            <w:rStyle w:val="ab"/>
            <w:rFonts w:ascii="宋体" w:hAnsi="宋体" w:cs="宋体" w:hint="eastAsia"/>
            <w:noProof/>
            <w:sz w:val="28"/>
            <w:szCs w:val="28"/>
          </w:rPr>
          <w:t>磋商办法</w:t>
        </w:r>
        <w:r w:rsidR="000F23A0" w:rsidRPr="000F23A0">
          <w:rPr>
            <w:rFonts w:ascii="宋体" w:hAnsi="宋体"/>
            <w:noProof/>
            <w:sz w:val="28"/>
            <w:szCs w:val="28"/>
          </w:rPr>
          <w:tab/>
        </w:r>
        <w:r w:rsidR="000F23A0" w:rsidRPr="000F23A0">
          <w:rPr>
            <w:rFonts w:ascii="宋体" w:hAnsi="宋体"/>
            <w:noProof/>
            <w:sz w:val="28"/>
            <w:szCs w:val="28"/>
          </w:rPr>
          <w:fldChar w:fldCharType="begin"/>
        </w:r>
        <w:r w:rsidR="000F23A0" w:rsidRPr="000F23A0">
          <w:rPr>
            <w:rFonts w:ascii="宋体" w:hAnsi="宋体"/>
            <w:noProof/>
            <w:sz w:val="28"/>
            <w:szCs w:val="28"/>
          </w:rPr>
          <w:instrText xml:space="preserve"> PAGEREF _Toc209086228 \h </w:instrText>
        </w:r>
        <w:r w:rsidR="000F23A0" w:rsidRPr="000F23A0">
          <w:rPr>
            <w:rFonts w:ascii="宋体" w:hAnsi="宋体"/>
            <w:noProof/>
            <w:sz w:val="28"/>
            <w:szCs w:val="28"/>
          </w:rPr>
        </w:r>
        <w:r w:rsidR="000F23A0" w:rsidRPr="000F23A0">
          <w:rPr>
            <w:rFonts w:ascii="宋体" w:hAnsi="宋体"/>
            <w:noProof/>
            <w:sz w:val="28"/>
            <w:szCs w:val="28"/>
          </w:rPr>
          <w:fldChar w:fldCharType="separate"/>
        </w:r>
        <w:r w:rsidR="000F23A0" w:rsidRPr="000F23A0">
          <w:rPr>
            <w:rFonts w:ascii="宋体" w:hAnsi="宋体"/>
            <w:noProof/>
            <w:sz w:val="28"/>
            <w:szCs w:val="28"/>
          </w:rPr>
          <w:t>18</w:t>
        </w:r>
        <w:r w:rsidR="000F23A0" w:rsidRPr="000F23A0">
          <w:rPr>
            <w:rFonts w:ascii="宋体" w:hAnsi="宋体"/>
            <w:noProof/>
            <w:sz w:val="28"/>
            <w:szCs w:val="28"/>
          </w:rPr>
          <w:fldChar w:fldCharType="end"/>
        </w:r>
      </w:hyperlink>
    </w:p>
    <w:p w:rsidR="000F23A0" w:rsidRPr="000F23A0" w:rsidRDefault="0012076B" w:rsidP="000F23A0">
      <w:pPr>
        <w:pStyle w:val="10"/>
        <w:tabs>
          <w:tab w:val="right" w:leader="dot" w:pos="8289"/>
        </w:tabs>
        <w:spacing w:line="480" w:lineRule="auto"/>
        <w:rPr>
          <w:rFonts w:ascii="宋体" w:hAnsi="宋体" w:cstheme="minorBidi"/>
          <w:noProof/>
          <w:sz w:val="28"/>
          <w:szCs w:val="28"/>
        </w:rPr>
      </w:pPr>
      <w:hyperlink w:anchor="_Toc209086229" w:history="1">
        <w:r w:rsidR="000F23A0" w:rsidRPr="000F23A0">
          <w:rPr>
            <w:rStyle w:val="ab"/>
            <w:rFonts w:ascii="宋体" w:hAnsi="宋体" w:cs="宋体" w:hint="eastAsia"/>
            <w:noProof/>
            <w:sz w:val="28"/>
            <w:szCs w:val="28"/>
          </w:rPr>
          <w:t>第四章</w:t>
        </w:r>
        <w:r w:rsidR="000F23A0" w:rsidRPr="000F23A0">
          <w:rPr>
            <w:rStyle w:val="ab"/>
            <w:rFonts w:ascii="宋体" w:hAnsi="宋体" w:cs="宋体"/>
            <w:noProof/>
            <w:sz w:val="28"/>
            <w:szCs w:val="28"/>
          </w:rPr>
          <w:t xml:space="preserve"> </w:t>
        </w:r>
        <w:r w:rsidR="000F23A0" w:rsidRPr="000F23A0">
          <w:rPr>
            <w:rStyle w:val="ab"/>
            <w:rFonts w:ascii="宋体" w:hAnsi="宋体" w:cs="宋体" w:hint="eastAsia"/>
            <w:noProof/>
            <w:sz w:val="28"/>
            <w:szCs w:val="28"/>
          </w:rPr>
          <w:t>合同条款及格式</w:t>
        </w:r>
        <w:r w:rsidR="000F23A0" w:rsidRPr="000F23A0">
          <w:rPr>
            <w:rFonts w:ascii="宋体" w:hAnsi="宋体"/>
            <w:noProof/>
            <w:sz w:val="28"/>
            <w:szCs w:val="28"/>
          </w:rPr>
          <w:tab/>
        </w:r>
        <w:r w:rsidR="000F23A0" w:rsidRPr="000F23A0">
          <w:rPr>
            <w:rFonts w:ascii="宋体" w:hAnsi="宋体"/>
            <w:noProof/>
            <w:sz w:val="28"/>
            <w:szCs w:val="28"/>
          </w:rPr>
          <w:fldChar w:fldCharType="begin"/>
        </w:r>
        <w:r w:rsidR="000F23A0" w:rsidRPr="000F23A0">
          <w:rPr>
            <w:rFonts w:ascii="宋体" w:hAnsi="宋体"/>
            <w:noProof/>
            <w:sz w:val="28"/>
            <w:szCs w:val="28"/>
          </w:rPr>
          <w:instrText xml:space="preserve"> PAGEREF _Toc209086229 \h </w:instrText>
        </w:r>
        <w:r w:rsidR="000F23A0" w:rsidRPr="000F23A0">
          <w:rPr>
            <w:rFonts w:ascii="宋体" w:hAnsi="宋体"/>
            <w:noProof/>
            <w:sz w:val="28"/>
            <w:szCs w:val="28"/>
          </w:rPr>
        </w:r>
        <w:r w:rsidR="000F23A0" w:rsidRPr="000F23A0">
          <w:rPr>
            <w:rFonts w:ascii="宋体" w:hAnsi="宋体"/>
            <w:noProof/>
            <w:sz w:val="28"/>
            <w:szCs w:val="28"/>
          </w:rPr>
          <w:fldChar w:fldCharType="separate"/>
        </w:r>
        <w:r w:rsidR="000F23A0" w:rsidRPr="000F23A0">
          <w:rPr>
            <w:rFonts w:ascii="宋体" w:hAnsi="宋体"/>
            <w:noProof/>
            <w:sz w:val="28"/>
            <w:szCs w:val="28"/>
          </w:rPr>
          <w:t>23</w:t>
        </w:r>
        <w:r w:rsidR="000F23A0" w:rsidRPr="000F23A0">
          <w:rPr>
            <w:rFonts w:ascii="宋体" w:hAnsi="宋体"/>
            <w:noProof/>
            <w:sz w:val="28"/>
            <w:szCs w:val="28"/>
          </w:rPr>
          <w:fldChar w:fldCharType="end"/>
        </w:r>
      </w:hyperlink>
    </w:p>
    <w:p w:rsidR="000F23A0" w:rsidRPr="000F23A0" w:rsidRDefault="0012076B" w:rsidP="000F23A0">
      <w:pPr>
        <w:pStyle w:val="10"/>
        <w:tabs>
          <w:tab w:val="right" w:leader="dot" w:pos="8289"/>
        </w:tabs>
        <w:spacing w:line="480" w:lineRule="auto"/>
        <w:rPr>
          <w:rFonts w:ascii="宋体" w:hAnsi="宋体" w:cstheme="minorBidi"/>
          <w:noProof/>
          <w:sz w:val="28"/>
          <w:szCs w:val="28"/>
        </w:rPr>
      </w:pPr>
      <w:hyperlink w:anchor="_Toc209086230" w:history="1">
        <w:r w:rsidR="000F23A0" w:rsidRPr="000F23A0">
          <w:rPr>
            <w:rStyle w:val="ab"/>
            <w:rFonts w:ascii="宋体" w:hAnsi="宋体" w:cs="宋体" w:hint="eastAsia"/>
            <w:noProof/>
            <w:sz w:val="28"/>
            <w:szCs w:val="28"/>
          </w:rPr>
          <w:t>第五章</w:t>
        </w:r>
        <w:r w:rsidR="000F23A0" w:rsidRPr="000F23A0">
          <w:rPr>
            <w:rStyle w:val="ab"/>
            <w:rFonts w:ascii="宋体" w:hAnsi="宋体" w:cs="宋体"/>
            <w:noProof/>
            <w:sz w:val="28"/>
            <w:szCs w:val="28"/>
          </w:rPr>
          <w:t xml:space="preserve"> </w:t>
        </w:r>
        <w:r w:rsidR="000F23A0" w:rsidRPr="000F23A0">
          <w:rPr>
            <w:rStyle w:val="ab"/>
            <w:rFonts w:ascii="宋体" w:hAnsi="宋体" w:cs="宋体" w:hint="eastAsia"/>
            <w:noProof/>
            <w:sz w:val="28"/>
            <w:szCs w:val="28"/>
          </w:rPr>
          <w:t>采购内容要求</w:t>
        </w:r>
        <w:r w:rsidR="000F23A0" w:rsidRPr="000F23A0">
          <w:rPr>
            <w:rFonts w:ascii="宋体" w:hAnsi="宋体"/>
            <w:noProof/>
            <w:sz w:val="28"/>
            <w:szCs w:val="28"/>
          </w:rPr>
          <w:tab/>
        </w:r>
        <w:r w:rsidR="000F23A0" w:rsidRPr="000F23A0">
          <w:rPr>
            <w:rFonts w:ascii="宋体" w:hAnsi="宋体"/>
            <w:noProof/>
            <w:sz w:val="28"/>
            <w:szCs w:val="28"/>
          </w:rPr>
          <w:fldChar w:fldCharType="begin"/>
        </w:r>
        <w:r w:rsidR="000F23A0" w:rsidRPr="000F23A0">
          <w:rPr>
            <w:rFonts w:ascii="宋体" w:hAnsi="宋体"/>
            <w:noProof/>
            <w:sz w:val="28"/>
            <w:szCs w:val="28"/>
          </w:rPr>
          <w:instrText xml:space="preserve"> PAGEREF _Toc209086230 \h </w:instrText>
        </w:r>
        <w:r w:rsidR="000F23A0" w:rsidRPr="000F23A0">
          <w:rPr>
            <w:rFonts w:ascii="宋体" w:hAnsi="宋体"/>
            <w:noProof/>
            <w:sz w:val="28"/>
            <w:szCs w:val="28"/>
          </w:rPr>
        </w:r>
        <w:r w:rsidR="000F23A0" w:rsidRPr="000F23A0">
          <w:rPr>
            <w:rFonts w:ascii="宋体" w:hAnsi="宋体"/>
            <w:noProof/>
            <w:sz w:val="28"/>
            <w:szCs w:val="28"/>
          </w:rPr>
          <w:fldChar w:fldCharType="separate"/>
        </w:r>
        <w:r w:rsidR="000F23A0" w:rsidRPr="000F23A0">
          <w:rPr>
            <w:rFonts w:ascii="宋体" w:hAnsi="宋体"/>
            <w:noProof/>
            <w:sz w:val="28"/>
            <w:szCs w:val="28"/>
          </w:rPr>
          <w:t>27</w:t>
        </w:r>
        <w:r w:rsidR="000F23A0" w:rsidRPr="000F23A0">
          <w:rPr>
            <w:rFonts w:ascii="宋体" w:hAnsi="宋体"/>
            <w:noProof/>
            <w:sz w:val="28"/>
            <w:szCs w:val="28"/>
          </w:rPr>
          <w:fldChar w:fldCharType="end"/>
        </w:r>
      </w:hyperlink>
    </w:p>
    <w:p w:rsidR="000F23A0" w:rsidRPr="000F23A0" w:rsidRDefault="0012076B" w:rsidP="000F23A0">
      <w:pPr>
        <w:pStyle w:val="10"/>
        <w:tabs>
          <w:tab w:val="right" w:leader="dot" w:pos="8289"/>
        </w:tabs>
        <w:spacing w:line="480" w:lineRule="auto"/>
        <w:rPr>
          <w:rFonts w:ascii="宋体" w:hAnsi="宋体" w:cstheme="minorBidi"/>
          <w:noProof/>
          <w:sz w:val="28"/>
          <w:szCs w:val="28"/>
        </w:rPr>
      </w:pPr>
      <w:hyperlink w:anchor="_Toc209086231" w:history="1">
        <w:r w:rsidR="000F23A0" w:rsidRPr="000F23A0">
          <w:rPr>
            <w:rStyle w:val="ab"/>
            <w:rFonts w:ascii="宋体" w:hAnsi="宋体" w:cs="宋体" w:hint="eastAsia"/>
            <w:noProof/>
            <w:sz w:val="28"/>
            <w:szCs w:val="28"/>
            <w:lang w:val="zh-CN"/>
          </w:rPr>
          <w:t>第</w:t>
        </w:r>
        <w:r w:rsidR="000F23A0" w:rsidRPr="000F23A0">
          <w:rPr>
            <w:rStyle w:val="ab"/>
            <w:rFonts w:ascii="宋体" w:hAnsi="宋体" w:cs="宋体" w:hint="eastAsia"/>
            <w:noProof/>
            <w:sz w:val="28"/>
            <w:szCs w:val="28"/>
          </w:rPr>
          <w:t>六</w:t>
        </w:r>
        <w:r w:rsidR="000F23A0" w:rsidRPr="000F23A0">
          <w:rPr>
            <w:rStyle w:val="ab"/>
            <w:rFonts w:ascii="宋体" w:hAnsi="宋体" w:cs="宋体" w:hint="eastAsia"/>
            <w:noProof/>
            <w:sz w:val="28"/>
            <w:szCs w:val="28"/>
            <w:lang w:val="zh-CN"/>
          </w:rPr>
          <w:t>章</w:t>
        </w:r>
        <w:r w:rsidR="000F23A0" w:rsidRPr="000F23A0">
          <w:rPr>
            <w:rStyle w:val="ab"/>
            <w:rFonts w:ascii="宋体" w:hAnsi="宋体" w:cs="宋体"/>
            <w:noProof/>
            <w:sz w:val="28"/>
            <w:szCs w:val="28"/>
          </w:rPr>
          <w:t xml:space="preserve"> </w:t>
        </w:r>
        <w:r w:rsidR="000F23A0" w:rsidRPr="000F23A0">
          <w:rPr>
            <w:rStyle w:val="ab"/>
            <w:rFonts w:ascii="宋体" w:hAnsi="宋体" w:cs="宋体" w:hint="eastAsia"/>
            <w:noProof/>
            <w:sz w:val="28"/>
            <w:szCs w:val="28"/>
            <w:lang w:val="zh-CN"/>
          </w:rPr>
          <w:t>磋商响应性文件</w:t>
        </w:r>
        <w:r w:rsidR="000F23A0" w:rsidRPr="000F23A0">
          <w:rPr>
            <w:rStyle w:val="ab"/>
            <w:rFonts w:ascii="宋体" w:hAnsi="宋体" w:cs="宋体" w:hint="eastAsia"/>
            <w:noProof/>
            <w:sz w:val="28"/>
            <w:szCs w:val="28"/>
          </w:rPr>
          <w:t>格式</w:t>
        </w:r>
        <w:r w:rsidR="000F23A0" w:rsidRPr="000F23A0">
          <w:rPr>
            <w:rFonts w:ascii="宋体" w:hAnsi="宋体"/>
            <w:noProof/>
            <w:sz w:val="28"/>
            <w:szCs w:val="28"/>
          </w:rPr>
          <w:tab/>
        </w:r>
        <w:r w:rsidR="000F23A0" w:rsidRPr="000F23A0">
          <w:rPr>
            <w:rFonts w:ascii="宋体" w:hAnsi="宋体"/>
            <w:noProof/>
            <w:sz w:val="28"/>
            <w:szCs w:val="28"/>
          </w:rPr>
          <w:fldChar w:fldCharType="begin"/>
        </w:r>
        <w:r w:rsidR="000F23A0" w:rsidRPr="000F23A0">
          <w:rPr>
            <w:rFonts w:ascii="宋体" w:hAnsi="宋体"/>
            <w:noProof/>
            <w:sz w:val="28"/>
            <w:szCs w:val="28"/>
          </w:rPr>
          <w:instrText xml:space="preserve"> PAGEREF _Toc209086231 \h </w:instrText>
        </w:r>
        <w:r w:rsidR="000F23A0" w:rsidRPr="000F23A0">
          <w:rPr>
            <w:rFonts w:ascii="宋体" w:hAnsi="宋体"/>
            <w:noProof/>
            <w:sz w:val="28"/>
            <w:szCs w:val="28"/>
          </w:rPr>
        </w:r>
        <w:r w:rsidR="000F23A0" w:rsidRPr="000F23A0">
          <w:rPr>
            <w:rFonts w:ascii="宋体" w:hAnsi="宋体"/>
            <w:noProof/>
            <w:sz w:val="28"/>
            <w:szCs w:val="28"/>
          </w:rPr>
          <w:fldChar w:fldCharType="separate"/>
        </w:r>
        <w:r w:rsidR="000F23A0" w:rsidRPr="000F23A0">
          <w:rPr>
            <w:rFonts w:ascii="宋体" w:hAnsi="宋体"/>
            <w:noProof/>
            <w:sz w:val="28"/>
            <w:szCs w:val="28"/>
          </w:rPr>
          <w:t>28</w:t>
        </w:r>
        <w:r w:rsidR="000F23A0" w:rsidRPr="000F23A0">
          <w:rPr>
            <w:rFonts w:ascii="宋体" w:hAnsi="宋体"/>
            <w:noProof/>
            <w:sz w:val="28"/>
            <w:szCs w:val="28"/>
          </w:rPr>
          <w:fldChar w:fldCharType="end"/>
        </w:r>
      </w:hyperlink>
    </w:p>
    <w:p w:rsidR="00237DA8" w:rsidRDefault="000F23A0">
      <w:pPr>
        <w:pStyle w:val="a4"/>
        <w:spacing w:line="600" w:lineRule="auto"/>
        <w:rPr>
          <w:rFonts w:ascii="宋体" w:hAnsi="宋体"/>
          <w:color w:val="000000" w:themeColor="text1"/>
        </w:rPr>
      </w:pPr>
      <w:r>
        <w:rPr>
          <w:rFonts w:ascii="宋体" w:hAnsi="宋体" w:hint="eastAsia"/>
          <w:color w:val="000000" w:themeColor="text1"/>
          <w:sz w:val="30"/>
          <w:szCs w:val="30"/>
        </w:rPr>
        <w:fldChar w:fldCharType="end"/>
      </w:r>
    </w:p>
    <w:p w:rsidR="00237DA8" w:rsidRDefault="00237DA8">
      <w:pPr>
        <w:pStyle w:val="10"/>
        <w:tabs>
          <w:tab w:val="right" w:leader="dot" w:pos="8299"/>
        </w:tabs>
        <w:spacing w:line="720" w:lineRule="auto"/>
        <w:rPr>
          <w:rFonts w:ascii="宋体" w:hAnsi="宋体" w:cs="宋体"/>
          <w:color w:val="000000" w:themeColor="text1"/>
          <w:sz w:val="32"/>
          <w:szCs w:val="32"/>
        </w:rPr>
      </w:pPr>
      <w:bookmarkStart w:id="2" w:name="_Toc15516"/>
    </w:p>
    <w:p w:rsidR="00237DA8" w:rsidRDefault="000F23A0">
      <w:pPr>
        <w:spacing w:line="720" w:lineRule="auto"/>
        <w:rPr>
          <w:rFonts w:ascii="宋体" w:hAnsi="宋体" w:cs="宋体"/>
          <w:color w:val="000000" w:themeColor="text1"/>
          <w:sz w:val="32"/>
          <w:szCs w:val="32"/>
        </w:rPr>
      </w:pPr>
      <w:bookmarkStart w:id="3" w:name="_Toc7622"/>
      <w:bookmarkStart w:id="4" w:name="_Toc4679"/>
      <w:bookmarkEnd w:id="1"/>
      <w:bookmarkEnd w:id="2"/>
      <w:r>
        <w:rPr>
          <w:rFonts w:ascii="宋体" w:hAnsi="宋体" w:cs="宋体" w:hint="eastAsia"/>
          <w:color w:val="000000" w:themeColor="text1"/>
          <w:sz w:val="32"/>
          <w:szCs w:val="32"/>
        </w:rPr>
        <w:br w:type="page"/>
      </w:r>
    </w:p>
    <w:p w:rsidR="00237DA8" w:rsidRDefault="000F23A0">
      <w:pPr>
        <w:pStyle w:val="1"/>
        <w:spacing w:line="360" w:lineRule="auto"/>
        <w:rPr>
          <w:rFonts w:ascii="宋体" w:hAnsi="宋体" w:cs="宋体"/>
          <w:color w:val="000000" w:themeColor="text1"/>
          <w:sz w:val="44"/>
        </w:rPr>
      </w:pPr>
      <w:bookmarkStart w:id="5" w:name="_Toc4017"/>
      <w:bookmarkStart w:id="6" w:name="_Toc16827"/>
      <w:bookmarkStart w:id="7" w:name="_Toc32045"/>
      <w:bookmarkStart w:id="8" w:name="_Toc18774"/>
      <w:bookmarkStart w:id="9" w:name="_Toc15238"/>
      <w:bookmarkStart w:id="10" w:name="_Toc209086226"/>
      <w:bookmarkEnd w:id="3"/>
      <w:bookmarkEnd w:id="4"/>
      <w:r>
        <w:rPr>
          <w:rFonts w:ascii="宋体" w:hAnsi="宋体" w:cs="宋体" w:hint="eastAsia"/>
          <w:color w:val="000000" w:themeColor="text1"/>
          <w:sz w:val="44"/>
        </w:rPr>
        <w:lastRenderedPageBreak/>
        <w:t xml:space="preserve">第一章 </w:t>
      </w:r>
      <w:bookmarkEnd w:id="5"/>
      <w:bookmarkEnd w:id="6"/>
      <w:bookmarkEnd w:id="7"/>
      <w:bookmarkEnd w:id="8"/>
      <w:bookmarkEnd w:id="9"/>
      <w:r>
        <w:rPr>
          <w:rFonts w:ascii="宋体" w:hAnsi="宋体" w:cs="宋体" w:hint="eastAsia"/>
          <w:color w:val="000000" w:themeColor="text1"/>
          <w:sz w:val="44"/>
        </w:rPr>
        <w:t>竞争性磋商公告</w:t>
      </w:r>
      <w:bookmarkEnd w:id="10"/>
    </w:p>
    <w:p w:rsidR="00237DA8" w:rsidRDefault="000F23A0">
      <w:pPr>
        <w:spacing w:line="360" w:lineRule="auto"/>
        <w:jc w:val="center"/>
        <w:rPr>
          <w:rFonts w:ascii="宋体" w:hAnsi="宋体"/>
          <w:b/>
          <w:bCs/>
          <w:sz w:val="32"/>
          <w:szCs w:val="32"/>
        </w:rPr>
      </w:pPr>
      <w:bookmarkStart w:id="11" w:name="_Toc32655"/>
      <w:bookmarkStart w:id="12" w:name="_Toc2608"/>
      <w:bookmarkStart w:id="13" w:name="_Toc2925"/>
      <w:bookmarkStart w:id="14" w:name="_Toc27493"/>
      <w:bookmarkStart w:id="15" w:name="_Toc18712"/>
      <w:bookmarkStart w:id="16" w:name="_Toc32011"/>
      <w:bookmarkStart w:id="17" w:name="_Toc14037"/>
      <w:r>
        <w:rPr>
          <w:rFonts w:ascii="宋体" w:hAnsi="宋体" w:hint="eastAsia"/>
          <w:b/>
          <w:bCs/>
          <w:sz w:val="32"/>
          <w:szCs w:val="32"/>
        </w:rPr>
        <w:t>开封市民族幼儿园电缆采购项目</w:t>
      </w:r>
    </w:p>
    <w:p w:rsidR="00237DA8" w:rsidRDefault="000F23A0">
      <w:pPr>
        <w:spacing w:line="360" w:lineRule="auto"/>
        <w:jc w:val="center"/>
        <w:rPr>
          <w:rFonts w:ascii="宋体" w:hAnsi="宋体"/>
          <w:b/>
          <w:bCs/>
          <w:sz w:val="32"/>
          <w:szCs w:val="32"/>
        </w:rPr>
      </w:pPr>
      <w:r>
        <w:rPr>
          <w:rFonts w:ascii="宋体" w:hAnsi="宋体" w:hint="eastAsia"/>
          <w:b/>
          <w:bCs/>
          <w:sz w:val="32"/>
          <w:szCs w:val="32"/>
        </w:rPr>
        <w:t>竞争性磋商公告</w:t>
      </w:r>
    </w:p>
    <w:p w:rsidR="00237DA8" w:rsidRDefault="000F23A0">
      <w:pPr>
        <w:spacing w:line="360" w:lineRule="auto"/>
        <w:rPr>
          <w:rFonts w:ascii="宋体" w:hAnsi="宋体"/>
          <w:sz w:val="21"/>
          <w:szCs w:val="21"/>
        </w:rPr>
      </w:pPr>
      <w:r>
        <w:rPr>
          <w:rFonts w:ascii="宋体" w:hAnsi="宋体" w:hint="eastAsia"/>
          <w:sz w:val="21"/>
          <w:szCs w:val="21"/>
        </w:rPr>
        <w:t>项目概况</w:t>
      </w:r>
    </w:p>
    <w:p w:rsidR="00237DA8" w:rsidRDefault="000F23A0">
      <w:pPr>
        <w:spacing w:line="360" w:lineRule="auto"/>
        <w:ind w:firstLineChars="200" w:firstLine="420"/>
        <w:rPr>
          <w:rFonts w:ascii="宋体" w:hAnsi="宋体"/>
          <w:sz w:val="21"/>
          <w:szCs w:val="21"/>
        </w:rPr>
      </w:pPr>
      <w:r>
        <w:rPr>
          <w:rFonts w:ascii="宋体" w:hAnsi="宋体" w:hint="eastAsia"/>
          <w:sz w:val="21"/>
          <w:szCs w:val="21"/>
        </w:rPr>
        <w:t>开封市民族幼儿园电缆采购项目</w:t>
      </w:r>
      <w:r>
        <w:rPr>
          <w:rFonts w:ascii="宋体" w:hAnsi="宋体" w:hint="eastAsia"/>
          <w:color w:val="000000" w:themeColor="text1"/>
          <w:sz w:val="21"/>
          <w:szCs w:val="21"/>
        </w:rPr>
        <w:t>的潜在投标人应在《开封市公共资源交易信息网》获取竞争性磋商文件，并</w:t>
      </w:r>
      <w:r w:rsidRPr="001C3499">
        <w:rPr>
          <w:rFonts w:ascii="宋体" w:hAnsi="宋体" w:hint="eastAsia"/>
          <w:color w:val="000000" w:themeColor="text1"/>
          <w:sz w:val="21"/>
          <w:szCs w:val="21"/>
        </w:rPr>
        <w:t>于202</w:t>
      </w:r>
      <w:r w:rsidR="006E20C6" w:rsidRPr="001C3499">
        <w:rPr>
          <w:rFonts w:ascii="宋体" w:hAnsi="宋体" w:hint="eastAsia"/>
          <w:color w:val="000000" w:themeColor="text1"/>
          <w:sz w:val="21"/>
          <w:szCs w:val="21"/>
        </w:rPr>
        <w:t>5</w:t>
      </w:r>
      <w:r w:rsidRPr="001C3499">
        <w:rPr>
          <w:rFonts w:ascii="宋体" w:hAnsi="宋体" w:hint="eastAsia"/>
          <w:color w:val="000000" w:themeColor="text1"/>
          <w:sz w:val="21"/>
          <w:szCs w:val="21"/>
        </w:rPr>
        <w:t>年</w:t>
      </w:r>
      <w:r w:rsidR="006E20C6" w:rsidRPr="001C3499">
        <w:rPr>
          <w:rFonts w:ascii="宋体" w:hAnsi="宋体" w:hint="eastAsia"/>
          <w:color w:val="000000" w:themeColor="text1"/>
          <w:sz w:val="21"/>
          <w:szCs w:val="21"/>
        </w:rPr>
        <w:t>09</w:t>
      </w:r>
      <w:r w:rsidRPr="001C3499">
        <w:rPr>
          <w:rFonts w:ascii="宋体" w:hAnsi="宋体" w:hint="eastAsia"/>
          <w:color w:val="000000" w:themeColor="text1"/>
          <w:sz w:val="21"/>
          <w:szCs w:val="21"/>
        </w:rPr>
        <w:t>月</w:t>
      </w:r>
      <w:r w:rsidR="0012076B" w:rsidRPr="001C3499">
        <w:rPr>
          <w:rFonts w:ascii="宋体" w:hAnsi="宋体" w:hint="eastAsia"/>
          <w:color w:val="000000" w:themeColor="text1"/>
          <w:sz w:val="21"/>
          <w:szCs w:val="21"/>
        </w:rPr>
        <w:t>29</w:t>
      </w:r>
      <w:r w:rsidRPr="001C3499">
        <w:rPr>
          <w:rFonts w:ascii="宋体" w:hAnsi="宋体" w:hint="eastAsia"/>
          <w:color w:val="000000" w:themeColor="text1"/>
          <w:sz w:val="21"/>
          <w:szCs w:val="21"/>
        </w:rPr>
        <w:t>日09时30分（北京时</w:t>
      </w:r>
      <w:r>
        <w:rPr>
          <w:rFonts w:ascii="宋体" w:hAnsi="宋体" w:hint="eastAsia"/>
          <w:sz w:val="21"/>
          <w:szCs w:val="21"/>
        </w:rPr>
        <w:t>间）前递交响应文件。</w:t>
      </w:r>
    </w:p>
    <w:p w:rsidR="00237DA8" w:rsidRDefault="000F23A0">
      <w:pPr>
        <w:spacing w:line="360" w:lineRule="auto"/>
        <w:rPr>
          <w:rFonts w:ascii="宋体" w:hAnsi="宋体"/>
          <w:b/>
          <w:bCs/>
          <w:sz w:val="21"/>
          <w:szCs w:val="21"/>
        </w:rPr>
      </w:pPr>
      <w:r>
        <w:rPr>
          <w:rFonts w:ascii="宋体" w:hAnsi="宋体" w:hint="eastAsia"/>
          <w:b/>
          <w:bCs/>
          <w:sz w:val="21"/>
          <w:szCs w:val="21"/>
        </w:rPr>
        <w:t>一、项目基本情况</w:t>
      </w:r>
    </w:p>
    <w:p w:rsidR="00237DA8" w:rsidRDefault="000F23A0">
      <w:pPr>
        <w:spacing w:line="360" w:lineRule="auto"/>
        <w:ind w:firstLineChars="200" w:firstLine="420"/>
        <w:rPr>
          <w:rFonts w:ascii="宋体" w:hAnsi="宋体"/>
          <w:color w:val="000000" w:themeColor="text1"/>
          <w:sz w:val="21"/>
          <w:szCs w:val="21"/>
        </w:rPr>
      </w:pPr>
      <w:r>
        <w:rPr>
          <w:rFonts w:ascii="宋体" w:hAnsi="宋体" w:hint="eastAsia"/>
          <w:color w:val="000000" w:themeColor="text1"/>
          <w:sz w:val="21"/>
          <w:szCs w:val="21"/>
        </w:rPr>
        <w:t>1、项目编号：汴顺财磋商采购</w:t>
      </w:r>
      <w:r>
        <w:rPr>
          <w:rFonts w:ascii="宋体" w:hAnsi="宋体"/>
          <w:color w:val="000000" w:themeColor="text1"/>
          <w:sz w:val="21"/>
          <w:szCs w:val="21"/>
        </w:rPr>
        <w:t>-2025-12；</w:t>
      </w:r>
    </w:p>
    <w:p w:rsidR="00237DA8" w:rsidRDefault="000F23A0">
      <w:pPr>
        <w:spacing w:line="360" w:lineRule="auto"/>
        <w:ind w:firstLineChars="200" w:firstLine="420"/>
        <w:rPr>
          <w:rFonts w:ascii="宋体" w:hAnsi="宋体"/>
          <w:sz w:val="21"/>
          <w:szCs w:val="21"/>
        </w:rPr>
      </w:pPr>
      <w:r>
        <w:rPr>
          <w:rFonts w:ascii="宋体" w:hAnsi="宋体" w:hint="eastAsia"/>
          <w:sz w:val="21"/>
          <w:szCs w:val="21"/>
        </w:rPr>
        <w:t>2、项目名称：开封市民族幼儿园电缆采购项目；</w:t>
      </w:r>
    </w:p>
    <w:p w:rsidR="00237DA8" w:rsidRDefault="000F23A0">
      <w:pPr>
        <w:spacing w:line="360" w:lineRule="auto"/>
        <w:ind w:firstLineChars="200" w:firstLine="420"/>
        <w:rPr>
          <w:rFonts w:ascii="宋体" w:hAnsi="宋体"/>
          <w:sz w:val="21"/>
          <w:szCs w:val="21"/>
        </w:rPr>
      </w:pPr>
      <w:r>
        <w:rPr>
          <w:rFonts w:ascii="宋体" w:hAnsi="宋体" w:hint="eastAsia"/>
          <w:sz w:val="21"/>
          <w:szCs w:val="21"/>
        </w:rPr>
        <w:t>3、采购方式：竞争性磋商；</w:t>
      </w:r>
    </w:p>
    <w:p w:rsidR="00237DA8" w:rsidRDefault="000F23A0">
      <w:pPr>
        <w:spacing w:line="360" w:lineRule="auto"/>
        <w:ind w:firstLineChars="200" w:firstLine="420"/>
        <w:rPr>
          <w:rFonts w:ascii="宋体" w:hAnsi="宋体"/>
          <w:sz w:val="21"/>
          <w:szCs w:val="21"/>
        </w:rPr>
      </w:pPr>
      <w:r>
        <w:rPr>
          <w:rFonts w:ascii="宋体" w:hAnsi="宋体" w:hint="eastAsia"/>
          <w:sz w:val="21"/>
          <w:szCs w:val="21"/>
        </w:rPr>
        <w:t>4、预算金额：</w:t>
      </w:r>
      <w:r>
        <w:rPr>
          <w:rFonts w:ascii="宋体" w:hAnsi="宋体" w:cs="微软雅黑" w:hint="eastAsia"/>
          <w:color w:val="000000"/>
          <w:sz w:val="21"/>
          <w:szCs w:val="21"/>
          <w:shd w:val="clear" w:color="auto" w:fill="FFFFFF"/>
        </w:rPr>
        <w:t>456110.00</w:t>
      </w:r>
      <w:r>
        <w:rPr>
          <w:rFonts w:ascii="宋体" w:hAnsi="宋体" w:hint="eastAsia"/>
          <w:sz w:val="21"/>
          <w:szCs w:val="21"/>
        </w:rPr>
        <w:t>元；</w:t>
      </w:r>
    </w:p>
    <w:p w:rsidR="00237DA8" w:rsidRDefault="000F23A0">
      <w:pPr>
        <w:spacing w:line="360" w:lineRule="auto"/>
        <w:ind w:firstLineChars="400" w:firstLine="840"/>
        <w:rPr>
          <w:rFonts w:ascii="宋体" w:hAnsi="宋体"/>
          <w:sz w:val="21"/>
          <w:szCs w:val="21"/>
        </w:rPr>
      </w:pPr>
      <w:r>
        <w:rPr>
          <w:rFonts w:ascii="宋体" w:hAnsi="宋体" w:hint="eastAsia"/>
          <w:sz w:val="21"/>
          <w:szCs w:val="21"/>
        </w:rPr>
        <w:t>最高限价：</w:t>
      </w:r>
      <w:r>
        <w:rPr>
          <w:rFonts w:ascii="宋体" w:hAnsi="宋体" w:cs="微软雅黑" w:hint="eastAsia"/>
          <w:color w:val="000000"/>
          <w:sz w:val="21"/>
          <w:szCs w:val="21"/>
          <w:shd w:val="clear" w:color="auto" w:fill="FFFFFF"/>
        </w:rPr>
        <w:t>456110.00</w:t>
      </w:r>
      <w:r>
        <w:rPr>
          <w:rFonts w:ascii="宋体" w:hAnsi="宋体" w:hint="eastAsia"/>
          <w:sz w:val="21"/>
          <w:szCs w:val="21"/>
        </w:rPr>
        <w:t>元；</w:t>
      </w:r>
    </w:p>
    <w:tbl>
      <w:tblPr>
        <w:tblStyle w:val="a8"/>
        <w:tblW w:w="8776" w:type="dxa"/>
        <w:tblLook w:val="04A0" w:firstRow="1" w:lastRow="0" w:firstColumn="1" w:lastColumn="0" w:noHBand="0" w:noVBand="1"/>
      </w:tblPr>
      <w:tblGrid>
        <w:gridCol w:w="959"/>
        <w:gridCol w:w="1701"/>
        <w:gridCol w:w="2450"/>
        <w:gridCol w:w="1704"/>
        <w:gridCol w:w="1962"/>
      </w:tblGrid>
      <w:tr w:rsidR="00237DA8">
        <w:tc>
          <w:tcPr>
            <w:tcW w:w="959" w:type="dxa"/>
          </w:tcPr>
          <w:p w:rsidR="00237DA8" w:rsidRDefault="000F23A0">
            <w:pPr>
              <w:spacing w:line="360" w:lineRule="auto"/>
              <w:jc w:val="center"/>
              <w:rPr>
                <w:rFonts w:ascii="宋体" w:hAnsi="宋体"/>
                <w:kern w:val="0"/>
                <w:sz w:val="21"/>
                <w:szCs w:val="21"/>
              </w:rPr>
            </w:pPr>
            <w:r>
              <w:rPr>
                <w:rFonts w:ascii="宋体" w:hAnsi="宋体" w:hint="eastAsia"/>
                <w:kern w:val="0"/>
                <w:sz w:val="21"/>
                <w:szCs w:val="21"/>
              </w:rPr>
              <w:t>序号</w:t>
            </w:r>
          </w:p>
        </w:tc>
        <w:tc>
          <w:tcPr>
            <w:tcW w:w="1701" w:type="dxa"/>
          </w:tcPr>
          <w:p w:rsidR="00237DA8" w:rsidRDefault="000F23A0">
            <w:pPr>
              <w:spacing w:line="360" w:lineRule="auto"/>
              <w:jc w:val="center"/>
              <w:rPr>
                <w:rFonts w:ascii="宋体" w:hAnsi="宋体"/>
                <w:kern w:val="0"/>
                <w:sz w:val="21"/>
                <w:szCs w:val="21"/>
              </w:rPr>
            </w:pPr>
            <w:r>
              <w:rPr>
                <w:rFonts w:ascii="宋体" w:hAnsi="宋体" w:hint="eastAsia"/>
                <w:color w:val="000000" w:themeColor="text1"/>
                <w:kern w:val="0"/>
                <w:sz w:val="21"/>
                <w:szCs w:val="21"/>
              </w:rPr>
              <w:t>包号</w:t>
            </w:r>
          </w:p>
        </w:tc>
        <w:tc>
          <w:tcPr>
            <w:tcW w:w="2450" w:type="dxa"/>
          </w:tcPr>
          <w:p w:rsidR="00237DA8" w:rsidRDefault="000F23A0">
            <w:pPr>
              <w:spacing w:line="360" w:lineRule="auto"/>
              <w:jc w:val="center"/>
              <w:rPr>
                <w:rFonts w:ascii="宋体" w:hAnsi="宋体"/>
                <w:kern w:val="0"/>
                <w:sz w:val="21"/>
                <w:szCs w:val="21"/>
              </w:rPr>
            </w:pPr>
            <w:r>
              <w:rPr>
                <w:rFonts w:ascii="宋体" w:hAnsi="宋体" w:hint="eastAsia"/>
                <w:kern w:val="0"/>
                <w:sz w:val="21"/>
                <w:szCs w:val="21"/>
              </w:rPr>
              <w:t>包名称</w:t>
            </w:r>
          </w:p>
        </w:tc>
        <w:tc>
          <w:tcPr>
            <w:tcW w:w="1704" w:type="dxa"/>
          </w:tcPr>
          <w:p w:rsidR="00237DA8" w:rsidRDefault="000F23A0">
            <w:pPr>
              <w:spacing w:line="360" w:lineRule="auto"/>
              <w:jc w:val="center"/>
              <w:rPr>
                <w:rFonts w:ascii="宋体" w:hAnsi="宋体"/>
                <w:kern w:val="0"/>
                <w:sz w:val="21"/>
                <w:szCs w:val="21"/>
              </w:rPr>
            </w:pPr>
            <w:r>
              <w:rPr>
                <w:rFonts w:ascii="宋体" w:hAnsi="宋体" w:hint="eastAsia"/>
                <w:kern w:val="0"/>
                <w:sz w:val="21"/>
                <w:szCs w:val="21"/>
              </w:rPr>
              <w:t>包预算（元）</w:t>
            </w:r>
          </w:p>
        </w:tc>
        <w:tc>
          <w:tcPr>
            <w:tcW w:w="1962" w:type="dxa"/>
          </w:tcPr>
          <w:p w:rsidR="00237DA8" w:rsidRDefault="000F23A0">
            <w:pPr>
              <w:spacing w:line="360" w:lineRule="auto"/>
              <w:jc w:val="center"/>
              <w:rPr>
                <w:rFonts w:ascii="宋体" w:hAnsi="宋体"/>
                <w:kern w:val="0"/>
                <w:sz w:val="21"/>
                <w:szCs w:val="21"/>
              </w:rPr>
            </w:pPr>
            <w:r>
              <w:rPr>
                <w:rFonts w:ascii="宋体" w:hAnsi="宋体" w:hint="eastAsia"/>
                <w:kern w:val="0"/>
                <w:sz w:val="21"/>
                <w:szCs w:val="21"/>
              </w:rPr>
              <w:t>包最高限价（元）</w:t>
            </w:r>
          </w:p>
        </w:tc>
      </w:tr>
      <w:tr w:rsidR="00237DA8">
        <w:tc>
          <w:tcPr>
            <w:tcW w:w="959" w:type="dxa"/>
            <w:vAlign w:val="center"/>
          </w:tcPr>
          <w:p w:rsidR="00237DA8" w:rsidRDefault="000F23A0">
            <w:pPr>
              <w:spacing w:line="360" w:lineRule="auto"/>
              <w:jc w:val="center"/>
              <w:rPr>
                <w:rFonts w:ascii="宋体" w:hAnsi="宋体"/>
                <w:kern w:val="0"/>
                <w:sz w:val="21"/>
                <w:szCs w:val="21"/>
              </w:rPr>
            </w:pPr>
            <w:r>
              <w:rPr>
                <w:rFonts w:ascii="宋体" w:hAnsi="宋体" w:hint="eastAsia"/>
                <w:kern w:val="0"/>
                <w:sz w:val="21"/>
                <w:szCs w:val="21"/>
              </w:rPr>
              <w:t>1</w:t>
            </w:r>
          </w:p>
        </w:tc>
        <w:tc>
          <w:tcPr>
            <w:tcW w:w="1701" w:type="dxa"/>
            <w:vAlign w:val="center"/>
          </w:tcPr>
          <w:p w:rsidR="00237DA8" w:rsidRDefault="000F23A0">
            <w:pPr>
              <w:spacing w:line="360" w:lineRule="auto"/>
              <w:jc w:val="center"/>
              <w:rPr>
                <w:rFonts w:ascii="宋体" w:hAnsi="宋体"/>
                <w:kern w:val="0"/>
                <w:sz w:val="21"/>
                <w:szCs w:val="21"/>
              </w:rPr>
            </w:pPr>
            <w:r>
              <w:rPr>
                <w:rFonts w:ascii="宋体" w:hAnsi="宋体" w:hint="eastAsia"/>
                <w:color w:val="000000" w:themeColor="text1"/>
                <w:kern w:val="0"/>
                <w:sz w:val="21"/>
                <w:szCs w:val="21"/>
              </w:rPr>
              <w:t>汴顺财磋商采购</w:t>
            </w:r>
            <w:r>
              <w:rPr>
                <w:rFonts w:ascii="宋体" w:hAnsi="宋体"/>
                <w:color w:val="000000" w:themeColor="text1"/>
                <w:kern w:val="0"/>
                <w:sz w:val="21"/>
                <w:szCs w:val="21"/>
              </w:rPr>
              <w:t>-2025-12</w:t>
            </w:r>
          </w:p>
        </w:tc>
        <w:tc>
          <w:tcPr>
            <w:tcW w:w="2450" w:type="dxa"/>
            <w:vAlign w:val="center"/>
          </w:tcPr>
          <w:p w:rsidR="00237DA8" w:rsidRDefault="000F23A0">
            <w:pPr>
              <w:spacing w:line="360" w:lineRule="auto"/>
              <w:jc w:val="center"/>
              <w:rPr>
                <w:rFonts w:ascii="宋体" w:hAnsi="宋体"/>
                <w:kern w:val="0"/>
                <w:sz w:val="21"/>
                <w:szCs w:val="21"/>
              </w:rPr>
            </w:pPr>
            <w:r>
              <w:rPr>
                <w:rFonts w:ascii="宋体" w:hAnsi="宋体" w:hint="eastAsia"/>
                <w:kern w:val="0"/>
                <w:sz w:val="21"/>
                <w:szCs w:val="21"/>
              </w:rPr>
              <w:t>开封市民族幼儿园电缆采购项目</w:t>
            </w:r>
          </w:p>
        </w:tc>
        <w:tc>
          <w:tcPr>
            <w:tcW w:w="1704" w:type="dxa"/>
            <w:vAlign w:val="center"/>
          </w:tcPr>
          <w:p w:rsidR="00237DA8" w:rsidRDefault="000F23A0">
            <w:pPr>
              <w:spacing w:line="360" w:lineRule="auto"/>
              <w:jc w:val="center"/>
              <w:rPr>
                <w:rFonts w:ascii="宋体" w:hAnsi="宋体"/>
                <w:kern w:val="0"/>
                <w:sz w:val="21"/>
                <w:szCs w:val="21"/>
              </w:rPr>
            </w:pPr>
            <w:r>
              <w:rPr>
                <w:rFonts w:ascii="宋体" w:hAnsi="宋体" w:cs="微软雅黑" w:hint="eastAsia"/>
                <w:color w:val="000000"/>
                <w:kern w:val="0"/>
                <w:sz w:val="21"/>
                <w:szCs w:val="21"/>
                <w:shd w:val="clear" w:color="auto" w:fill="FFFFFF"/>
              </w:rPr>
              <w:t>456110.00</w:t>
            </w:r>
          </w:p>
        </w:tc>
        <w:tc>
          <w:tcPr>
            <w:tcW w:w="1962" w:type="dxa"/>
            <w:vAlign w:val="center"/>
          </w:tcPr>
          <w:p w:rsidR="00237DA8" w:rsidRDefault="000F23A0">
            <w:pPr>
              <w:spacing w:line="360" w:lineRule="auto"/>
              <w:jc w:val="center"/>
              <w:rPr>
                <w:rFonts w:ascii="宋体" w:hAnsi="宋体"/>
                <w:kern w:val="0"/>
                <w:sz w:val="21"/>
                <w:szCs w:val="21"/>
              </w:rPr>
            </w:pPr>
            <w:r>
              <w:rPr>
                <w:rFonts w:ascii="宋体" w:hAnsi="宋体" w:cs="微软雅黑" w:hint="eastAsia"/>
                <w:color w:val="000000"/>
                <w:kern w:val="0"/>
                <w:sz w:val="21"/>
                <w:szCs w:val="21"/>
                <w:shd w:val="clear" w:color="auto" w:fill="FFFFFF"/>
              </w:rPr>
              <w:t>456110.00</w:t>
            </w:r>
          </w:p>
        </w:tc>
      </w:tr>
    </w:tbl>
    <w:p w:rsidR="00237DA8" w:rsidRDefault="000F23A0">
      <w:pPr>
        <w:spacing w:line="360" w:lineRule="auto"/>
        <w:ind w:firstLineChars="200" w:firstLine="420"/>
        <w:rPr>
          <w:rFonts w:ascii="宋体" w:hAnsi="宋体"/>
          <w:sz w:val="21"/>
          <w:szCs w:val="21"/>
        </w:rPr>
      </w:pPr>
      <w:r>
        <w:rPr>
          <w:rFonts w:ascii="宋体" w:hAnsi="宋体" w:hint="eastAsia"/>
          <w:sz w:val="21"/>
          <w:szCs w:val="21"/>
        </w:rPr>
        <w:t>5、采购需求（包括但不限于标的的名称、数量、简要技术需求或服务要求等）</w:t>
      </w:r>
    </w:p>
    <w:p w:rsidR="00237DA8" w:rsidRDefault="000F23A0">
      <w:pPr>
        <w:spacing w:line="360" w:lineRule="auto"/>
        <w:ind w:firstLineChars="300" w:firstLine="630"/>
        <w:rPr>
          <w:rFonts w:ascii="宋体" w:hAnsi="宋体"/>
          <w:sz w:val="21"/>
          <w:szCs w:val="21"/>
        </w:rPr>
      </w:pPr>
      <w:r>
        <w:rPr>
          <w:rFonts w:ascii="宋体" w:hAnsi="宋体" w:hint="eastAsia"/>
          <w:sz w:val="21"/>
          <w:szCs w:val="21"/>
        </w:rPr>
        <w:t>5.1 采购内容：开封市民族幼儿园电缆采购项目（具体详见竞争性磋商文件规格要求）；</w:t>
      </w:r>
    </w:p>
    <w:p w:rsidR="00237DA8" w:rsidRDefault="000F23A0">
      <w:pPr>
        <w:spacing w:line="360" w:lineRule="auto"/>
        <w:ind w:firstLineChars="300" w:firstLine="630"/>
        <w:rPr>
          <w:rFonts w:ascii="宋体" w:hAnsi="宋体"/>
          <w:sz w:val="21"/>
          <w:szCs w:val="21"/>
        </w:rPr>
      </w:pPr>
      <w:r>
        <w:rPr>
          <w:rFonts w:ascii="宋体" w:hAnsi="宋体" w:hint="eastAsia"/>
          <w:sz w:val="21"/>
          <w:szCs w:val="21"/>
        </w:rPr>
        <w:t>5.2 资金来源：财政资金；</w:t>
      </w:r>
    </w:p>
    <w:p w:rsidR="00237DA8" w:rsidRDefault="000F23A0">
      <w:pPr>
        <w:spacing w:line="360" w:lineRule="auto"/>
        <w:ind w:firstLineChars="300" w:firstLine="630"/>
        <w:rPr>
          <w:rFonts w:ascii="宋体" w:hAnsi="宋体"/>
          <w:sz w:val="21"/>
          <w:szCs w:val="21"/>
        </w:rPr>
      </w:pPr>
      <w:r>
        <w:rPr>
          <w:rFonts w:ascii="宋体" w:hAnsi="宋体" w:hint="eastAsia"/>
          <w:sz w:val="21"/>
          <w:szCs w:val="21"/>
        </w:rPr>
        <w:t>5.3标包划分：本项目共分为1个标段：开封市民族幼儿园电缆采购项目；</w:t>
      </w:r>
    </w:p>
    <w:p w:rsidR="00237DA8" w:rsidRDefault="000F23A0">
      <w:pPr>
        <w:spacing w:line="360" w:lineRule="auto"/>
        <w:ind w:firstLineChars="300" w:firstLine="630"/>
        <w:rPr>
          <w:rFonts w:ascii="宋体" w:hAnsi="宋体"/>
          <w:sz w:val="21"/>
          <w:szCs w:val="21"/>
        </w:rPr>
      </w:pPr>
      <w:r>
        <w:rPr>
          <w:rFonts w:ascii="宋体" w:hAnsi="宋体" w:hint="eastAsia"/>
          <w:sz w:val="21"/>
          <w:szCs w:val="21"/>
        </w:rPr>
        <w:t>5.4</w:t>
      </w:r>
      <w:r>
        <w:rPr>
          <w:rFonts w:ascii="宋体" w:hAnsi="宋体" w:hint="eastAsia"/>
          <w:color w:val="000000" w:themeColor="text1"/>
          <w:sz w:val="21"/>
          <w:szCs w:val="21"/>
        </w:rPr>
        <w:t>供货地点：采购人指定地点；</w:t>
      </w:r>
    </w:p>
    <w:p w:rsidR="00237DA8" w:rsidRPr="006E20C6" w:rsidRDefault="000F23A0">
      <w:pPr>
        <w:spacing w:line="360" w:lineRule="auto"/>
        <w:ind w:firstLineChars="300" w:firstLine="630"/>
        <w:rPr>
          <w:rFonts w:ascii="宋体" w:hAnsi="宋体"/>
          <w:color w:val="000000" w:themeColor="text1"/>
          <w:sz w:val="21"/>
          <w:szCs w:val="21"/>
        </w:rPr>
      </w:pPr>
      <w:r w:rsidRPr="006E20C6">
        <w:rPr>
          <w:rFonts w:ascii="宋体" w:hAnsi="宋体" w:hint="eastAsia"/>
          <w:color w:val="000000" w:themeColor="text1"/>
          <w:sz w:val="21"/>
          <w:szCs w:val="21"/>
        </w:rPr>
        <w:t xml:space="preserve">5.5供货期限：合同签订后15 </w:t>
      </w:r>
      <w:r w:rsidRPr="006E20C6">
        <w:rPr>
          <w:rFonts w:ascii="宋体" w:hAnsi="宋体"/>
          <w:color w:val="000000" w:themeColor="text1"/>
          <w:sz w:val="21"/>
          <w:szCs w:val="21"/>
        </w:rPr>
        <w:t>日历天内供货完毕；</w:t>
      </w:r>
    </w:p>
    <w:p w:rsidR="00237DA8" w:rsidRPr="006E20C6" w:rsidRDefault="000F23A0">
      <w:pPr>
        <w:spacing w:line="360" w:lineRule="auto"/>
        <w:ind w:firstLineChars="300" w:firstLine="630"/>
        <w:rPr>
          <w:rFonts w:ascii="宋体" w:hAnsi="宋体"/>
          <w:color w:val="000000" w:themeColor="text1"/>
          <w:sz w:val="21"/>
          <w:szCs w:val="21"/>
        </w:rPr>
      </w:pPr>
      <w:r w:rsidRPr="006E20C6">
        <w:rPr>
          <w:rFonts w:ascii="宋体" w:hAnsi="宋体" w:hint="eastAsia"/>
          <w:color w:val="000000" w:themeColor="text1"/>
          <w:sz w:val="21"/>
          <w:szCs w:val="21"/>
        </w:rPr>
        <w:t>5.6质量标准：合格，符合国家现行行业标准；</w:t>
      </w:r>
    </w:p>
    <w:p w:rsidR="00237DA8" w:rsidRPr="006E20C6" w:rsidRDefault="000F23A0">
      <w:pPr>
        <w:spacing w:line="360" w:lineRule="auto"/>
        <w:ind w:firstLineChars="300" w:firstLine="630"/>
        <w:rPr>
          <w:rFonts w:ascii="宋体" w:hAnsi="宋体"/>
          <w:color w:val="000000" w:themeColor="text1"/>
          <w:sz w:val="21"/>
          <w:szCs w:val="21"/>
        </w:rPr>
      </w:pPr>
      <w:r w:rsidRPr="006E20C6">
        <w:rPr>
          <w:rFonts w:ascii="宋体" w:hAnsi="宋体" w:hint="eastAsia"/>
          <w:color w:val="000000" w:themeColor="text1"/>
          <w:sz w:val="21"/>
          <w:szCs w:val="21"/>
        </w:rPr>
        <w:t>5.7质保期：</w:t>
      </w:r>
      <w:r w:rsidRPr="006E20C6">
        <w:rPr>
          <w:rFonts w:ascii="宋体" w:hAnsi="宋体"/>
          <w:color w:val="000000" w:themeColor="text1"/>
          <w:sz w:val="21"/>
          <w:szCs w:val="21"/>
        </w:rPr>
        <w:t>1年，终身维护；</w:t>
      </w:r>
    </w:p>
    <w:p w:rsidR="00237DA8" w:rsidRDefault="000F23A0">
      <w:pPr>
        <w:spacing w:line="360" w:lineRule="auto"/>
        <w:ind w:firstLineChars="200" w:firstLine="420"/>
        <w:rPr>
          <w:rFonts w:ascii="宋体" w:hAnsi="宋体"/>
          <w:sz w:val="21"/>
          <w:szCs w:val="21"/>
        </w:rPr>
      </w:pPr>
      <w:r>
        <w:rPr>
          <w:rFonts w:ascii="宋体" w:hAnsi="宋体" w:hint="eastAsia"/>
          <w:sz w:val="21"/>
          <w:szCs w:val="21"/>
        </w:rPr>
        <w:t>7、本项目是否接受联合体投标：否</w:t>
      </w:r>
      <w:r w:rsidR="00C941AC">
        <w:rPr>
          <w:rFonts w:ascii="宋体" w:hAnsi="宋体" w:hint="eastAsia"/>
          <w:sz w:val="21"/>
          <w:szCs w:val="21"/>
        </w:rPr>
        <w:t>；</w:t>
      </w:r>
    </w:p>
    <w:p w:rsidR="00237DA8" w:rsidRPr="006E20C6" w:rsidRDefault="000F23A0">
      <w:pPr>
        <w:spacing w:line="360" w:lineRule="auto"/>
        <w:ind w:firstLineChars="200" w:firstLine="420"/>
        <w:rPr>
          <w:rFonts w:ascii="宋体" w:hAnsi="宋体"/>
          <w:color w:val="000000" w:themeColor="text1"/>
          <w:sz w:val="21"/>
          <w:szCs w:val="21"/>
        </w:rPr>
      </w:pPr>
      <w:r w:rsidRPr="006E20C6">
        <w:rPr>
          <w:rFonts w:ascii="宋体" w:hAnsi="宋体" w:hint="eastAsia"/>
          <w:color w:val="000000" w:themeColor="text1"/>
          <w:sz w:val="21"/>
          <w:szCs w:val="21"/>
        </w:rPr>
        <w:t>8、是否接受进口产品：否</w:t>
      </w:r>
      <w:r w:rsidR="00C941AC">
        <w:rPr>
          <w:rFonts w:ascii="宋体" w:hAnsi="宋体" w:hint="eastAsia"/>
          <w:color w:val="000000" w:themeColor="text1"/>
          <w:sz w:val="21"/>
          <w:szCs w:val="21"/>
        </w:rPr>
        <w:t>；</w:t>
      </w:r>
    </w:p>
    <w:p w:rsidR="00237DA8" w:rsidRPr="006E20C6" w:rsidRDefault="000F23A0">
      <w:pPr>
        <w:pStyle w:val="a4"/>
        <w:ind w:firstLineChars="200" w:firstLine="420"/>
        <w:rPr>
          <w:rFonts w:ascii="宋体" w:hAnsi="宋体"/>
          <w:color w:val="000000" w:themeColor="text1"/>
          <w:sz w:val="21"/>
          <w:szCs w:val="21"/>
        </w:rPr>
      </w:pPr>
      <w:r w:rsidRPr="006E20C6">
        <w:rPr>
          <w:rFonts w:ascii="宋体" w:hAnsi="宋体" w:hint="eastAsia"/>
          <w:color w:val="000000" w:themeColor="text1"/>
          <w:sz w:val="21"/>
          <w:szCs w:val="21"/>
        </w:rPr>
        <w:t>9、</w:t>
      </w:r>
      <w:r w:rsidRPr="006E20C6">
        <w:rPr>
          <w:rFonts w:ascii="宋体" w:hAnsi="宋体"/>
          <w:color w:val="000000" w:themeColor="text1"/>
          <w:sz w:val="21"/>
          <w:szCs w:val="21"/>
        </w:rPr>
        <w:t>是否专门面向中小企业采购：</w:t>
      </w:r>
      <w:r w:rsidRPr="006E20C6">
        <w:rPr>
          <w:rFonts w:ascii="宋体" w:hAnsi="宋体" w:hint="eastAsia"/>
          <w:color w:val="000000" w:themeColor="text1"/>
          <w:sz w:val="21"/>
          <w:szCs w:val="21"/>
        </w:rPr>
        <w:t>是。</w:t>
      </w:r>
    </w:p>
    <w:p w:rsidR="00237DA8" w:rsidRDefault="000F23A0">
      <w:pPr>
        <w:spacing w:line="360" w:lineRule="auto"/>
        <w:rPr>
          <w:rFonts w:ascii="宋体" w:hAnsi="宋体"/>
          <w:b/>
          <w:bCs/>
          <w:sz w:val="21"/>
          <w:szCs w:val="21"/>
        </w:rPr>
      </w:pPr>
      <w:r>
        <w:rPr>
          <w:rFonts w:ascii="宋体" w:hAnsi="宋体" w:hint="eastAsia"/>
          <w:b/>
          <w:bCs/>
          <w:sz w:val="21"/>
          <w:szCs w:val="21"/>
        </w:rPr>
        <w:t>二、申请人资格要求：</w:t>
      </w:r>
    </w:p>
    <w:p w:rsidR="00237DA8" w:rsidRDefault="000F23A0">
      <w:pPr>
        <w:spacing w:line="360" w:lineRule="auto"/>
        <w:rPr>
          <w:rFonts w:ascii="宋体" w:hAnsi="宋体" w:cs="宋体"/>
          <w:sz w:val="21"/>
          <w:szCs w:val="21"/>
        </w:rPr>
      </w:pPr>
      <w:r>
        <w:rPr>
          <w:rFonts w:ascii="宋体" w:hAnsi="宋体" w:cs="宋体" w:hint="eastAsia"/>
          <w:sz w:val="21"/>
          <w:szCs w:val="21"/>
        </w:rPr>
        <w:t>1、落实政府采购政策满足的资格要求：</w:t>
      </w:r>
    </w:p>
    <w:p w:rsidR="00237DA8" w:rsidRDefault="000F23A0">
      <w:pPr>
        <w:spacing w:line="360" w:lineRule="auto"/>
        <w:ind w:firstLineChars="200" w:firstLine="420"/>
        <w:rPr>
          <w:rFonts w:ascii="宋体" w:hAnsi="宋体" w:cs="宋体"/>
          <w:sz w:val="21"/>
          <w:szCs w:val="21"/>
        </w:rPr>
      </w:pPr>
      <w:r>
        <w:rPr>
          <w:rFonts w:ascii="宋体" w:hAnsi="宋体" w:cs="宋体" w:hint="eastAsia"/>
          <w:sz w:val="21"/>
          <w:szCs w:val="21"/>
        </w:rPr>
        <w:t>本项目执行中小微企业、监狱企业、残疾人福利性单位等相关政府采购政策。</w:t>
      </w:r>
    </w:p>
    <w:p w:rsidR="00237DA8" w:rsidRDefault="000F23A0">
      <w:pPr>
        <w:pStyle w:val="20"/>
        <w:spacing w:after="0" w:line="360" w:lineRule="auto"/>
        <w:ind w:firstLineChars="0" w:firstLine="0"/>
        <w:rPr>
          <w:rFonts w:cs="宋体"/>
          <w:szCs w:val="21"/>
          <w:lang w:eastAsia="zh-CN"/>
        </w:rPr>
      </w:pPr>
      <w:r>
        <w:rPr>
          <w:rFonts w:cs="宋体" w:hint="eastAsia"/>
          <w:szCs w:val="21"/>
          <w:lang w:eastAsia="zh-CN"/>
        </w:rPr>
        <w:t>2、本项目的特定资格要求</w:t>
      </w:r>
    </w:p>
    <w:p w:rsidR="00237DA8" w:rsidRDefault="000F23A0">
      <w:pPr>
        <w:spacing w:line="360" w:lineRule="auto"/>
        <w:ind w:firstLineChars="100" w:firstLine="210"/>
        <w:rPr>
          <w:rFonts w:ascii="宋体" w:hAnsi="宋体" w:cs="宋体"/>
          <w:sz w:val="21"/>
          <w:szCs w:val="21"/>
        </w:rPr>
      </w:pPr>
      <w:bookmarkStart w:id="18" w:name="_Toc28608"/>
      <w:bookmarkEnd w:id="18"/>
      <w:r>
        <w:rPr>
          <w:rFonts w:ascii="宋体" w:hAnsi="宋体" w:cs="宋体" w:hint="eastAsia"/>
          <w:sz w:val="21"/>
          <w:szCs w:val="21"/>
        </w:rPr>
        <w:t>2.1、满足《中华人民共和国政府采购法》第二十二条规定；</w:t>
      </w:r>
    </w:p>
    <w:p w:rsidR="00237DA8" w:rsidRDefault="000F23A0">
      <w:pPr>
        <w:spacing w:line="360" w:lineRule="auto"/>
        <w:ind w:firstLineChars="100" w:firstLine="210"/>
        <w:rPr>
          <w:rFonts w:ascii="宋体" w:hAnsi="宋体" w:cs="宋体"/>
          <w:sz w:val="21"/>
          <w:szCs w:val="21"/>
        </w:rPr>
      </w:pPr>
      <w:r>
        <w:rPr>
          <w:rFonts w:ascii="宋体" w:hAnsi="宋体" w:cs="宋体" w:hint="eastAsia"/>
          <w:sz w:val="21"/>
          <w:szCs w:val="21"/>
        </w:rPr>
        <w:t>（1）具有独立承担民事责任的能力（提供有效的营业执照）；</w:t>
      </w:r>
    </w:p>
    <w:p w:rsidR="00237DA8" w:rsidRDefault="000F23A0">
      <w:pPr>
        <w:tabs>
          <w:tab w:val="left" w:pos="7770"/>
        </w:tabs>
        <w:spacing w:line="360" w:lineRule="auto"/>
        <w:ind w:firstLineChars="100" w:firstLine="210"/>
        <w:rPr>
          <w:rFonts w:ascii="宋体" w:hAnsi="宋体" w:cs="宋体"/>
          <w:sz w:val="21"/>
          <w:szCs w:val="21"/>
        </w:rPr>
      </w:pPr>
      <w:r>
        <w:rPr>
          <w:rFonts w:ascii="宋体" w:hAnsi="宋体" w:cs="宋体" w:hint="eastAsia"/>
          <w:sz w:val="21"/>
          <w:szCs w:val="21"/>
        </w:rPr>
        <w:lastRenderedPageBreak/>
        <w:t>（2）具有良好的商业信誉和健全的财务会计制度（提供</w:t>
      </w:r>
      <w:r w:rsidRPr="006E20C6">
        <w:rPr>
          <w:rFonts w:ascii="宋体" w:hAnsi="宋体" w:cs="宋体" w:hint="eastAsia"/>
          <w:color w:val="000000" w:themeColor="text1"/>
          <w:sz w:val="21"/>
          <w:szCs w:val="21"/>
        </w:rPr>
        <w:t>2024年</w:t>
      </w:r>
      <w:r>
        <w:rPr>
          <w:rFonts w:ascii="宋体" w:hAnsi="宋体" w:cs="宋体" w:hint="eastAsia"/>
          <w:sz w:val="21"/>
          <w:szCs w:val="21"/>
        </w:rPr>
        <w:t>度财务审计报告或者近期基本户银行出具的资信证明)；</w:t>
      </w:r>
    </w:p>
    <w:p w:rsidR="00237DA8" w:rsidRDefault="000F23A0">
      <w:pPr>
        <w:tabs>
          <w:tab w:val="left" w:pos="7770"/>
        </w:tabs>
        <w:spacing w:line="360" w:lineRule="auto"/>
        <w:ind w:firstLineChars="100" w:firstLine="210"/>
        <w:rPr>
          <w:rFonts w:ascii="宋体" w:hAnsi="宋体" w:cs="宋体"/>
          <w:sz w:val="21"/>
          <w:szCs w:val="21"/>
        </w:rPr>
      </w:pPr>
      <w:r>
        <w:rPr>
          <w:rFonts w:ascii="宋体" w:hAnsi="宋体" w:cs="宋体" w:hint="eastAsia"/>
          <w:sz w:val="21"/>
          <w:szCs w:val="21"/>
        </w:rPr>
        <w:t>（3）具有履行合同所必需的设备和专业技术能力（提供书面声明）；</w:t>
      </w:r>
    </w:p>
    <w:p w:rsidR="00237DA8" w:rsidRDefault="000F23A0">
      <w:pPr>
        <w:tabs>
          <w:tab w:val="left" w:pos="7770"/>
        </w:tabs>
        <w:spacing w:line="360" w:lineRule="auto"/>
        <w:ind w:firstLineChars="100" w:firstLine="210"/>
        <w:rPr>
          <w:rFonts w:ascii="宋体" w:hAnsi="宋体" w:cs="宋体"/>
          <w:sz w:val="21"/>
          <w:szCs w:val="21"/>
        </w:rPr>
      </w:pPr>
      <w:r>
        <w:rPr>
          <w:rFonts w:ascii="宋体" w:hAnsi="宋体" w:cs="宋体" w:hint="eastAsia"/>
          <w:sz w:val="21"/>
          <w:szCs w:val="21"/>
        </w:rPr>
        <w:t>（4）有依法缴纳税收和社会保障资金的良好记录（提</w:t>
      </w:r>
      <w:r w:rsidRPr="006E20C6">
        <w:rPr>
          <w:rFonts w:ascii="宋体" w:hAnsi="宋体" w:cs="宋体" w:hint="eastAsia"/>
          <w:color w:val="000000" w:themeColor="text1"/>
          <w:sz w:val="21"/>
          <w:szCs w:val="21"/>
        </w:rPr>
        <w:t>供2025年1月</w:t>
      </w:r>
      <w:r>
        <w:rPr>
          <w:rFonts w:ascii="宋体" w:hAnsi="宋体" w:cs="宋体" w:hint="eastAsia"/>
          <w:sz w:val="21"/>
          <w:szCs w:val="21"/>
        </w:rPr>
        <w:t>以来任意三个月的依法缴纳税收的证明和依法缴纳社会保障资金的证明，依法免税或不需要缴纳社会保障资金的投标人，应提供相应证明文件）；</w:t>
      </w:r>
    </w:p>
    <w:p w:rsidR="00237DA8" w:rsidRDefault="000F23A0">
      <w:pPr>
        <w:tabs>
          <w:tab w:val="left" w:pos="7770"/>
        </w:tabs>
        <w:spacing w:line="360" w:lineRule="auto"/>
        <w:ind w:firstLineChars="100" w:firstLine="210"/>
        <w:rPr>
          <w:rFonts w:ascii="宋体" w:hAnsi="宋体" w:cs="宋体"/>
          <w:sz w:val="21"/>
          <w:szCs w:val="21"/>
        </w:rPr>
      </w:pPr>
      <w:r>
        <w:rPr>
          <w:rFonts w:ascii="宋体" w:hAnsi="宋体" w:cs="宋体" w:hint="eastAsia"/>
          <w:sz w:val="21"/>
          <w:szCs w:val="21"/>
        </w:rPr>
        <w:t>（5）参加政府采购活动前三年内，在经营活动中没有重大违法记录（提供书面声明）；</w:t>
      </w:r>
    </w:p>
    <w:p w:rsidR="00237DA8" w:rsidRDefault="000F23A0">
      <w:pPr>
        <w:tabs>
          <w:tab w:val="left" w:pos="7770"/>
        </w:tabs>
        <w:spacing w:line="360" w:lineRule="auto"/>
        <w:ind w:firstLineChars="100" w:firstLine="210"/>
        <w:rPr>
          <w:rFonts w:ascii="宋体" w:hAnsi="宋体" w:cs="宋体"/>
          <w:sz w:val="21"/>
          <w:szCs w:val="21"/>
        </w:rPr>
      </w:pPr>
      <w:r>
        <w:rPr>
          <w:rFonts w:ascii="宋体" w:hAnsi="宋体" w:cs="宋体" w:hint="eastAsia"/>
          <w:sz w:val="21"/>
          <w:szCs w:val="21"/>
        </w:rPr>
        <w:t>（6）法律、行政法规规定的其他条件。</w:t>
      </w:r>
    </w:p>
    <w:p w:rsidR="00237DA8" w:rsidRDefault="000F23A0">
      <w:pPr>
        <w:tabs>
          <w:tab w:val="left" w:pos="7770"/>
        </w:tabs>
        <w:spacing w:line="360" w:lineRule="auto"/>
        <w:ind w:firstLineChars="100" w:firstLine="210"/>
        <w:rPr>
          <w:rFonts w:ascii="宋体" w:hAnsi="宋体" w:cs="宋体"/>
          <w:color w:val="000000"/>
          <w:kern w:val="0"/>
          <w:sz w:val="21"/>
          <w:szCs w:val="21"/>
        </w:rPr>
      </w:pPr>
      <w:r>
        <w:rPr>
          <w:rFonts w:ascii="宋体" w:hAnsi="宋体" w:cs="宋体" w:hint="eastAsia"/>
          <w:sz w:val="21"/>
          <w:szCs w:val="21"/>
        </w:rPr>
        <w:t>2.2、</w:t>
      </w:r>
      <w:r>
        <w:rPr>
          <w:rFonts w:ascii="宋体" w:hAnsi="宋体" w:cs="宋体" w:hint="eastAsia"/>
          <w:color w:val="000000"/>
          <w:kern w:val="0"/>
          <w:sz w:val="21"/>
          <w:szCs w:val="21"/>
        </w:rPr>
        <w:t>根据《财政部关于在政府采购活动中查询及使用信用记录有关问题的通知》（财库[2016]125号）规定，投标人(供应商)需通过“信用中国”网站（www.creditchian.gov.cn）查询未列入失信被执行人（“失信被执行人”或者通过“中国执行信息公开网”进行查询）、重大税收违法失信主体；通过中国政府采购（www.ccgp.gov.cn）查询政府采购严重违法失信行为记录名单的网页版截图，信用信息查询截止时间为公告发布之日起至投标截止时间前。并附在投标文件中，未提供网页信用查询截图或经查实被列入失信被执行人、重大税收违法失信主体、政府采购严重违法失信行为记录名单的投标人(供应商)，均将被拒绝参与政府采购活动。投标人(供应商)报名至与采购人签订合同期间一旦发现投标人(供应商)存在信用问题，采购人均有权取消其中标资格。</w:t>
      </w:r>
    </w:p>
    <w:p w:rsidR="00237DA8" w:rsidRDefault="000F23A0">
      <w:pPr>
        <w:pStyle w:val="a4"/>
        <w:spacing w:after="0" w:line="360" w:lineRule="auto"/>
        <w:ind w:firstLineChars="100" w:firstLine="210"/>
        <w:rPr>
          <w:rFonts w:ascii="宋体" w:hAnsi="宋体" w:cs="宋体"/>
          <w:color w:val="000000"/>
          <w:kern w:val="0"/>
          <w:sz w:val="21"/>
          <w:szCs w:val="21"/>
        </w:rPr>
      </w:pPr>
      <w:r>
        <w:rPr>
          <w:rFonts w:ascii="宋体" w:hAnsi="宋体" w:cs="宋体" w:hint="eastAsia"/>
          <w:color w:val="000000"/>
          <w:kern w:val="0"/>
          <w:sz w:val="21"/>
          <w:szCs w:val="21"/>
        </w:rPr>
        <w:t>2.3、单位负责人为同一人或者存在直接控股、管理关系的不同供应商，同一集团下的不同子公司或同一公司的不同分支机构，不得参加同一合同下的政府采购活动。提供“国家企业信用信息公示系统”中查询的相关信息（须显示基础信息中的“营业执照信息”和“股东信息”，非企业性质的供应商无法在该公示系统查询的，则针对此项做出书面承诺，格式自拟并加盖公章）。</w:t>
      </w:r>
    </w:p>
    <w:p w:rsidR="00237DA8" w:rsidRDefault="000F23A0">
      <w:pPr>
        <w:pStyle w:val="a4"/>
        <w:ind w:firstLineChars="100" w:firstLine="210"/>
        <w:rPr>
          <w:rFonts w:ascii="宋体" w:hAnsi="宋体"/>
        </w:rPr>
      </w:pPr>
      <w:r>
        <w:rPr>
          <w:rFonts w:ascii="宋体" w:hAnsi="宋体" w:cs="宋体" w:hint="eastAsia"/>
          <w:color w:val="000000"/>
          <w:kern w:val="0"/>
          <w:sz w:val="21"/>
          <w:szCs w:val="21"/>
        </w:rPr>
        <w:t>2.4、</w:t>
      </w:r>
      <w:r>
        <w:rPr>
          <w:rFonts w:ascii="宋体" w:hAnsi="宋体" w:cs="宋体"/>
          <w:color w:val="000000"/>
          <w:kern w:val="0"/>
          <w:sz w:val="21"/>
          <w:szCs w:val="21"/>
        </w:rPr>
        <w:t>本项目不接受联合体投标。</w:t>
      </w:r>
    </w:p>
    <w:p w:rsidR="00237DA8" w:rsidRDefault="000F23A0">
      <w:pPr>
        <w:spacing w:line="360" w:lineRule="auto"/>
        <w:ind w:firstLineChars="200" w:firstLine="422"/>
        <w:rPr>
          <w:rFonts w:ascii="宋体" w:hAnsi="宋体"/>
          <w:b/>
          <w:bCs/>
          <w:sz w:val="21"/>
          <w:szCs w:val="21"/>
        </w:rPr>
      </w:pPr>
      <w:r>
        <w:rPr>
          <w:rFonts w:ascii="宋体" w:hAnsi="宋体" w:hint="eastAsia"/>
          <w:b/>
          <w:bCs/>
          <w:sz w:val="21"/>
          <w:szCs w:val="21"/>
        </w:rPr>
        <w:t>三、获取竞争性磋商文件</w:t>
      </w:r>
    </w:p>
    <w:p w:rsidR="00237DA8" w:rsidRDefault="000F23A0">
      <w:pPr>
        <w:spacing w:line="360" w:lineRule="auto"/>
        <w:ind w:firstLineChars="200" w:firstLine="420"/>
        <w:jc w:val="left"/>
        <w:rPr>
          <w:rFonts w:ascii="宋体" w:hAnsi="宋体" w:cs="宋体"/>
          <w:color w:val="000000" w:themeColor="text1"/>
          <w:sz w:val="21"/>
          <w:szCs w:val="21"/>
        </w:rPr>
      </w:pPr>
      <w:r>
        <w:rPr>
          <w:rFonts w:ascii="宋体" w:hAnsi="宋体" w:hint="eastAsia"/>
          <w:sz w:val="21"/>
          <w:szCs w:val="21"/>
        </w:rPr>
        <w:t>1.</w:t>
      </w:r>
      <w:r>
        <w:rPr>
          <w:rFonts w:ascii="宋体" w:hAnsi="宋体" w:hint="eastAsia"/>
          <w:color w:val="000000" w:themeColor="text1"/>
          <w:sz w:val="21"/>
          <w:szCs w:val="21"/>
        </w:rPr>
        <w:t>时间：</w:t>
      </w:r>
      <w:r w:rsidRPr="001C3499">
        <w:rPr>
          <w:rFonts w:ascii="宋体" w:hAnsi="宋体" w:cs="宋体" w:hint="eastAsia"/>
          <w:color w:val="000000" w:themeColor="text1"/>
          <w:sz w:val="21"/>
          <w:szCs w:val="21"/>
        </w:rPr>
        <w:t>2025年0</w:t>
      </w:r>
      <w:r w:rsidR="006E20C6" w:rsidRPr="001C3499">
        <w:rPr>
          <w:rFonts w:ascii="宋体" w:hAnsi="宋体" w:cs="宋体" w:hint="eastAsia"/>
          <w:color w:val="000000" w:themeColor="text1"/>
          <w:sz w:val="21"/>
          <w:szCs w:val="21"/>
        </w:rPr>
        <w:t>9</w:t>
      </w:r>
      <w:r w:rsidRPr="001C3499">
        <w:rPr>
          <w:rFonts w:ascii="宋体" w:hAnsi="宋体" w:cs="宋体" w:hint="eastAsia"/>
          <w:color w:val="000000" w:themeColor="text1"/>
          <w:sz w:val="21"/>
          <w:szCs w:val="21"/>
        </w:rPr>
        <w:t>月</w:t>
      </w:r>
      <w:r w:rsidR="004A2B78" w:rsidRPr="001C3499">
        <w:rPr>
          <w:rFonts w:ascii="宋体" w:hAnsi="宋体" w:cs="宋体" w:hint="eastAsia"/>
          <w:color w:val="000000" w:themeColor="text1"/>
          <w:sz w:val="21"/>
          <w:szCs w:val="21"/>
        </w:rPr>
        <w:t>19</w:t>
      </w:r>
      <w:r w:rsidRPr="001C3499">
        <w:rPr>
          <w:rFonts w:ascii="宋体" w:hAnsi="宋体" w:cs="宋体" w:hint="eastAsia"/>
          <w:color w:val="000000" w:themeColor="text1"/>
          <w:sz w:val="21"/>
          <w:szCs w:val="21"/>
        </w:rPr>
        <w:t>日09时00分至2025年0</w:t>
      </w:r>
      <w:r w:rsidR="006E20C6" w:rsidRPr="001C3499">
        <w:rPr>
          <w:rFonts w:ascii="宋体" w:hAnsi="宋体" w:cs="宋体" w:hint="eastAsia"/>
          <w:color w:val="000000" w:themeColor="text1"/>
          <w:sz w:val="21"/>
          <w:szCs w:val="21"/>
        </w:rPr>
        <w:t>9</w:t>
      </w:r>
      <w:r w:rsidRPr="001C3499">
        <w:rPr>
          <w:rFonts w:ascii="宋体" w:hAnsi="宋体" w:cs="宋体" w:hint="eastAsia"/>
          <w:color w:val="000000" w:themeColor="text1"/>
          <w:sz w:val="21"/>
          <w:szCs w:val="21"/>
        </w:rPr>
        <w:t>月</w:t>
      </w:r>
      <w:r w:rsidR="004A2B78" w:rsidRPr="001C3499">
        <w:rPr>
          <w:rFonts w:ascii="宋体" w:hAnsi="宋体" w:cs="宋体" w:hint="eastAsia"/>
          <w:color w:val="000000" w:themeColor="text1"/>
          <w:sz w:val="21"/>
          <w:szCs w:val="21"/>
        </w:rPr>
        <w:t>28</w:t>
      </w:r>
      <w:r w:rsidRPr="001C3499">
        <w:rPr>
          <w:rFonts w:ascii="宋体" w:hAnsi="宋体" w:cs="宋体" w:hint="eastAsia"/>
          <w:color w:val="000000" w:themeColor="text1"/>
          <w:sz w:val="21"/>
          <w:szCs w:val="21"/>
        </w:rPr>
        <w:t>日17时00分（北</w:t>
      </w:r>
      <w:r>
        <w:rPr>
          <w:rFonts w:ascii="宋体" w:hAnsi="宋体" w:cs="宋体" w:hint="eastAsia"/>
          <w:color w:val="000000" w:themeColor="text1"/>
          <w:sz w:val="21"/>
          <w:szCs w:val="21"/>
        </w:rPr>
        <w:t>京时间，法定节假日除外）</w:t>
      </w:r>
    </w:p>
    <w:p w:rsidR="00237DA8" w:rsidRDefault="000F23A0">
      <w:pPr>
        <w:spacing w:line="360" w:lineRule="auto"/>
        <w:ind w:firstLineChars="200" w:firstLine="420"/>
        <w:rPr>
          <w:rFonts w:ascii="宋体" w:hAnsi="宋体"/>
          <w:color w:val="000000" w:themeColor="text1"/>
          <w:sz w:val="21"/>
          <w:szCs w:val="21"/>
        </w:rPr>
      </w:pPr>
      <w:r>
        <w:rPr>
          <w:rFonts w:ascii="宋体" w:hAnsi="宋体" w:hint="eastAsia"/>
          <w:color w:val="000000" w:themeColor="text1"/>
          <w:sz w:val="21"/>
          <w:szCs w:val="21"/>
        </w:rPr>
        <w:t>2.地点：开封市公共资源交易网</w:t>
      </w:r>
      <w:r>
        <w:rPr>
          <w:rFonts w:ascii="宋体" w:hAnsi="宋体"/>
          <w:color w:val="000000" w:themeColor="text1"/>
          <w:sz w:val="21"/>
          <w:szCs w:val="21"/>
        </w:rPr>
        <w:t>会员系统网上下载。</w:t>
      </w:r>
    </w:p>
    <w:p w:rsidR="00237DA8" w:rsidRDefault="000F23A0">
      <w:pPr>
        <w:spacing w:line="360" w:lineRule="auto"/>
        <w:ind w:firstLineChars="200" w:firstLine="420"/>
        <w:rPr>
          <w:rFonts w:ascii="宋体" w:hAnsi="宋体"/>
          <w:color w:val="000000" w:themeColor="text1"/>
          <w:sz w:val="21"/>
          <w:szCs w:val="21"/>
        </w:rPr>
      </w:pPr>
      <w:r>
        <w:rPr>
          <w:rFonts w:ascii="宋体" w:hAnsi="宋体" w:hint="eastAsia"/>
          <w:color w:val="000000" w:themeColor="text1"/>
          <w:sz w:val="21"/>
          <w:szCs w:val="21"/>
        </w:rPr>
        <w:t>3.方式：通过电子交易系统下载。投标单位须注册成为《开封市公共资源交易信息网》会员并取得</w:t>
      </w:r>
      <w:r>
        <w:rPr>
          <w:rFonts w:ascii="宋体" w:hAnsi="宋体"/>
          <w:color w:val="000000" w:themeColor="text1"/>
          <w:sz w:val="21"/>
          <w:szCs w:val="21"/>
        </w:rPr>
        <w:t>CA密钥，凭CA密钥登录“政采、工程业务系统”并按网上提示下载招标文件及资料。</w:t>
      </w:r>
    </w:p>
    <w:p w:rsidR="00237DA8" w:rsidRDefault="000F23A0">
      <w:pPr>
        <w:spacing w:line="360" w:lineRule="auto"/>
        <w:ind w:firstLineChars="200" w:firstLine="420"/>
        <w:rPr>
          <w:rFonts w:ascii="宋体" w:hAnsi="宋体"/>
          <w:color w:val="000000" w:themeColor="text1"/>
          <w:sz w:val="21"/>
          <w:szCs w:val="21"/>
        </w:rPr>
      </w:pPr>
      <w:r>
        <w:rPr>
          <w:rFonts w:ascii="宋体" w:hAnsi="宋体"/>
          <w:color w:val="000000" w:themeColor="text1"/>
          <w:sz w:val="21"/>
          <w:szCs w:val="21"/>
        </w:rPr>
        <w:t>4、潜在标人、供应商可打开开封市公共资源交易中心网首页“流程公开”里查询招标文件。</w:t>
      </w:r>
    </w:p>
    <w:p w:rsidR="00237DA8" w:rsidRDefault="000F23A0">
      <w:pPr>
        <w:spacing w:line="360" w:lineRule="auto"/>
        <w:ind w:firstLineChars="200" w:firstLine="420"/>
        <w:rPr>
          <w:rFonts w:ascii="宋体" w:hAnsi="宋体"/>
          <w:color w:val="000000" w:themeColor="text1"/>
          <w:sz w:val="21"/>
          <w:szCs w:val="21"/>
        </w:rPr>
      </w:pPr>
      <w:r>
        <w:rPr>
          <w:rFonts w:ascii="宋体" w:hAnsi="宋体"/>
          <w:color w:val="000000" w:themeColor="text1"/>
          <w:sz w:val="21"/>
          <w:szCs w:val="21"/>
        </w:rPr>
        <w:t>5、售价：0元</w:t>
      </w:r>
    </w:p>
    <w:p w:rsidR="00237DA8" w:rsidRDefault="000F23A0">
      <w:pPr>
        <w:spacing w:line="360" w:lineRule="auto"/>
        <w:rPr>
          <w:rFonts w:ascii="宋体" w:hAnsi="宋体"/>
          <w:b/>
          <w:bCs/>
          <w:color w:val="000000" w:themeColor="text1"/>
          <w:sz w:val="21"/>
          <w:szCs w:val="21"/>
        </w:rPr>
      </w:pPr>
      <w:r>
        <w:rPr>
          <w:rFonts w:ascii="宋体" w:hAnsi="宋体" w:hint="eastAsia"/>
          <w:b/>
          <w:bCs/>
          <w:color w:val="000000" w:themeColor="text1"/>
          <w:sz w:val="21"/>
          <w:szCs w:val="21"/>
        </w:rPr>
        <w:t>四、响应文件提交</w:t>
      </w:r>
    </w:p>
    <w:p w:rsidR="00237DA8" w:rsidRPr="001C3499" w:rsidRDefault="000F23A0">
      <w:pPr>
        <w:spacing w:line="360" w:lineRule="auto"/>
        <w:ind w:firstLineChars="200" w:firstLine="420"/>
        <w:rPr>
          <w:rFonts w:ascii="宋体" w:hAnsi="宋体"/>
          <w:color w:val="000000" w:themeColor="text1"/>
          <w:sz w:val="21"/>
          <w:szCs w:val="21"/>
        </w:rPr>
      </w:pPr>
      <w:r w:rsidRPr="001C3499">
        <w:rPr>
          <w:rFonts w:ascii="宋体" w:hAnsi="宋体" w:hint="eastAsia"/>
          <w:color w:val="000000" w:themeColor="text1"/>
          <w:sz w:val="21"/>
          <w:szCs w:val="21"/>
        </w:rPr>
        <w:lastRenderedPageBreak/>
        <w:t>1.时间：</w:t>
      </w:r>
      <w:r w:rsidRPr="001C3499">
        <w:rPr>
          <w:rFonts w:ascii="宋体" w:hAnsi="宋体"/>
          <w:color w:val="000000" w:themeColor="text1"/>
          <w:sz w:val="21"/>
          <w:szCs w:val="21"/>
        </w:rPr>
        <w:t>202</w:t>
      </w:r>
      <w:r w:rsidRPr="001C3499">
        <w:rPr>
          <w:rFonts w:ascii="宋体" w:hAnsi="宋体" w:hint="eastAsia"/>
          <w:color w:val="000000" w:themeColor="text1"/>
          <w:sz w:val="21"/>
          <w:szCs w:val="21"/>
        </w:rPr>
        <w:t>5</w:t>
      </w:r>
      <w:r w:rsidRPr="001C3499">
        <w:rPr>
          <w:rFonts w:ascii="宋体" w:hAnsi="宋体"/>
          <w:color w:val="000000" w:themeColor="text1"/>
          <w:sz w:val="21"/>
          <w:szCs w:val="21"/>
        </w:rPr>
        <w:t>年</w:t>
      </w:r>
      <w:r w:rsidRPr="001C3499">
        <w:rPr>
          <w:rFonts w:ascii="宋体" w:hAnsi="宋体" w:hint="eastAsia"/>
          <w:color w:val="000000" w:themeColor="text1"/>
          <w:sz w:val="21"/>
          <w:szCs w:val="21"/>
        </w:rPr>
        <w:t>09</w:t>
      </w:r>
      <w:r w:rsidRPr="001C3499">
        <w:rPr>
          <w:rFonts w:ascii="宋体" w:hAnsi="宋体"/>
          <w:color w:val="000000" w:themeColor="text1"/>
          <w:sz w:val="21"/>
          <w:szCs w:val="21"/>
        </w:rPr>
        <w:t>月</w:t>
      </w:r>
      <w:r w:rsidRPr="001C3499">
        <w:rPr>
          <w:rFonts w:ascii="宋体" w:hAnsi="宋体" w:hint="eastAsia"/>
          <w:color w:val="000000" w:themeColor="text1"/>
          <w:sz w:val="21"/>
          <w:szCs w:val="21"/>
        </w:rPr>
        <w:t xml:space="preserve"> </w:t>
      </w:r>
      <w:r w:rsidR="004A2B78" w:rsidRPr="001C3499">
        <w:rPr>
          <w:rFonts w:ascii="宋体" w:hAnsi="宋体" w:hint="eastAsia"/>
          <w:color w:val="000000" w:themeColor="text1"/>
          <w:sz w:val="21"/>
          <w:szCs w:val="21"/>
        </w:rPr>
        <w:t>29</w:t>
      </w:r>
      <w:r w:rsidRPr="001C3499">
        <w:rPr>
          <w:rFonts w:ascii="宋体" w:hAnsi="宋体"/>
          <w:color w:val="000000" w:themeColor="text1"/>
          <w:sz w:val="21"/>
          <w:szCs w:val="21"/>
        </w:rPr>
        <w:t>日</w:t>
      </w:r>
      <w:r w:rsidRPr="001C3499">
        <w:rPr>
          <w:rFonts w:ascii="宋体" w:hAnsi="宋体" w:hint="eastAsia"/>
          <w:color w:val="000000" w:themeColor="text1"/>
          <w:sz w:val="21"/>
          <w:szCs w:val="21"/>
        </w:rPr>
        <w:t>0</w:t>
      </w:r>
      <w:r w:rsidRPr="001C3499">
        <w:rPr>
          <w:rFonts w:ascii="宋体" w:hAnsi="宋体"/>
          <w:color w:val="000000" w:themeColor="text1"/>
          <w:sz w:val="21"/>
          <w:szCs w:val="21"/>
        </w:rPr>
        <w:t>9时30分（北京时间），通过原下载招标文件的电子交易系统 ，按提示上传、提交</w:t>
      </w:r>
      <w:r w:rsidRPr="001C3499">
        <w:rPr>
          <w:rFonts w:ascii="宋体" w:hAnsi="宋体" w:hint="eastAsia"/>
          <w:color w:val="000000" w:themeColor="text1"/>
          <w:sz w:val="21"/>
          <w:szCs w:val="21"/>
        </w:rPr>
        <w:t>响应</w:t>
      </w:r>
      <w:r w:rsidRPr="001C3499">
        <w:rPr>
          <w:rFonts w:ascii="宋体" w:hAnsi="宋体"/>
          <w:color w:val="000000" w:themeColor="text1"/>
          <w:sz w:val="21"/>
          <w:szCs w:val="21"/>
        </w:rPr>
        <w:t>文件，加密的电子投标文件逾期上传或未上传到指定地点的，</w:t>
      </w:r>
      <w:r w:rsidRPr="001C3499">
        <w:rPr>
          <w:rFonts w:ascii="宋体" w:hAnsi="宋体" w:hint="eastAsia"/>
          <w:color w:val="000000" w:themeColor="text1"/>
          <w:sz w:val="21"/>
          <w:szCs w:val="21"/>
        </w:rPr>
        <w:t>采购人</w:t>
      </w:r>
      <w:r w:rsidRPr="001C3499">
        <w:rPr>
          <w:rFonts w:ascii="宋体" w:hAnsi="宋体"/>
          <w:color w:val="000000" w:themeColor="text1"/>
          <w:sz w:val="21"/>
          <w:szCs w:val="21"/>
        </w:rPr>
        <w:t>不予受理。</w:t>
      </w:r>
    </w:p>
    <w:p w:rsidR="00237DA8" w:rsidRPr="001C3499" w:rsidRDefault="000F23A0">
      <w:pPr>
        <w:spacing w:line="360" w:lineRule="auto"/>
        <w:ind w:firstLineChars="200" w:firstLine="420"/>
        <w:rPr>
          <w:rFonts w:ascii="宋体" w:hAnsi="宋体"/>
          <w:color w:val="000000" w:themeColor="text1"/>
          <w:sz w:val="21"/>
          <w:szCs w:val="21"/>
        </w:rPr>
      </w:pPr>
      <w:r w:rsidRPr="001C3499">
        <w:rPr>
          <w:rFonts w:ascii="宋体" w:hAnsi="宋体" w:hint="eastAsia"/>
          <w:color w:val="000000" w:themeColor="text1"/>
          <w:sz w:val="21"/>
          <w:szCs w:val="21"/>
        </w:rPr>
        <w:t>2.</w:t>
      </w:r>
      <w:r w:rsidRPr="001C3499">
        <w:rPr>
          <w:rFonts w:ascii="宋体" w:hAnsi="宋体"/>
          <w:color w:val="000000" w:themeColor="text1"/>
          <w:sz w:val="21"/>
          <w:szCs w:val="21"/>
        </w:rPr>
        <w:t>地点：开封市郑开大道与三大街交汇处路北，开封市民之家5楼西B区（开标区）</w:t>
      </w:r>
    </w:p>
    <w:p w:rsidR="00237DA8" w:rsidRPr="001C3499" w:rsidRDefault="000F23A0">
      <w:pPr>
        <w:spacing w:line="360" w:lineRule="auto"/>
        <w:ind w:firstLineChars="200" w:firstLine="420"/>
        <w:rPr>
          <w:rFonts w:ascii="宋体" w:hAnsi="宋体"/>
          <w:color w:val="000000" w:themeColor="text1"/>
          <w:sz w:val="21"/>
          <w:szCs w:val="21"/>
        </w:rPr>
      </w:pPr>
      <w:r w:rsidRPr="001C3499">
        <w:rPr>
          <w:rFonts w:ascii="宋体" w:hAnsi="宋体" w:hint="eastAsia"/>
          <w:color w:val="000000" w:themeColor="text1"/>
          <w:sz w:val="21"/>
          <w:szCs w:val="21"/>
        </w:rPr>
        <w:t>3.本项目采用“远程不见面”开标方式</w:t>
      </w:r>
      <w:r w:rsidRPr="001C3499">
        <w:rPr>
          <w:rFonts w:ascii="宋体" w:hAnsi="宋体"/>
          <w:color w:val="000000" w:themeColor="text1"/>
          <w:sz w:val="21"/>
          <w:szCs w:val="21"/>
        </w:rPr>
        <w:t>,投标人无需到现场提交原件资料、无需到开封市公共资源交易中心现场参加开标会议；投标人应当在开标时间前,登录远程开标大厅,在线准时参加开标活动并进行投标文件解密、答疑澄清等。（系统解密时长默认为40分钟，错过解密时长者视为自动放弃本次投标。）</w:t>
      </w:r>
    </w:p>
    <w:p w:rsidR="00237DA8" w:rsidRPr="001C3499" w:rsidRDefault="000F23A0">
      <w:pPr>
        <w:spacing w:line="360" w:lineRule="auto"/>
        <w:rPr>
          <w:rFonts w:ascii="宋体" w:hAnsi="宋体"/>
          <w:b/>
          <w:bCs/>
          <w:color w:val="000000" w:themeColor="text1"/>
          <w:sz w:val="21"/>
          <w:szCs w:val="21"/>
        </w:rPr>
      </w:pPr>
      <w:r w:rsidRPr="001C3499">
        <w:rPr>
          <w:rFonts w:ascii="宋体" w:hAnsi="宋体" w:hint="eastAsia"/>
          <w:b/>
          <w:bCs/>
          <w:color w:val="000000" w:themeColor="text1"/>
          <w:sz w:val="21"/>
          <w:szCs w:val="21"/>
        </w:rPr>
        <w:t>五、响应文件开启</w:t>
      </w:r>
    </w:p>
    <w:p w:rsidR="00237DA8" w:rsidRPr="001C3499" w:rsidRDefault="000F23A0">
      <w:pPr>
        <w:spacing w:line="360" w:lineRule="auto"/>
        <w:ind w:firstLineChars="200" w:firstLine="420"/>
        <w:rPr>
          <w:rFonts w:ascii="宋体" w:hAnsi="宋体"/>
          <w:color w:val="000000" w:themeColor="text1"/>
          <w:sz w:val="21"/>
          <w:szCs w:val="21"/>
        </w:rPr>
      </w:pPr>
      <w:r w:rsidRPr="001C3499">
        <w:rPr>
          <w:rFonts w:ascii="宋体" w:hAnsi="宋体" w:hint="eastAsia"/>
          <w:color w:val="000000" w:themeColor="text1"/>
          <w:sz w:val="21"/>
          <w:szCs w:val="21"/>
        </w:rPr>
        <w:t>1.时间：2025年 09月</w:t>
      </w:r>
      <w:r w:rsidR="004A2B78" w:rsidRPr="001C3499">
        <w:rPr>
          <w:rFonts w:ascii="宋体" w:hAnsi="宋体" w:hint="eastAsia"/>
          <w:color w:val="000000" w:themeColor="text1"/>
          <w:sz w:val="21"/>
          <w:szCs w:val="21"/>
        </w:rPr>
        <w:t>29</w:t>
      </w:r>
      <w:r w:rsidRPr="001C3499">
        <w:rPr>
          <w:rFonts w:ascii="宋体" w:hAnsi="宋体" w:hint="eastAsia"/>
          <w:color w:val="000000" w:themeColor="text1"/>
          <w:sz w:val="21"/>
          <w:szCs w:val="21"/>
        </w:rPr>
        <w:t xml:space="preserve"> 日09时30分（北京时间）</w:t>
      </w:r>
      <w:r w:rsidR="001C3499">
        <w:rPr>
          <w:rFonts w:ascii="宋体" w:hAnsi="宋体" w:hint="eastAsia"/>
          <w:color w:val="000000" w:themeColor="text1"/>
          <w:sz w:val="21"/>
          <w:szCs w:val="21"/>
        </w:rPr>
        <w:t>；</w:t>
      </w:r>
    </w:p>
    <w:p w:rsidR="00237DA8" w:rsidRDefault="000F23A0">
      <w:pPr>
        <w:spacing w:line="360" w:lineRule="auto"/>
        <w:ind w:firstLineChars="200" w:firstLine="420"/>
        <w:rPr>
          <w:rFonts w:ascii="宋体" w:hAnsi="宋体"/>
          <w:color w:val="000000" w:themeColor="text1"/>
          <w:sz w:val="21"/>
          <w:szCs w:val="21"/>
        </w:rPr>
      </w:pPr>
      <w:r>
        <w:rPr>
          <w:rFonts w:ascii="宋体" w:hAnsi="宋体" w:hint="eastAsia"/>
          <w:color w:val="000000" w:themeColor="text1"/>
          <w:sz w:val="21"/>
          <w:szCs w:val="21"/>
        </w:rPr>
        <w:t>2.地点：《开封市公共资源交易信息网》（</w:t>
      </w:r>
      <w:r>
        <w:rPr>
          <w:rFonts w:ascii="宋体" w:hAnsi="宋体"/>
          <w:color w:val="000000" w:themeColor="text1"/>
          <w:sz w:val="21"/>
          <w:szCs w:val="21"/>
        </w:rPr>
        <w:t>http://www.kfsggzyjyw.cn/</w:t>
      </w:r>
      <w:r>
        <w:rPr>
          <w:rFonts w:ascii="宋体" w:hAnsi="宋体" w:hint="eastAsia"/>
          <w:color w:val="000000" w:themeColor="text1"/>
          <w:sz w:val="21"/>
          <w:szCs w:val="21"/>
        </w:rPr>
        <w:t>）</w:t>
      </w:r>
      <w:r w:rsidR="001C3499">
        <w:rPr>
          <w:rFonts w:ascii="宋体" w:hAnsi="宋体" w:hint="eastAsia"/>
          <w:color w:val="000000" w:themeColor="text1"/>
          <w:sz w:val="21"/>
          <w:szCs w:val="21"/>
        </w:rPr>
        <w:t>；</w:t>
      </w:r>
    </w:p>
    <w:p w:rsidR="00237DA8" w:rsidRDefault="000F23A0">
      <w:pPr>
        <w:spacing w:line="360" w:lineRule="auto"/>
        <w:rPr>
          <w:rFonts w:ascii="宋体" w:hAnsi="宋体"/>
          <w:b/>
          <w:bCs/>
          <w:color w:val="000000" w:themeColor="text1"/>
          <w:sz w:val="21"/>
          <w:szCs w:val="21"/>
        </w:rPr>
      </w:pPr>
      <w:r>
        <w:rPr>
          <w:rFonts w:ascii="宋体" w:hAnsi="宋体" w:hint="eastAsia"/>
          <w:b/>
          <w:bCs/>
          <w:color w:val="000000" w:themeColor="text1"/>
          <w:sz w:val="21"/>
          <w:szCs w:val="21"/>
        </w:rPr>
        <w:t>六、发布公告的媒介及招标公告期限</w:t>
      </w:r>
    </w:p>
    <w:p w:rsidR="00237DA8" w:rsidRDefault="000F23A0">
      <w:pPr>
        <w:spacing w:line="360" w:lineRule="auto"/>
        <w:ind w:firstLineChars="200" w:firstLine="420"/>
        <w:rPr>
          <w:rFonts w:ascii="宋体" w:hAnsi="宋体" w:cs="宋体"/>
          <w:sz w:val="21"/>
          <w:szCs w:val="21"/>
        </w:rPr>
      </w:pPr>
      <w:r>
        <w:rPr>
          <w:rFonts w:ascii="宋体" w:hAnsi="宋体" w:cs="宋体" w:hint="eastAsia"/>
          <w:sz w:val="21"/>
          <w:szCs w:val="21"/>
        </w:rPr>
        <w:t>本次公告在《河南省政府采购网》、《中国招标投标公共服务平台》、《开封市公共资源交易信息网》上发布。</w:t>
      </w:r>
    </w:p>
    <w:p w:rsidR="00237DA8" w:rsidRDefault="000F23A0">
      <w:pPr>
        <w:spacing w:line="360" w:lineRule="auto"/>
        <w:rPr>
          <w:rFonts w:ascii="宋体" w:hAnsi="宋体" w:cs="宋体"/>
          <w:b/>
          <w:bCs/>
          <w:sz w:val="21"/>
          <w:szCs w:val="21"/>
        </w:rPr>
      </w:pPr>
      <w:r>
        <w:rPr>
          <w:rFonts w:ascii="宋体" w:hAnsi="宋体" w:cs="宋体" w:hint="eastAsia"/>
          <w:b/>
          <w:bCs/>
          <w:sz w:val="21"/>
          <w:szCs w:val="21"/>
        </w:rPr>
        <w:t>七、其他补充事宜</w:t>
      </w:r>
    </w:p>
    <w:p w:rsidR="00237DA8" w:rsidRDefault="000F23A0">
      <w:pPr>
        <w:spacing w:line="360" w:lineRule="auto"/>
        <w:ind w:firstLineChars="100" w:firstLine="210"/>
        <w:rPr>
          <w:rFonts w:ascii="宋体" w:hAnsi="宋体"/>
          <w:sz w:val="21"/>
          <w:szCs w:val="21"/>
        </w:rPr>
      </w:pPr>
      <w:r>
        <w:rPr>
          <w:rFonts w:ascii="宋体" w:hAnsi="宋体"/>
          <w:sz w:val="21"/>
          <w:szCs w:val="21"/>
        </w:rPr>
        <w:t>1、加密电子响应文件逾期上传、未在规定时间解密的，采购人不予受理。</w:t>
      </w:r>
    </w:p>
    <w:p w:rsidR="00237DA8" w:rsidRDefault="000F23A0">
      <w:pPr>
        <w:spacing w:line="360" w:lineRule="auto"/>
        <w:ind w:firstLineChars="100" w:firstLine="210"/>
        <w:rPr>
          <w:rFonts w:ascii="宋体" w:hAnsi="宋体"/>
          <w:sz w:val="21"/>
          <w:szCs w:val="21"/>
        </w:rPr>
      </w:pPr>
      <w:r>
        <w:rPr>
          <w:rFonts w:ascii="宋体" w:hAnsi="宋体"/>
          <w:sz w:val="21"/>
          <w:szCs w:val="21"/>
        </w:rPr>
        <w:t>2、潜在投标人、供应商可打开开封市公共资源交易中心网站首页“流程公开”里查询招标文件。</w:t>
      </w:r>
      <w:bookmarkStart w:id="19" w:name="_GoBack"/>
      <w:bookmarkEnd w:id="19"/>
    </w:p>
    <w:p w:rsidR="00237DA8" w:rsidRDefault="000F23A0">
      <w:pPr>
        <w:spacing w:line="360" w:lineRule="auto"/>
        <w:rPr>
          <w:rFonts w:ascii="宋体" w:hAnsi="宋体" w:cs="宋体"/>
          <w:b/>
          <w:bCs/>
          <w:sz w:val="21"/>
          <w:szCs w:val="21"/>
        </w:rPr>
      </w:pPr>
      <w:r>
        <w:rPr>
          <w:rFonts w:ascii="宋体" w:hAnsi="宋体" w:cs="宋体" w:hint="eastAsia"/>
          <w:b/>
          <w:bCs/>
          <w:sz w:val="21"/>
          <w:szCs w:val="21"/>
        </w:rPr>
        <w:t>八、凡对本次招标提出询问，请按照以下方式联系</w:t>
      </w:r>
    </w:p>
    <w:p w:rsidR="00237DA8" w:rsidRDefault="000F23A0">
      <w:pPr>
        <w:spacing w:line="360" w:lineRule="auto"/>
        <w:ind w:firstLineChars="200" w:firstLine="420"/>
        <w:rPr>
          <w:rFonts w:ascii="宋体" w:hAnsi="宋体" w:cs="宋体"/>
          <w:sz w:val="21"/>
          <w:szCs w:val="21"/>
        </w:rPr>
      </w:pPr>
      <w:r>
        <w:rPr>
          <w:rFonts w:ascii="宋体" w:hAnsi="宋体" w:cs="宋体" w:hint="eastAsia"/>
          <w:sz w:val="21"/>
          <w:szCs w:val="21"/>
        </w:rPr>
        <w:t>1. 采购人信息</w:t>
      </w:r>
    </w:p>
    <w:p w:rsidR="00237DA8" w:rsidRDefault="000F23A0">
      <w:pPr>
        <w:spacing w:line="360" w:lineRule="auto"/>
        <w:ind w:firstLineChars="200" w:firstLine="420"/>
        <w:rPr>
          <w:rFonts w:ascii="宋体" w:hAnsi="宋体" w:cs="宋体"/>
          <w:sz w:val="21"/>
          <w:szCs w:val="21"/>
        </w:rPr>
      </w:pPr>
      <w:r>
        <w:rPr>
          <w:rFonts w:ascii="宋体" w:hAnsi="宋体" w:cs="宋体" w:hint="eastAsia"/>
          <w:sz w:val="21"/>
          <w:szCs w:val="21"/>
        </w:rPr>
        <w:t>名</w:t>
      </w:r>
      <w:r>
        <w:rPr>
          <w:rFonts w:ascii="宋体" w:hAnsi="宋体" w:cs="宋体"/>
          <w:sz w:val="21"/>
          <w:szCs w:val="21"/>
        </w:rPr>
        <w:t xml:space="preserve">  称：</w:t>
      </w:r>
      <w:r>
        <w:rPr>
          <w:rFonts w:ascii="宋体" w:hAnsi="宋体" w:cs="宋体" w:hint="eastAsia"/>
          <w:sz w:val="21"/>
          <w:szCs w:val="21"/>
        </w:rPr>
        <w:t>开封市民族幼儿园</w:t>
      </w:r>
    </w:p>
    <w:p w:rsidR="00237DA8" w:rsidRDefault="000F23A0">
      <w:pPr>
        <w:spacing w:line="360" w:lineRule="auto"/>
        <w:ind w:firstLineChars="200" w:firstLine="420"/>
        <w:rPr>
          <w:rFonts w:ascii="宋体" w:hAnsi="宋体" w:cs="宋体"/>
          <w:sz w:val="21"/>
          <w:szCs w:val="21"/>
        </w:rPr>
      </w:pPr>
      <w:r>
        <w:rPr>
          <w:rFonts w:ascii="宋体" w:hAnsi="宋体" w:cs="宋体" w:hint="eastAsia"/>
          <w:sz w:val="21"/>
          <w:szCs w:val="21"/>
        </w:rPr>
        <w:t>地</w:t>
      </w:r>
      <w:r>
        <w:rPr>
          <w:rFonts w:ascii="宋体" w:hAnsi="宋体" w:cs="宋体"/>
          <w:sz w:val="21"/>
          <w:szCs w:val="21"/>
        </w:rPr>
        <w:t xml:space="preserve">  址：</w:t>
      </w:r>
      <w:r>
        <w:rPr>
          <w:rFonts w:ascii="宋体" w:hAnsi="宋体" w:cs="宋体" w:hint="eastAsia"/>
          <w:sz w:val="21"/>
          <w:szCs w:val="21"/>
        </w:rPr>
        <w:t>河南省</w:t>
      </w:r>
      <w:r>
        <w:rPr>
          <w:rFonts w:ascii="宋体" w:hAnsi="宋体" w:cs="宋体"/>
          <w:sz w:val="21"/>
          <w:szCs w:val="21"/>
        </w:rPr>
        <w:t>开封市顺河回族区东棚板街</w:t>
      </w:r>
      <w:r>
        <w:rPr>
          <w:rFonts w:ascii="宋体" w:hAnsi="宋体" w:cs="宋体" w:hint="eastAsia"/>
          <w:sz w:val="21"/>
          <w:szCs w:val="21"/>
        </w:rPr>
        <w:t>32号</w:t>
      </w:r>
    </w:p>
    <w:p w:rsidR="00237DA8" w:rsidRPr="00E43847" w:rsidRDefault="000F23A0">
      <w:pPr>
        <w:spacing w:line="360" w:lineRule="auto"/>
        <w:ind w:firstLineChars="200" w:firstLine="420"/>
        <w:rPr>
          <w:rFonts w:ascii="宋体" w:hAnsi="宋体" w:cs="宋体"/>
          <w:color w:val="000000" w:themeColor="text1"/>
          <w:sz w:val="21"/>
          <w:szCs w:val="21"/>
        </w:rPr>
      </w:pPr>
      <w:r w:rsidRPr="00E43847">
        <w:rPr>
          <w:rFonts w:ascii="宋体" w:hAnsi="宋体" w:cs="宋体" w:hint="eastAsia"/>
          <w:color w:val="000000" w:themeColor="text1"/>
          <w:sz w:val="21"/>
          <w:szCs w:val="21"/>
        </w:rPr>
        <w:t>联系人：刘璨</w:t>
      </w:r>
    </w:p>
    <w:p w:rsidR="00237DA8" w:rsidRPr="00E43847" w:rsidRDefault="000F23A0">
      <w:pPr>
        <w:spacing w:line="360" w:lineRule="auto"/>
        <w:ind w:firstLineChars="200" w:firstLine="420"/>
        <w:rPr>
          <w:rFonts w:ascii="宋体" w:hAnsi="宋体" w:cs="宋体"/>
          <w:color w:val="000000" w:themeColor="text1"/>
          <w:sz w:val="21"/>
          <w:szCs w:val="21"/>
        </w:rPr>
      </w:pPr>
      <w:r w:rsidRPr="00E43847">
        <w:rPr>
          <w:rFonts w:ascii="宋体" w:hAnsi="宋体" w:cs="宋体" w:hint="eastAsia"/>
          <w:color w:val="000000" w:themeColor="text1"/>
          <w:sz w:val="21"/>
          <w:szCs w:val="21"/>
        </w:rPr>
        <w:t>电</w:t>
      </w:r>
      <w:r w:rsidRPr="00E43847">
        <w:rPr>
          <w:rFonts w:ascii="宋体" w:hAnsi="宋体" w:cs="宋体"/>
          <w:color w:val="000000" w:themeColor="text1"/>
          <w:sz w:val="21"/>
          <w:szCs w:val="21"/>
        </w:rPr>
        <w:t xml:space="preserve">  话：</w:t>
      </w:r>
      <w:r w:rsidRPr="00E43847">
        <w:rPr>
          <w:rFonts w:ascii="宋体" w:hAnsi="宋体" w:cs="宋体" w:hint="eastAsia"/>
          <w:color w:val="000000" w:themeColor="text1"/>
          <w:sz w:val="21"/>
          <w:szCs w:val="21"/>
        </w:rPr>
        <w:t>0371-22860178</w:t>
      </w:r>
    </w:p>
    <w:p w:rsidR="00237DA8" w:rsidRDefault="000F23A0">
      <w:pPr>
        <w:spacing w:line="360" w:lineRule="auto"/>
        <w:ind w:firstLineChars="200" w:firstLine="420"/>
        <w:rPr>
          <w:rFonts w:ascii="宋体" w:hAnsi="宋体" w:cs="宋体"/>
          <w:sz w:val="21"/>
          <w:szCs w:val="21"/>
        </w:rPr>
      </w:pPr>
      <w:r>
        <w:rPr>
          <w:rFonts w:ascii="宋体" w:hAnsi="宋体" w:cs="宋体" w:hint="eastAsia"/>
          <w:sz w:val="21"/>
          <w:szCs w:val="21"/>
        </w:rPr>
        <w:t xml:space="preserve">2.采购代理机构信息 </w:t>
      </w:r>
    </w:p>
    <w:p w:rsidR="00237DA8" w:rsidRDefault="000F23A0">
      <w:pPr>
        <w:spacing w:line="360" w:lineRule="auto"/>
        <w:ind w:firstLineChars="200" w:firstLine="420"/>
        <w:rPr>
          <w:rFonts w:ascii="宋体" w:hAnsi="宋体"/>
          <w:sz w:val="21"/>
          <w:szCs w:val="21"/>
        </w:rPr>
      </w:pPr>
      <w:r>
        <w:rPr>
          <w:rFonts w:ascii="宋体" w:hAnsi="宋体" w:hint="eastAsia"/>
          <w:sz w:val="21"/>
          <w:szCs w:val="21"/>
        </w:rPr>
        <w:t>名称：中大宇辰项目管理有限公司</w:t>
      </w:r>
    </w:p>
    <w:p w:rsidR="00237DA8" w:rsidRDefault="000F23A0">
      <w:pPr>
        <w:spacing w:line="360" w:lineRule="auto"/>
        <w:ind w:firstLineChars="200" w:firstLine="420"/>
        <w:rPr>
          <w:rFonts w:ascii="宋体" w:hAnsi="宋体"/>
          <w:sz w:val="21"/>
          <w:szCs w:val="21"/>
        </w:rPr>
      </w:pPr>
      <w:r>
        <w:rPr>
          <w:rFonts w:ascii="宋体" w:hAnsi="宋体" w:hint="eastAsia"/>
          <w:sz w:val="21"/>
          <w:szCs w:val="21"/>
        </w:rPr>
        <w:t>地址：开封市宋城路广电大厦</w:t>
      </w:r>
      <w:r>
        <w:rPr>
          <w:rFonts w:ascii="宋体" w:hAnsi="宋体"/>
          <w:sz w:val="21"/>
          <w:szCs w:val="21"/>
        </w:rPr>
        <w:t>602室</w:t>
      </w:r>
    </w:p>
    <w:p w:rsidR="00237DA8" w:rsidRDefault="000F23A0">
      <w:pPr>
        <w:spacing w:line="360" w:lineRule="auto"/>
        <w:ind w:firstLineChars="200" w:firstLine="420"/>
        <w:rPr>
          <w:rFonts w:ascii="宋体" w:hAnsi="宋体"/>
          <w:sz w:val="21"/>
          <w:szCs w:val="21"/>
        </w:rPr>
      </w:pPr>
      <w:r>
        <w:rPr>
          <w:rFonts w:ascii="宋体" w:hAnsi="宋体" w:hint="eastAsia"/>
          <w:sz w:val="21"/>
          <w:szCs w:val="21"/>
        </w:rPr>
        <w:t>联系人：</w:t>
      </w:r>
      <w:r w:rsidR="00E43847">
        <w:rPr>
          <w:rFonts w:ascii="宋体" w:hAnsi="宋体" w:hint="eastAsia"/>
          <w:sz w:val="21"/>
          <w:szCs w:val="21"/>
        </w:rPr>
        <w:t>封美丽</w:t>
      </w:r>
      <w:r>
        <w:rPr>
          <w:rFonts w:ascii="宋体" w:hAnsi="宋体"/>
          <w:sz w:val="21"/>
          <w:szCs w:val="21"/>
        </w:rPr>
        <w:t xml:space="preserve"> </w:t>
      </w:r>
    </w:p>
    <w:p w:rsidR="00237DA8" w:rsidRDefault="000F23A0">
      <w:pPr>
        <w:spacing w:line="360" w:lineRule="auto"/>
        <w:ind w:firstLineChars="200" w:firstLine="420"/>
        <w:rPr>
          <w:rFonts w:ascii="宋体" w:hAnsi="宋体" w:cs="宋体"/>
          <w:sz w:val="21"/>
          <w:szCs w:val="21"/>
        </w:rPr>
      </w:pPr>
      <w:r>
        <w:rPr>
          <w:rFonts w:ascii="宋体" w:hAnsi="宋体" w:hint="eastAsia"/>
          <w:sz w:val="21"/>
          <w:szCs w:val="21"/>
        </w:rPr>
        <w:t>电</w:t>
      </w:r>
      <w:r>
        <w:rPr>
          <w:rFonts w:ascii="宋体" w:hAnsi="宋体"/>
          <w:sz w:val="21"/>
          <w:szCs w:val="21"/>
        </w:rPr>
        <w:t xml:space="preserve">  话：</w:t>
      </w:r>
      <w:r w:rsidR="00E43847">
        <w:rPr>
          <w:rFonts w:ascii="宋体" w:hAnsi="宋体" w:hint="eastAsia"/>
          <w:sz w:val="21"/>
          <w:szCs w:val="21"/>
        </w:rPr>
        <w:t>0371-26332289</w:t>
      </w:r>
    </w:p>
    <w:p w:rsidR="00237DA8" w:rsidRDefault="000F23A0">
      <w:pPr>
        <w:spacing w:line="360" w:lineRule="auto"/>
        <w:ind w:firstLineChars="200" w:firstLine="420"/>
        <w:rPr>
          <w:rFonts w:ascii="宋体" w:hAnsi="宋体" w:cs="宋体"/>
          <w:sz w:val="21"/>
          <w:szCs w:val="21"/>
        </w:rPr>
      </w:pPr>
      <w:r>
        <w:rPr>
          <w:rFonts w:ascii="宋体" w:hAnsi="宋体" w:cs="宋体" w:hint="eastAsia"/>
          <w:sz w:val="21"/>
          <w:szCs w:val="21"/>
        </w:rPr>
        <w:t>3.项目联系方式</w:t>
      </w:r>
    </w:p>
    <w:p w:rsidR="00237DA8" w:rsidRDefault="000F23A0">
      <w:pPr>
        <w:spacing w:line="360" w:lineRule="auto"/>
        <w:ind w:firstLineChars="200" w:firstLine="420"/>
        <w:rPr>
          <w:rFonts w:ascii="宋体" w:hAnsi="宋体" w:cs="宋体"/>
          <w:sz w:val="21"/>
          <w:szCs w:val="21"/>
        </w:rPr>
      </w:pPr>
      <w:r>
        <w:rPr>
          <w:rFonts w:ascii="宋体" w:hAnsi="宋体" w:cs="宋体" w:hint="eastAsia"/>
          <w:sz w:val="21"/>
          <w:szCs w:val="21"/>
        </w:rPr>
        <w:t>项目联系人：</w:t>
      </w:r>
      <w:r w:rsidR="00E43847">
        <w:rPr>
          <w:rFonts w:ascii="宋体" w:hAnsi="宋体" w:hint="eastAsia"/>
          <w:sz w:val="21"/>
          <w:szCs w:val="21"/>
        </w:rPr>
        <w:t>封美丽</w:t>
      </w:r>
    </w:p>
    <w:p w:rsidR="00237DA8" w:rsidRDefault="000F23A0">
      <w:pPr>
        <w:spacing w:line="360" w:lineRule="auto"/>
        <w:ind w:firstLineChars="200" w:firstLine="420"/>
        <w:rPr>
          <w:rFonts w:ascii="宋体" w:hAnsi="宋体" w:cs="宋体"/>
          <w:sz w:val="21"/>
          <w:szCs w:val="21"/>
        </w:rPr>
      </w:pPr>
      <w:r>
        <w:rPr>
          <w:rFonts w:ascii="宋体" w:hAnsi="宋体" w:cs="宋体" w:hint="eastAsia"/>
          <w:sz w:val="21"/>
          <w:szCs w:val="21"/>
        </w:rPr>
        <w:t>联系方式：</w:t>
      </w:r>
      <w:r w:rsidR="00E43847">
        <w:rPr>
          <w:rFonts w:ascii="宋体" w:hAnsi="宋体" w:hint="eastAsia"/>
          <w:sz w:val="21"/>
          <w:szCs w:val="21"/>
        </w:rPr>
        <w:t>0371-26332289</w:t>
      </w:r>
    </w:p>
    <w:p w:rsidR="00237DA8" w:rsidRPr="00E43847" w:rsidRDefault="000F23A0">
      <w:pPr>
        <w:spacing w:line="360" w:lineRule="auto"/>
        <w:ind w:firstLineChars="200" w:firstLine="420"/>
        <w:rPr>
          <w:rFonts w:ascii="宋体" w:hAnsi="宋体"/>
          <w:color w:val="000000" w:themeColor="text1"/>
          <w:sz w:val="21"/>
          <w:szCs w:val="21"/>
        </w:rPr>
      </w:pPr>
      <w:r w:rsidRPr="00E43847">
        <w:rPr>
          <w:rFonts w:ascii="宋体" w:hAnsi="宋体" w:hint="eastAsia"/>
          <w:color w:val="000000" w:themeColor="text1"/>
          <w:sz w:val="21"/>
          <w:szCs w:val="21"/>
        </w:rPr>
        <w:t>4.监督部门：开封市顺河区财政局政府采购办公室</w:t>
      </w:r>
    </w:p>
    <w:p w:rsidR="00237DA8" w:rsidRDefault="000F23A0">
      <w:pPr>
        <w:spacing w:line="360" w:lineRule="auto"/>
        <w:ind w:firstLineChars="200" w:firstLine="420"/>
        <w:rPr>
          <w:rFonts w:ascii="宋体" w:hAnsi="宋体"/>
          <w:sz w:val="21"/>
          <w:szCs w:val="21"/>
        </w:rPr>
      </w:pPr>
      <w:r w:rsidRPr="00E43847">
        <w:rPr>
          <w:rFonts w:ascii="宋体" w:hAnsi="宋体"/>
          <w:color w:val="000000" w:themeColor="text1"/>
          <w:sz w:val="21"/>
          <w:szCs w:val="21"/>
        </w:rPr>
        <w:t xml:space="preserve"> 联系方式：0371-23388639</w:t>
      </w:r>
      <w:r>
        <w:rPr>
          <w:rFonts w:ascii="宋体" w:hAnsi="宋体" w:hint="eastAsia"/>
          <w:sz w:val="21"/>
          <w:szCs w:val="21"/>
        </w:rPr>
        <w:br w:type="page"/>
      </w:r>
    </w:p>
    <w:p w:rsidR="00237DA8" w:rsidRDefault="000F23A0">
      <w:pPr>
        <w:pStyle w:val="1"/>
        <w:spacing w:line="360" w:lineRule="auto"/>
        <w:rPr>
          <w:rFonts w:ascii="宋体" w:hAnsi="宋体" w:cs="宋体"/>
          <w:color w:val="000000" w:themeColor="text1"/>
          <w:sz w:val="44"/>
        </w:rPr>
      </w:pPr>
      <w:bookmarkStart w:id="20" w:name="_Toc209086227"/>
      <w:r>
        <w:rPr>
          <w:rFonts w:ascii="宋体" w:hAnsi="宋体" w:cs="宋体" w:hint="eastAsia"/>
          <w:color w:val="000000" w:themeColor="text1"/>
          <w:sz w:val="44"/>
        </w:rPr>
        <w:lastRenderedPageBreak/>
        <w:t>第二章 供应商须知</w:t>
      </w:r>
      <w:bookmarkEnd w:id="11"/>
      <w:bookmarkEnd w:id="12"/>
      <w:bookmarkEnd w:id="13"/>
      <w:bookmarkEnd w:id="14"/>
      <w:bookmarkEnd w:id="15"/>
      <w:bookmarkEnd w:id="16"/>
      <w:bookmarkEnd w:id="17"/>
      <w:bookmarkEnd w:id="20"/>
    </w:p>
    <w:p w:rsidR="00237DA8" w:rsidRDefault="000F23A0">
      <w:pPr>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t>供应商须知前附表</w:t>
      </w:r>
    </w:p>
    <w:tbl>
      <w:tblPr>
        <w:tblW w:w="8955" w:type="dxa"/>
        <w:jc w:val="center"/>
        <w:tblLayout w:type="fixed"/>
        <w:tblCellMar>
          <w:top w:w="57" w:type="dxa"/>
        </w:tblCellMar>
        <w:tblLook w:val="04A0" w:firstRow="1" w:lastRow="0" w:firstColumn="1" w:lastColumn="0" w:noHBand="0" w:noVBand="1"/>
      </w:tblPr>
      <w:tblGrid>
        <w:gridCol w:w="996"/>
        <w:gridCol w:w="1900"/>
        <w:gridCol w:w="6059"/>
      </w:tblGrid>
      <w:tr w:rsidR="00237DA8">
        <w:trPr>
          <w:trHeight w:val="449"/>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条款号</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条  款 名  称</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编  列  内  容</w:t>
            </w:r>
          </w:p>
        </w:tc>
      </w:tr>
      <w:tr w:rsidR="00237DA8">
        <w:trPr>
          <w:trHeight w:val="1659"/>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1.1.2</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采购人</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名</w:t>
            </w:r>
            <w:r>
              <w:rPr>
                <w:rFonts w:ascii="宋体" w:hAnsi="宋体" w:cs="宋体"/>
                <w:color w:val="000000" w:themeColor="text1"/>
                <w:sz w:val="21"/>
                <w:szCs w:val="21"/>
              </w:rPr>
              <w:t xml:space="preserve">  称：开封市民族幼儿园</w:t>
            </w:r>
          </w:p>
          <w:p w:rsidR="00237DA8" w:rsidRPr="00E43847" w:rsidRDefault="000F23A0">
            <w:pPr>
              <w:pStyle w:val="a4"/>
              <w:spacing w:line="360" w:lineRule="auto"/>
              <w:rPr>
                <w:rFonts w:ascii="宋体" w:hAnsi="宋体" w:cs="宋体"/>
                <w:color w:val="000000" w:themeColor="text1"/>
                <w:sz w:val="21"/>
                <w:szCs w:val="21"/>
              </w:rPr>
            </w:pPr>
            <w:r w:rsidRPr="00E43847">
              <w:rPr>
                <w:rFonts w:ascii="宋体" w:hAnsi="宋体" w:cs="宋体" w:hint="eastAsia"/>
                <w:color w:val="000000" w:themeColor="text1"/>
                <w:sz w:val="21"/>
                <w:szCs w:val="21"/>
              </w:rPr>
              <w:t>地</w:t>
            </w:r>
            <w:r w:rsidRPr="00E43847">
              <w:rPr>
                <w:rFonts w:ascii="宋体" w:hAnsi="宋体" w:cs="宋体"/>
                <w:color w:val="000000" w:themeColor="text1"/>
                <w:sz w:val="21"/>
                <w:szCs w:val="21"/>
              </w:rPr>
              <w:t xml:space="preserve">  址：河南省开封市顺河回族区东棚板街32号</w:t>
            </w:r>
          </w:p>
          <w:p w:rsidR="00237DA8" w:rsidRPr="00E43847" w:rsidRDefault="000F23A0">
            <w:pPr>
              <w:pStyle w:val="a4"/>
              <w:spacing w:line="360" w:lineRule="auto"/>
              <w:rPr>
                <w:rFonts w:ascii="宋体" w:hAnsi="宋体" w:cs="宋体"/>
                <w:color w:val="000000" w:themeColor="text1"/>
                <w:sz w:val="21"/>
                <w:szCs w:val="21"/>
              </w:rPr>
            </w:pPr>
            <w:r w:rsidRPr="00E43847">
              <w:rPr>
                <w:rFonts w:ascii="宋体" w:hAnsi="宋体" w:cs="宋体" w:hint="eastAsia"/>
                <w:color w:val="000000" w:themeColor="text1"/>
                <w:sz w:val="21"/>
                <w:szCs w:val="21"/>
              </w:rPr>
              <w:t>联系人：刘璨</w:t>
            </w:r>
          </w:p>
          <w:p w:rsidR="00237DA8" w:rsidRDefault="000F23A0">
            <w:pPr>
              <w:pStyle w:val="a4"/>
              <w:spacing w:after="0" w:line="360" w:lineRule="auto"/>
              <w:rPr>
                <w:rFonts w:ascii="宋体" w:hAnsi="宋体" w:cs="宋体"/>
                <w:color w:val="000000" w:themeColor="text1"/>
                <w:sz w:val="21"/>
                <w:szCs w:val="21"/>
              </w:rPr>
            </w:pPr>
            <w:r w:rsidRPr="00E43847">
              <w:rPr>
                <w:rFonts w:ascii="宋体" w:hAnsi="宋体" w:cs="宋体" w:hint="eastAsia"/>
                <w:color w:val="000000" w:themeColor="text1"/>
                <w:sz w:val="21"/>
                <w:szCs w:val="21"/>
              </w:rPr>
              <w:t>电</w:t>
            </w:r>
            <w:r w:rsidRPr="00E43847">
              <w:rPr>
                <w:rFonts w:ascii="宋体" w:hAnsi="宋体" w:cs="宋体"/>
                <w:color w:val="000000" w:themeColor="text1"/>
                <w:sz w:val="21"/>
                <w:szCs w:val="21"/>
              </w:rPr>
              <w:t xml:space="preserve">  话：</w:t>
            </w:r>
            <w:r w:rsidRPr="00E43847">
              <w:rPr>
                <w:rFonts w:ascii="宋体" w:hAnsi="宋体" w:cs="宋体" w:hint="eastAsia"/>
                <w:color w:val="000000" w:themeColor="text1"/>
                <w:sz w:val="21"/>
                <w:szCs w:val="21"/>
              </w:rPr>
              <w:t>0371-22860178</w:t>
            </w:r>
          </w:p>
        </w:tc>
      </w:tr>
      <w:tr w:rsidR="00237DA8">
        <w:trPr>
          <w:trHeight w:val="1720"/>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1.1.3</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采购代理机构</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名称：中大宇辰项目管理有限公司</w:t>
            </w:r>
          </w:p>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地址：开封市宋城路广电大厦</w:t>
            </w:r>
            <w:r>
              <w:rPr>
                <w:rFonts w:ascii="宋体" w:hAnsi="宋体" w:cs="宋体"/>
                <w:color w:val="000000" w:themeColor="text1"/>
                <w:sz w:val="21"/>
                <w:szCs w:val="21"/>
              </w:rPr>
              <w:t>602室</w:t>
            </w:r>
          </w:p>
          <w:p w:rsidR="00E43847" w:rsidRPr="00E43847" w:rsidRDefault="000F23A0" w:rsidP="00E43847">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联系人：</w:t>
            </w:r>
            <w:r w:rsidR="00E43847" w:rsidRPr="00E43847">
              <w:rPr>
                <w:rFonts w:ascii="宋体" w:hAnsi="宋体" w:cs="宋体" w:hint="eastAsia"/>
                <w:color w:val="000000" w:themeColor="text1"/>
                <w:sz w:val="21"/>
                <w:szCs w:val="21"/>
              </w:rPr>
              <w:t>封美丽</w:t>
            </w:r>
          </w:p>
          <w:p w:rsidR="00237DA8" w:rsidRPr="00E43847" w:rsidRDefault="00E43847" w:rsidP="00E43847">
            <w:pPr>
              <w:pStyle w:val="a4"/>
              <w:spacing w:after="0" w:line="360" w:lineRule="auto"/>
              <w:rPr>
                <w:rFonts w:ascii="宋体" w:hAnsi="宋体" w:cs="宋体"/>
                <w:color w:val="000000" w:themeColor="text1"/>
                <w:sz w:val="21"/>
                <w:szCs w:val="21"/>
              </w:rPr>
            </w:pPr>
            <w:r w:rsidRPr="00E43847">
              <w:rPr>
                <w:rFonts w:ascii="宋体" w:hAnsi="宋体" w:cs="宋体" w:hint="eastAsia"/>
                <w:color w:val="000000" w:themeColor="text1"/>
                <w:sz w:val="21"/>
                <w:szCs w:val="21"/>
              </w:rPr>
              <w:t>联系方式：</w:t>
            </w:r>
            <w:r w:rsidRPr="00E43847">
              <w:rPr>
                <w:rFonts w:ascii="宋体" w:hAnsi="宋体" w:cs="宋体"/>
                <w:color w:val="000000" w:themeColor="text1"/>
                <w:sz w:val="21"/>
                <w:szCs w:val="21"/>
              </w:rPr>
              <w:t>0371-26332289</w:t>
            </w:r>
          </w:p>
        </w:tc>
      </w:tr>
      <w:tr w:rsidR="00237DA8">
        <w:trPr>
          <w:trHeight w:val="585"/>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1.1.4</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项目名称</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开封市民族幼儿园电缆采购项目</w:t>
            </w:r>
          </w:p>
        </w:tc>
      </w:tr>
      <w:tr w:rsidR="00237DA8">
        <w:trPr>
          <w:trHeight w:val="585"/>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1.1.5</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供货地点</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采购人指定地点</w:t>
            </w:r>
          </w:p>
        </w:tc>
      </w:tr>
      <w:tr w:rsidR="00237DA8">
        <w:trPr>
          <w:trHeight w:val="585"/>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1.1.6</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磋商范围</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rPr>
                <w:rFonts w:ascii="宋体" w:hAnsi="宋体" w:cs="宋体"/>
                <w:color w:val="000000" w:themeColor="text1"/>
                <w:sz w:val="21"/>
                <w:szCs w:val="21"/>
              </w:rPr>
            </w:pPr>
            <w:r>
              <w:rPr>
                <w:rFonts w:ascii="宋体" w:hAnsi="宋体" w:hint="eastAsia"/>
                <w:sz w:val="21"/>
                <w:szCs w:val="21"/>
              </w:rPr>
              <w:t>开封市民族幼儿园电缆采购项目（具体详见竞争性磋商文件规格要求）</w:t>
            </w:r>
          </w:p>
        </w:tc>
      </w:tr>
      <w:tr w:rsidR="00237DA8">
        <w:trPr>
          <w:trHeight w:val="453"/>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1.2.1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资金来源</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财政资金</w:t>
            </w:r>
          </w:p>
        </w:tc>
      </w:tr>
      <w:tr w:rsidR="00237DA8">
        <w:trPr>
          <w:trHeight w:val="449"/>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1.2.2</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资金落实情况</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已落实</w:t>
            </w:r>
          </w:p>
        </w:tc>
      </w:tr>
      <w:tr w:rsidR="00237DA8">
        <w:trPr>
          <w:trHeight w:val="232"/>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1.3.2</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Pr="00E43847" w:rsidRDefault="000F23A0">
            <w:pPr>
              <w:pStyle w:val="a4"/>
              <w:spacing w:after="0" w:line="360" w:lineRule="auto"/>
              <w:jc w:val="center"/>
              <w:rPr>
                <w:rFonts w:ascii="宋体" w:hAnsi="宋体" w:cs="宋体"/>
                <w:color w:val="000000" w:themeColor="text1"/>
                <w:sz w:val="21"/>
                <w:szCs w:val="21"/>
              </w:rPr>
            </w:pPr>
            <w:r w:rsidRPr="00E43847">
              <w:rPr>
                <w:rFonts w:ascii="宋体" w:hAnsi="宋体" w:hint="eastAsia"/>
                <w:color w:val="000000" w:themeColor="text1"/>
                <w:sz w:val="21"/>
                <w:szCs w:val="21"/>
              </w:rPr>
              <w:t>供货期限</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Pr="00E43847" w:rsidRDefault="000F23A0">
            <w:pPr>
              <w:pStyle w:val="a4"/>
              <w:spacing w:after="0" w:line="360" w:lineRule="auto"/>
              <w:rPr>
                <w:rFonts w:ascii="宋体" w:hAnsi="宋体" w:cs="宋体"/>
                <w:color w:val="000000" w:themeColor="text1"/>
                <w:sz w:val="21"/>
                <w:szCs w:val="21"/>
              </w:rPr>
            </w:pPr>
            <w:r w:rsidRPr="00E43847">
              <w:rPr>
                <w:rFonts w:ascii="宋体" w:hAnsi="宋体" w:cs="宋体" w:hint="eastAsia"/>
                <w:color w:val="000000" w:themeColor="text1"/>
                <w:sz w:val="21"/>
                <w:szCs w:val="21"/>
              </w:rPr>
              <w:t xml:space="preserve">合同签订后 15 </w:t>
            </w:r>
            <w:r w:rsidRPr="00E43847">
              <w:rPr>
                <w:rFonts w:ascii="宋体" w:hAnsi="宋体" w:cs="宋体"/>
                <w:color w:val="000000" w:themeColor="text1"/>
                <w:sz w:val="21"/>
                <w:szCs w:val="21"/>
              </w:rPr>
              <w:t>日历天内供货完毕；</w:t>
            </w:r>
          </w:p>
        </w:tc>
      </w:tr>
      <w:tr w:rsidR="00237DA8">
        <w:trPr>
          <w:trHeight w:val="558"/>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1.3.3</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Pr="00E43847" w:rsidRDefault="000F23A0">
            <w:pPr>
              <w:pStyle w:val="a4"/>
              <w:spacing w:after="0" w:line="360" w:lineRule="auto"/>
              <w:jc w:val="center"/>
              <w:rPr>
                <w:rFonts w:ascii="宋体" w:hAnsi="宋体" w:cs="宋体"/>
                <w:color w:val="000000" w:themeColor="text1"/>
                <w:sz w:val="21"/>
                <w:szCs w:val="21"/>
              </w:rPr>
            </w:pPr>
            <w:r w:rsidRPr="00E43847">
              <w:rPr>
                <w:rFonts w:ascii="宋体" w:hAnsi="宋体" w:cs="宋体" w:hint="eastAsia"/>
                <w:color w:val="000000" w:themeColor="text1"/>
                <w:sz w:val="21"/>
                <w:szCs w:val="21"/>
              </w:rPr>
              <w:t>质量标准</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Pr="00E43847" w:rsidRDefault="000F23A0">
            <w:pPr>
              <w:pStyle w:val="a4"/>
              <w:spacing w:after="0" w:line="360" w:lineRule="auto"/>
              <w:rPr>
                <w:rFonts w:ascii="宋体" w:hAnsi="宋体" w:cs="宋体"/>
                <w:color w:val="000000" w:themeColor="text1"/>
                <w:sz w:val="21"/>
                <w:szCs w:val="21"/>
              </w:rPr>
            </w:pPr>
            <w:r w:rsidRPr="00E43847">
              <w:rPr>
                <w:rFonts w:ascii="宋体" w:hAnsi="宋体" w:hint="eastAsia"/>
                <w:color w:val="000000" w:themeColor="text1"/>
                <w:sz w:val="21"/>
                <w:szCs w:val="21"/>
              </w:rPr>
              <w:t>合格，符合国家现行行业标准；</w:t>
            </w:r>
          </w:p>
        </w:tc>
      </w:tr>
      <w:tr w:rsidR="00237DA8">
        <w:trPr>
          <w:trHeight w:val="558"/>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1.3.4</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Pr="00E43847" w:rsidRDefault="000F23A0">
            <w:pPr>
              <w:pStyle w:val="a4"/>
              <w:spacing w:after="0" w:line="360" w:lineRule="auto"/>
              <w:jc w:val="center"/>
              <w:rPr>
                <w:rFonts w:ascii="宋体" w:hAnsi="宋体" w:cs="宋体"/>
                <w:color w:val="000000" w:themeColor="text1"/>
                <w:sz w:val="21"/>
                <w:szCs w:val="21"/>
              </w:rPr>
            </w:pPr>
            <w:r w:rsidRPr="00E43847">
              <w:rPr>
                <w:rFonts w:ascii="宋体" w:hAnsi="宋体" w:cs="宋体" w:hint="eastAsia"/>
                <w:color w:val="000000" w:themeColor="text1"/>
                <w:sz w:val="21"/>
                <w:szCs w:val="21"/>
              </w:rPr>
              <w:t>质保期</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Pr="00E43847" w:rsidRDefault="000F23A0">
            <w:pPr>
              <w:spacing w:line="360" w:lineRule="auto"/>
              <w:rPr>
                <w:rFonts w:ascii="宋体" w:hAnsi="宋体"/>
                <w:color w:val="000000" w:themeColor="text1"/>
                <w:sz w:val="21"/>
                <w:szCs w:val="21"/>
              </w:rPr>
            </w:pPr>
            <w:r w:rsidRPr="00E43847">
              <w:rPr>
                <w:rFonts w:ascii="宋体" w:hAnsi="宋体"/>
                <w:color w:val="000000" w:themeColor="text1"/>
                <w:sz w:val="21"/>
                <w:szCs w:val="21"/>
              </w:rPr>
              <w:t>1年，终身维护；</w:t>
            </w:r>
          </w:p>
        </w:tc>
      </w:tr>
      <w:tr w:rsidR="00237DA8">
        <w:trPr>
          <w:trHeight w:val="2404"/>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1.4.1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供应商资格要求</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rPr>
                <w:rFonts w:ascii="宋体" w:hAnsi="宋体" w:cs="宋体"/>
                <w:color w:val="000000"/>
                <w:kern w:val="0"/>
                <w:sz w:val="21"/>
                <w:szCs w:val="21"/>
              </w:rPr>
            </w:pPr>
            <w:r>
              <w:rPr>
                <w:rFonts w:ascii="宋体" w:hAnsi="宋体" w:cs="宋体" w:hint="eastAsia"/>
                <w:color w:val="000000"/>
                <w:kern w:val="0"/>
                <w:sz w:val="21"/>
                <w:szCs w:val="21"/>
              </w:rPr>
              <w:t>1、落实政府采购政策满足的资格要求：</w:t>
            </w:r>
          </w:p>
          <w:p w:rsidR="00237DA8" w:rsidRDefault="000F23A0">
            <w:pPr>
              <w:spacing w:line="360" w:lineRule="auto"/>
              <w:ind w:firstLineChars="200" w:firstLine="420"/>
              <w:rPr>
                <w:rFonts w:ascii="宋体" w:hAnsi="宋体" w:cs="宋体"/>
                <w:color w:val="000000"/>
                <w:kern w:val="0"/>
                <w:sz w:val="21"/>
                <w:szCs w:val="21"/>
              </w:rPr>
            </w:pPr>
            <w:r>
              <w:rPr>
                <w:rFonts w:ascii="宋体" w:hAnsi="宋体" w:cs="宋体" w:hint="eastAsia"/>
                <w:color w:val="000000"/>
                <w:kern w:val="0"/>
                <w:sz w:val="21"/>
                <w:szCs w:val="21"/>
              </w:rPr>
              <w:t>本项目执行中小微企业、监狱企业、残疾人福利性单位等相关政府采购政策。</w:t>
            </w:r>
          </w:p>
          <w:p w:rsidR="00237DA8" w:rsidRDefault="000F23A0">
            <w:pPr>
              <w:pStyle w:val="20"/>
              <w:spacing w:after="0" w:line="360" w:lineRule="auto"/>
              <w:ind w:firstLineChars="0" w:firstLine="0"/>
              <w:rPr>
                <w:rFonts w:cs="宋体"/>
                <w:color w:val="000000"/>
                <w:kern w:val="0"/>
                <w:szCs w:val="21"/>
                <w:lang w:eastAsia="zh-CN"/>
              </w:rPr>
            </w:pPr>
            <w:r>
              <w:rPr>
                <w:rFonts w:cs="宋体" w:hint="eastAsia"/>
                <w:color w:val="000000"/>
                <w:kern w:val="0"/>
                <w:szCs w:val="21"/>
                <w:lang w:eastAsia="zh-CN"/>
              </w:rPr>
              <w:t>2、本项目的特定资格要求</w:t>
            </w:r>
          </w:p>
          <w:p w:rsidR="00237DA8" w:rsidRDefault="000F23A0">
            <w:pPr>
              <w:spacing w:line="360" w:lineRule="auto"/>
              <w:rPr>
                <w:rFonts w:ascii="宋体" w:hAnsi="宋体" w:cs="宋体"/>
                <w:color w:val="000000"/>
                <w:kern w:val="0"/>
                <w:sz w:val="21"/>
                <w:szCs w:val="21"/>
              </w:rPr>
            </w:pPr>
            <w:r>
              <w:rPr>
                <w:rFonts w:ascii="宋体" w:hAnsi="宋体" w:cs="宋体" w:hint="eastAsia"/>
                <w:color w:val="000000"/>
                <w:kern w:val="0"/>
                <w:sz w:val="21"/>
                <w:szCs w:val="21"/>
              </w:rPr>
              <w:t>2.1、满足《中华人民共和国政府采购法》第二十二条规定；</w:t>
            </w:r>
          </w:p>
          <w:p w:rsidR="00237DA8" w:rsidRPr="00E43847" w:rsidRDefault="000F23A0">
            <w:pPr>
              <w:spacing w:line="360" w:lineRule="auto"/>
              <w:ind w:firstLineChars="100" w:firstLine="210"/>
              <w:rPr>
                <w:rFonts w:ascii="宋体" w:hAnsi="宋体" w:cs="宋体"/>
                <w:color w:val="000000" w:themeColor="text1"/>
                <w:kern w:val="0"/>
                <w:sz w:val="21"/>
                <w:szCs w:val="21"/>
              </w:rPr>
            </w:pPr>
            <w:r>
              <w:rPr>
                <w:rFonts w:ascii="宋体" w:hAnsi="宋体" w:cs="宋体" w:hint="eastAsia"/>
                <w:color w:val="000000"/>
                <w:kern w:val="0"/>
                <w:sz w:val="21"/>
                <w:szCs w:val="21"/>
              </w:rPr>
              <w:t>（1）具有独立</w:t>
            </w:r>
            <w:r w:rsidRPr="00E43847">
              <w:rPr>
                <w:rFonts w:ascii="宋体" w:hAnsi="宋体" w:cs="宋体" w:hint="eastAsia"/>
                <w:color w:val="000000" w:themeColor="text1"/>
                <w:kern w:val="0"/>
                <w:sz w:val="21"/>
                <w:szCs w:val="21"/>
              </w:rPr>
              <w:t>承担民事责任的能力（提供有效的营业执照）；</w:t>
            </w:r>
          </w:p>
          <w:p w:rsidR="00237DA8" w:rsidRPr="00E43847" w:rsidRDefault="000F23A0">
            <w:pPr>
              <w:tabs>
                <w:tab w:val="left" w:pos="7770"/>
              </w:tabs>
              <w:spacing w:line="360" w:lineRule="auto"/>
              <w:ind w:firstLineChars="100" w:firstLine="210"/>
              <w:rPr>
                <w:rFonts w:ascii="宋体" w:hAnsi="宋体" w:cs="宋体"/>
                <w:color w:val="000000" w:themeColor="text1"/>
                <w:kern w:val="0"/>
                <w:sz w:val="21"/>
                <w:szCs w:val="21"/>
              </w:rPr>
            </w:pPr>
            <w:r w:rsidRPr="00E43847">
              <w:rPr>
                <w:rFonts w:ascii="宋体" w:hAnsi="宋体" w:cs="宋体" w:hint="eastAsia"/>
                <w:color w:val="000000" w:themeColor="text1"/>
                <w:kern w:val="0"/>
                <w:sz w:val="21"/>
                <w:szCs w:val="21"/>
              </w:rPr>
              <w:t>（2）具有良好的商业信誉和健全的财务会计制度（提供2024年度财务审计报告或者近期基本户银行出具的资信证明)；</w:t>
            </w:r>
          </w:p>
          <w:p w:rsidR="00237DA8" w:rsidRPr="00E43847" w:rsidRDefault="000F23A0">
            <w:pPr>
              <w:tabs>
                <w:tab w:val="left" w:pos="7770"/>
              </w:tabs>
              <w:spacing w:line="360" w:lineRule="auto"/>
              <w:ind w:firstLineChars="100" w:firstLine="210"/>
              <w:rPr>
                <w:rFonts w:ascii="宋体" w:hAnsi="宋体" w:cs="宋体"/>
                <w:color w:val="000000" w:themeColor="text1"/>
                <w:kern w:val="0"/>
                <w:sz w:val="21"/>
                <w:szCs w:val="21"/>
              </w:rPr>
            </w:pPr>
            <w:r w:rsidRPr="00E43847">
              <w:rPr>
                <w:rFonts w:ascii="宋体" w:hAnsi="宋体" w:cs="宋体" w:hint="eastAsia"/>
                <w:color w:val="000000" w:themeColor="text1"/>
                <w:kern w:val="0"/>
                <w:sz w:val="21"/>
                <w:szCs w:val="21"/>
              </w:rPr>
              <w:lastRenderedPageBreak/>
              <w:t>（3）具有履行合同所必需的设备和专业技术能力（提供书面声明）；</w:t>
            </w:r>
          </w:p>
          <w:p w:rsidR="00237DA8" w:rsidRPr="00E43847" w:rsidRDefault="000F23A0">
            <w:pPr>
              <w:tabs>
                <w:tab w:val="left" w:pos="7770"/>
              </w:tabs>
              <w:spacing w:line="360" w:lineRule="auto"/>
              <w:ind w:firstLineChars="100" w:firstLine="210"/>
              <w:rPr>
                <w:rFonts w:ascii="宋体" w:hAnsi="宋体" w:cs="宋体"/>
                <w:color w:val="000000" w:themeColor="text1"/>
                <w:kern w:val="0"/>
                <w:sz w:val="21"/>
                <w:szCs w:val="21"/>
              </w:rPr>
            </w:pPr>
            <w:r w:rsidRPr="00E43847">
              <w:rPr>
                <w:rFonts w:ascii="宋体" w:hAnsi="宋体" w:cs="宋体" w:hint="eastAsia"/>
                <w:color w:val="000000" w:themeColor="text1"/>
                <w:kern w:val="0"/>
                <w:sz w:val="21"/>
                <w:szCs w:val="21"/>
              </w:rPr>
              <w:t>（4）有依法缴纳税收和社会保障资金的良好记录（提供2025年1月以来任意三个月的依法缴纳税收的证明和依法缴纳社会保障资金的证明，依法免税或不需要缴纳社会保障资金的投标人，应提供相应证明文件）；</w:t>
            </w:r>
          </w:p>
          <w:p w:rsidR="00237DA8" w:rsidRDefault="000F23A0">
            <w:pPr>
              <w:tabs>
                <w:tab w:val="left" w:pos="7770"/>
              </w:tabs>
              <w:spacing w:line="360" w:lineRule="auto"/>
              <w:ind w:firstLineChars="100" w:firstLine="210"/>
              <w:rPr>
                <w:rFonts w:ascii="宋体" w:hAnsi="宋体" w:cs="宋体"/>
                <w:color w:val="000000"/>
                <w:kern w:val="0"/>
                <w:sz w:val="21"/>
                <w:szCs w:val="21"/>
              </w:rPr>
            </w:pPr>
            <w:r>
              <w:rPr>
                <w:rFonts w:ascii="宋体" w:hAnsi="宋体" w:cs="宋体" w:hint="eastAsia"/>
                <w:color w:val="000000"/>
                <w:kern w:val="0"/>
                <w:sz w:val="21"/>
                <w:szCs w:val="21"/>
              </w:rPr>
              <w:t>（5）参加政府采购活动前三年内，在经营活动中没有重大违法记录（提供书面声明）；</w:t>
            </w:r>
          </w:p>
          <w:p w:rsidR="00237DA8" w:rsidRDefault="000F23A0">
            <w:pPr>
              <w:tabs>
                <w:tab w:val="left" w:pos="7770"/>
              </w:tabs>
              <w:spacing w:line="360" w:lineRule="auto"/>
              <w:ind w:firstLineChars="100" w:firstLine="210"/>
              <w:rPr>
                <w:rFonts w:ascii="宋体" w:hAnsi="宋体" w:cs="宋体"/>
                <w:color w:val="000000"/>
                <w:kern w:val="0"/>
                <w:sz w:val="21"/>
                <w:szCs w:val="21"/>
              </w:rPr>
            </w:pPr>
            <w:r>
              <w:rPr>
                <w:rFonts w:ascii="宋体" w:hAnsi="宋体" w:cs="宋体" w:hint="eastAsia"/>
                <w:color w:val="000000"/>
                <w:kern w:val="0"/>
                <w:sz w:val="21"/>
                <w:szCs w:val="21"/>
              </w:rPr>
              <w:t>（6）法律、行政法规规定的其他条件。</w:t>
            </w:r>
          </w:p>
          <w:p w:rsidR="00237DA8" w:rsidRDefault="000F23A0">
            <w:pPr>
              <w:tabs>
                <w:tab w:val="left" w:pos="7770"/>
              </w:tabs>
              <w:spacing w:line="360" w:lineRule="auto"/>
              <w:rPr>
                <w:rFonts w:ascii="宋体" w:hAnsi="宋体" w:cs="宋体"/>
                <w:color w:val="000000"/>
                <w:kern w:val="0"/>
                <w:sz w:val="21"/>
                <w:szCs w:val="21"/>
              </w:rPr>
            </w:pPr>
            <w:r>
              <w:rPr>
                <w:rFonts w:ascii="宋体" w:hAnsi="宋体" w:cs="宋体" w:hint="eastAsia"/>
                <w:color w:val="000000"/>
                <w:kern w:val="0"/>
                <w:sz w:val="21"/>
                <w:szCs w:val="21"/>
              </w:rPr>
              <w:t>2.2、根据《财政部关于在政府采购活动中查询及使用信用记录有关问题的通知》（财库[2016]125号）规定，投标人(供应商)需通过“信用中国”网站（www.creditchian.gov.cn）查询未列入失信被执行人（“失信被执行人”或者通过“中国执行信息公开网”进行查询）、重大税收违法失信主体；通过中国政府采购（www.ccgp.gov.cn）查询政府采购严重违法失信行为记录名单的网页版截图，信用信息查询截止时间为公告发布之日起至投标截止时间前。并附在投标文件中，未提供网页信用查询截图或经查实被列入失信被执行人、重大税收违法失信主体、政府采购严重违法失信行为记录名单的投标人(供应商)，均将被拒绝参与政府采购活动。投标人(供应商)报名至与采购人签订合同期间一旦发现投标人(供应商)存在信用问题，采购人均有权取消其中标资格。</w:t>
            </w:r>
          </w:p>
          <w:p w:rsidR="00237DA8" w:rsidRDefault="000F23A0">
            <w:pPr>
              <w:pStyle w:val="a4"/>
              <w:spacing w:after="0" w:line="360" w:lineRule="auto"/>
              <w:ind w:firstLineChars="100" w:firstLine="210"/>
              <w:rPr>
                <w:rFonts w:ascii="宋体" w:hAnsi="宋体" w:cs="宋体"/>
                <w:color w:val="000000"/>
                <w:kern w:val="0"/>
                <w:sz w:val="21"/>
                <w:szCs w:val="21"/>
              </w:rPr>
            </w:pPr>
            <w:r>
              <w:rPr>
                <w:rFonts w:ascii="宋体" w:hAnsi="宋体" w:cs="宋体" w:hint="eastAsia"/>
                <w:color w:val="000000"/>
                <w:kern w:val="0"/>
                <w:sz w:val="21"/>
                <w:szCs w:val="21"/>
              </w:rPr>
              <w:t>2.3、单位负责人为同一人或者存在直接控股、管理关系的不同供应商，同一集团下的不同子公司或同一公司的不同分支机构，不得参加同一合同下的政府采购活动。提供“国家企业信用信息公示系统”中查询的相关信息（须显示基础信息中的“营业执照信息”和“股东信息”，非企业性质的供应商无法在该公示系统查询的，则针对此项做出书面承诺，格式自拟并加盖公章）。</w:t>
            </w:r>
          </w:p>
          <w:p w:rsidR="00237DA8" w:rsidRDefault="000F23A0">
            <w:pPr>
              <w:spacing w:line="360" w:lineRule="auto"/>
              <w:rPr>
                <w:rFonts w:ascii="宋体" w:hAnsi="宋体"/>
              </w:rPr>
            </w:pPr>
            <w:r>
              <w:rPr>
                <w:rFonts w:ascii="宋体" w:hAnsi="宋体" w:cs="宋体" w:hint="eastAsia"/>
                <w:color w:val="000000"/>
                <w:kern w:val="0"/>
                <w:sz w:val="21"/>
                <w:szCs w:val="21"/>
              </w:rPr>
              <w:t>2.4、</w:t>
            </w:r>
            <w:r>
              <w:rPr>
                <w:rFonts w:ascii="宋体" w:hAnsi="宋体" w:cs="宋体"/>
                <w:color w:val="000000"/>
                <w:kern w:val="0"/>
                <w:sz w:val="21"/>
                <w:szCs w:val="21"/>
              </w:rPr>
              <w:t>本项目不接受联合体投标。</w:t>
            </w:r>
          </w:p>
        </w:tc>
      </w:tr>
      <w:tr w:rsidR="00237DA8">
        <w:trPr>
          <w:trHeight w:val="316"/>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lastRenderedPageBreak/>
              <w:t>1.9</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踏勘现场</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不组织</w:t>
            </w:r>
          </w:p>
        </w:tc>
      </w:tr>
      <w:tr w:rsidR="00237DA8">
        <w:trPr>
          <w:trHeight w:val="90"/>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1.10.1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磋商预备会</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不召开</w:t>
            </w:r>
          </w:p>
        </w:tc>
      </w:tr>
      <w:tr w:rsidR="00237DA8">
        <w:trPr>
          <w:trHeight w:val="449"/>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1.10.2</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 xml:space="preserve">响应人提出异议的截止时间 </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 xml:space="preserve">递交磋商响应文件的截止之日 </w:t>
            </w:r>
            <w:r>
              <w:rPr>
                <w:rFonts w:ascii="宋体" w:hAnsi="宋体" w:cs="宋体"/>
                <w:color w:val="000000" w:themeColor="text1"/>
                <w:sz w:val="21"/>
                <w:szCs w:val="21"/>
              </w:rPr>
              <w:t xml:space="preserve">5 </w:t>
            </w:r>
            <w:r>
              <w:rPr>
                <w:rFonts w:ascii="宋体" w:hAnsi="宋体" w:cs="宋体" w:hint="eastAsia"/>
                <w:color w:val="000000" w:themeColor="text1"/>
                <w:sz w:val="21"/>
                <w:szCs w:val="21"/>
              </w:rPr>
              <w:t>日前</w:t>
            </w:r>
          </w:p>
        </w:tc>
      </w:tr>
      <w:tr w:rsidR="00237DA8">
        <w:trPr>
          <w:trHeight w:val="449"/>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lastRenderedPageBreak/>
              <w:t>1.10.3</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 xml:space="preserve">采购人书面澄清的时间 </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 xml:space="preserve">递交磋商响应文件的截止之日 </w:t>
            </w:r>
            <w:r>
              <w:rPr>
                <w:rFonts w:ascii="宋体" w:hAnsi="宋体" w:cs="宋体"/>
                <w:color w:val="000000" w:themeColor="text1"/>
                <w:sz w:val="21"/>
                <w:szCs w:val="21"/>
              </w:rPr>
              <w:t xml:space="preserve">5 </w:t>
            </w:r>
            <w:r>
              <w:rPr>
                <w:rFonts w:ascii="宋体" w:hAnsi="宋体" w:cs="宋体" w:hint="eastAsia"/>
                <w:color w:val="000000" w:themeColor="text1"/>
                <w:sz w:val="21"/>
                <w:szCs w:val="21"/>
              </w:rPr>
              <w:t>日前</w:t>
            </w:r>
          </w:p>
        </w:tc>
      </w:tr>
      <w:tr w:rsidR="00237DA8">
        <w:trPr>
          <w:trHeight w:val="449"/>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构成竞争性磋商文件的其他材料</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有关竞争性磋商文件、项目需求及技术要求、澄清补充等</w:t>
            </w:r>
          </w:p>
        </w:tc>
      </w:tr>
      <w:tr w:rsidR="00237DA8">
        <w:trPr>
          <w:trHeight w:val="449"/>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2.2.3</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 xml:space="preserve">响应人确认收到竞争性磋商文件澄清的时间 </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《河南省政府采购网》、《中国招标投标公共服务平台》、《开封市公共资源交易信息网》媒介发布之日起</w:t>
            </w:r>
          </w:p>
        </w:tc>
      </w:tr>
      <w:tr w:rsidR="00237DA8">
        <w:trPr>
          <w:trHeight w:val="449"/>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2.3.2</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 xml:space="preserve">供应商确认收到磋商文件修改的时间 </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《河南省政府采购网》、《中国招标投标公共服务平台》、《开封市公共资源交易信息网》媒介发布之日起</w:t>
            </w:r>
          </w:p>
        </w:tc>
      </w:tr>
      <w:tr w:rsidR="00237DA8">
        <w:trPr>
          <w:trHeight w:val="760"/>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3.2.1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Pr="00E43847" w:rsidRDefault="000F23A0">
            <w:pPr>
              <w:pStyle w:val="a4"/>
              <w:spacing w:after="0" w:line="360" w:lineRule="auto"/>
              <w:jc w:val="center"/>
              <w:rPr>
                <w:rFonts w:ascii="宋体" w:hAnsi="宋体" w:cs="宋体"/>
                <w:color w:val="000000" w:themeColor="text1"/>
                <w:sz w:val="21"/>
                <w:szCs w:val="21"/>
              </w:rPr>
            </w:pPr>
            <w:r w:rsidRPr="00E43847">
              <w:rPr>
                <w:rFonts w:ascii="宋体" w:hAnsi="宋体" w:cs="宋体" w:hint="eastAsia"/>
                <w:color w:val="000000" w:themeColor="text1"/>
                <w:sz w:val="21"/>
                <w:szCs w:val="21"/>
              </w:rPr>
              <w:t>报价范围</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Pr="00E43847" w:rsidRDefault="000F23A0">
            <w:pPr>
              <w:pStyle w:val="a4"/>
              <w:spacing w:after="0" w:line="360" w:lineRule="auto"/>
              <w:rPr>
                <w:rFonts w:ascii="宋体" w:hAnsi="宋体" w:cs="宋体"/>
                <w:color w:val="000000" w:themeColor="text1"/>
                <w:sz w:val="21"/>
                <w:szCs w:val="21"/>
              </w:rPr>
            </w:pPr>
            <w:r w:rsidRPr="00E43847">
              <w:rPr>
                <w:rFonts w:ascii="宋体" w:hAnsi="宋体" w:cs="宋体" w:hint="eastAsia"/>
                <w:color w:val="000000" w:themeColor="text1"/>
                <w:sz w:val="21"/>
                <w:szCs w:val="21"/>
              </w:rPr>
              <w:t>供应商所提供的产品，必须是正规厂家生产的全新、合格产品；报价范围包含本次采购货物及与之相关的运输、质量检验等验收合格前发生的全部费用，以及备品备件、专用工具、技术资料、质保期内的各项保修和相应的伴随服务和实施方案费用等。</w:t>
            </w:r>
          </w:p>
        </w:tc>
      </w:tr>
      <w:tr w:rsidR="00237DA8">
        <w:trPr>
          <w:trHeight w:val="1220"/>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3.2.3</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最高投标限价</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□不设最高投标限价。</w:t>
            </w:r>
          </w:p>
          <w:p w:rsidR="00237DA8" w:rsidRPr="00E43847" w:rsidRDefault="000F23A0">
            <w:pPr>
              <w:pStyle w:val="a4"/>
              <w:spacing w:after="0" w:line="360" w:lineRule="auto"/>
              <w:rPr>
                <w:rFonts w:ascii="宋体" w:hAnsi="宋体" w:cs="宋体"/>
                <w:color w:val="000000" w:themeColor="text1"/>
                <w:sz w:val="21"/>
                <w:szCs w:val="21"/>
              </w:rPr>
            </w:pPr>
            <w:r w:rsidRPr="00E43847">
              <w:rPr>
                <w:rFonts w:ascii="宋体" w:hAnsi="宋体" w:cs="宋体" w:hint="eastAsia"/>
                <w:color w:val="000000" w:themeColor="text1"/>
                <w:sz w:val="21"/>
                <w:szCs w:val="21"/>
              </w:rPr>
              <w:sym w:font="Wingdings" w:char="F0FE"/>
            </w:r>
            <w:r w:rsidRPr="00E43847">
              <w:rPr>
                <w:rFonts w:ascii="宋体" w:hAnsi="宋体" w:cs="宋体" w:hint="eastAsia"/>
                <w:color w:val="000000" w:themeColor="text1"/>
                <w:sz w:val="21"/>
                <w:szCs w:val="21"/>
              </w:rPr>
              <w:t>设最高投标限价，最高投标限价为：</w:t>
            </w:r>
          </w:p>
          <w:p w:rsidR="00237DA8" w:rsidRPr="00E43847" w:rsidRDefault="000F23A0">
            <w:pPr>
              <w:pStyle w:val="a4"/>
              <w:spacing w:after="0" w:line="360" w:lineRule="auto"/>
              <w:rPr>
                <w:rFonts w:ascii="宋体" w:hAnsi="宋体" w:cs="宋体"/>
                <w:color w:val="000000" w:themeColor="text1"/>
                <w:sz w:val="21"/>
                <w:szCs w:val="21"/>
              </w:rPr>
            </w:pPr>
            <w:r w:rsidRPr="00E43847">
              <w:rPr>
                <w:rFonts w:ascii="宋体" w:hAnsi="宋体" w:cs="宋体" w:hint="eastAsia"/>
                <w:color w:val="000000" w:themeColor="text1"/>
                <w:sz w:val="21"/>
                <w:szCs w:val="21"/>
              </w:rPr>
              <w:t>小写：</w:t>
            </w:r>
            <w:r w:rsidRPr="00E43847">
              <w:rPr>
                <w:rFonts w:ascii="宋体" w:hAnsi="宋体" w:cs="宋体"/>
                <w:color w:val="000000" w:themeColor="text1"/>
                <w:sz w:val="21"/>
                <w:szCs w:val="21"/>
              </w:rPr>
              <w:t>456110.00</w:t>
            </w:r>
            <w:r w:rsidRPr="00E43847">
              <w:rPr>
                <w:rFonts w:ascii="宋体" w:hAnsi="宋体" w:cs="宋体" w:hint="eastAsia"/>
                <w:color w:val="000000" w:themeColor="text1"/>
                <w:sz w:val="21"/>
                <w:szCs w:val="21"/>
              </w:rPr>
              <w:t>元；</w:t>
            </w:r>
          </w:p>
          <w:p w:rsidR="00237DA8" w:rsidRPr="00E43847" w:rsidRDefault="000F23A0">
            <w:pPr>
              <w:pStyle w:val="a4"/>
              <w:spacing w:after="0" w:line="360" w:lineRule="auto"/>
              <w:rPr>
                <w:rFonts w:ascii="宋体" w:hAnsi="宋体" w:cs="宋体"/>
                <w:color w:val="000000" w:themeColor="text1"/>
                <w:sz w:val="21"/>
                <w:szCs w:val="21"/>
              </w:rPr>
            </w:pPr>
            <w:r w:rsidRPr="00E43847">
              <w:rPr>
                <w:rFonts w:ascii="宋体" w:hAnsi="宋体" w:cs="宋体" w:hint="eastAsia"/>
                <w:color w:val="000000" w:themeColor="text1"/>
                <w:sz w:val="21"/>
                <w:szCs w:val="21"/>
              </w:rPr>
              <w:t>大写：肆拾伍万陆仟壹佰壹拾元整；</w:t>
            </w:r>
          </w:p>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高于</w:t>
            </w:r>
            <w:r w:rsidR="00E43847">
              <w:rPr>
                <w:rFonts w:ascii="宋体" w:hAnsi="宋体" w:cs="宋体" w:hint="eastAsia"/>
                <w:color w:val="000000" w:themeColor="text1"/>
                <w:sz w:val="21"/>
                <w:szCs w:val="21"/>
              </w:rPr>
              <w:t>最高</w:t>
            </w:r>
            <w:r>
              <w:rPr>
                <w:rFonts w:ascii="宋体" w:hAnsi="宋体" w:cs="宋体" w:hint="eastAsia"/>
                <w:color w:val="000000" w:themeColor="text1"/>
                <w:sz w:val="21"/>
                <w:szCs w:val="21"/>
              </w:rPr>
              <w:t>投标限价的响应文件无效。</w:t>
            </w:r>
          </w:p>
        </w:tc>
      </w:tr>
      <w:tr w:rsidR="00237DA8">
        <w:trPr>
          <w:trHeight w:val="565"/>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3.3.1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磋商有效期</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投标截止之日起60日历天</w:t>
            </w:r>
          </w:p>
        </w:tc>
      </w:tr>
      <w:tr w:rsidR="00237DA8">
        <w:trPr>
          <w:trHeight w:val="433"/>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3.4.1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磋商保证金</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根据《开封市财政局关于明确政府采购保证金管理工作的通知（</w:t>
            </w:r>
            <w:r w:rsidR="00E43847">
              <w:rPr>
                <w:rFonts w:ascii="宋体" w:hAnsi="宋体" w:cs="宋体" w:hint="eastAsia"/>
                <w:color w:val="000000" w:themeColor="text1"/>
                <w:sz w:val="21"/>
                <w:szCs w:val="21"/>
              </w:rPr>
              <w:t>汴</w:t>
            </w:r>
            <w:r>
              <w:rPr>
                <w:rFonts w:ascii="宋体" w:hAnsi="宋体" w:cs="宋体" w:hint="eastAsia"/>
                <w:color w:val="000000" w:themeColor="text1"/>
                <w:sz w:val="21"/>
                <w:szCs w:val="21"/>
              </w:rPr>
              <w:t>采购{2019}2号）文件》投标保证金不再收取。</w:t>
            </w:r>
          </w:p>
        </w:tc>
      </w:tr>
      <w:tr w:rsidR="00237DA8">
        <w:trPr>
          <w:trHeight w:val="911"/>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3.6.3</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签字、盖章要求</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 xml:space="preserve">电子竞争性磋商文件中需要签字或盖章的，供应商按要求使用电子签章，不按要求加盖的响应文件后果自负。 </w:t>
            </w:r>
          </w:p>
        </w:tc>
      </w:tr>
      <w:tr w:rsidR="00237DA8">
        <w:trPr>
          <w:trHeight w:val="770"/>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4.1.1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响应文件的加密要求</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 xml:space="preserve">按照网上系统要求进行加密、解密。 </w:t>
            </w:r>
          </w:p>
        </w:tc>
      </w:tr>
      <w:tr w:rsidR="00237DA8">
        <w:trPr>
          <w:trHeight w:val="864"/>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4.2.1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 xml:space="preserve">响应文件递交 </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供应商应在提交首次响应文件截止时间前，通过原下载磋商文件的电子招投标交易平台上传并提交响应文件。</w:t>
            </w:r>
          </w:p>
        </w:tc>
      </w:tr>
      <w:tr w:rsidR="00237DA8">
        <w:trPr>
          <w:trHeight w:val="90"/>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5.1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 xml:space="preserve">递交响应文件截止时间及地点和磋商时间和地点 </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Pr="001C3499" w:rsidRDefault="000F23A0">
            <w:pPr>
              <w:pStyle w:val="a4"/>
              <w:spacing w:after="0" w:line="360" w:lineRule="auto"/>
              <w:ind w:left="210" w:hangingChars="100" w:hanging="210"/>
              <w:jc w:val="left"/>
              <w:rPr>
                <w:rFonts w:ascii="宋体" w:hAnsi="宋体" w:cs="宋体"/>
                <w:color w:val="000000" w:themeColor="text1"/>
                <w:sz w:val="21"/>
                <w:szCs w:val="21"/>
              </w:rPr>
            </w:pPr>
            <w:r>
              <w:rPr>
                <w:rFonts w:ascii="宋体" w:hAnsi="宋体" w:cs="宋体" w:hint="eastAsia"/>
                <w:color w:val="000000" w:themeColor="text1"/>
                <w:sz w:val="21"/>
                <w:szCs w:val="21"/>
              </w:rPr>
              <w:t>首次响应文件递交截止时间及磋商时间</w:t>
            </w:r>
            <w:r w:rsidRPr="001C3499">
              <w:rPr>
                <w:rFonts w:ascii="宋体" w:hAnsi="宋体" w:cs="宋体" w:hint="eastAsia"/>
                <w:color w:val="000000" w:themeColor="text1"/>
                <w:sz w:val="21"/>
                <w:szCs w:val="21"/>
              </w:rPr>
              <w:t>：</w:t>
            </w:r>
            <w:r w:rsidRPr="001C3499">
              <w:rPr>
                <w:rFonts w:ascii="宋体" w:hAnsi="宋体" w:hint="eastAsia"/>
                <w:color w:val="000000" w:themeColor="text1"/>
                <w:sz w:val="21"/>
                <w:szCs w:val="21"/>
              </w:rPr>
              <w:t>202</w:t>
            </w:r>
            <w:r w:rsidR="004A2B78" w:rsidRPr="001C3499">
              <w:rPr>
                <w:rFonts w:ascii="宋体" w:hAnsi="宋体" w:hint="eastAsia"/>
                <w:color w:val="000000" w:themeColor="text1"/>
                <w:sz w:val="21"/>
                <w:szCs w:val="21"/>
              </w:rPr>
              <w:t>5</w:t>
            </w:r>
            <w:r w:rsidRPr="001C3499">
              <w:rPr>
                <w:rFonts w:ascii="宋体" w:hAnsi="宋体" w:hint="eastAsia"/>
                <w:color w:val="000000" w:themeColor="text1"/>
                <w:sz w:val="21"/>
                <w:szCs w:val="21"/>
              </w:rPr>
              <w:t>年</w:t>
            </w:r>
            <w:r w:rsidR="004A2B78" w:rsidRPr="001C3499">
              <w:rPr>
                <w:rFonts w:ascii="宋体" w:hAnsi="宋体" w:hint="eastAsia"/>
                <w:color w:val="000000" w:themeColor="text1"/>
                <w:sz w:val="21"/>
                <w:szCs w:val="21"/>
              </w:rPr>
              <w:t>09</w:t>
            </w:r>
            <w:r w:rsidRPr="001C3499">
              <w:rPr>
                <w:rFonts w:ascii="宋体" w:hAnsi="宋体" w:hint="eastAsia"/>
                <w:color w:val="000000" w:themeColor="text1"/>
                <w:sz w:val="21"/>
                <w:szCs w:val="21"/>
              </w:rPr>
              <w:t>月</w:t>
            </w:r>
            <w:r w:rsidR="004A2B78" w:rsidRPr="001C3499">
              <w:rPr>
                <w:rFonts w:ascii="宋体" w:hAnsi="宋体" w:hint="eastAsia"/>
                <w:color w:val="000000" w:themeColor="text1"/>
                <w:sz w:val="21"/>
                <w:szCs w:val="21"/>
              </w:rPr>
              <w:t>29</w:t>
            </w:r>
            <w:r w:rsidRPr="001C3499">
              <w:rPr>
                <w:rFonts w:ascii="宋体" w:hAnsi="宋体" w:hint="eastAsia"/>
                <w:color w:val="000000" w:themeColor="text1"/>
                <w:sz w:val="21"/>
                <w:szCs w:val="21"/>
              </w:rPr>
              <w:t xml:space="preserve"> 日09时30分（北京时间）</w:t>
            </w:r>
          </w:p>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 xml:space="preserve">磋商地点：开封市郑开大道与三大街交汇处路北，开封市民之家 5 楼开标会议室（参看开标室电子显示牌） </w:t>
            </w:r>
          </w:p>
        </w:tc>
      </w:tr>
      <w:tr w:rsidR="00237DA8">
        <w:trPr>
          <w:trHeight w:val="517"/>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lastRenderedPageBreak/>
              <w:t>5.2</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磋商程序</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 xml:space="preserve">实行网上开标。 </w:t>
            </w:r>
          </w:p>
          <w:p w:rsidR="00237DA8" w:rsidRDefault="000F23A0">
            <w:pPr>
              <w:pStyle w:val="a4"/>
              <w:spacing w:after="0" w:line="360" w:lineRule="auto"/>
              <w:rPr>
                <w:rFonts w:ascii="宋体" w:hAnsi="宋体" w:cs="宋体"/>
                <w:color w:val="000000" w:themeColor="text1"/>
                <w:sz w:val="21"/>
                <w:szCs w:val="21"/>
              </w:rPr>
            </w:pPr>
            <w:r>
              <w:rPr>
                <w:rFonts w:ascii="宋体" w:hAnsi="宋体" w:cs="宋体"/>
                <w:color w:val="000000" w:themeColor="text1"/>
                <w:sz w:val="21"/>
                <w:szCs w:val="21"/>
              </w:rPr>
              <w:t>1、本项目采用“远程不见面”开标方式，投标人无需到开封市公共资源交易中心现场参加开标会议，投标人应当在</w:t>
            </w:r>
            <w:r>
              <w:rPr>
                <w:rFonts w:ascii="宋体" w:hAnsi="宋体" w:cs="宋体" w:hint="eastAsia"/>
                <w:color w:val="000000" w:themeColor="text1"/>
                <w:sz w:val="21"/>
                <w:szCs w:val="21"/>
              </w:rPr>
              <w:t>磋商</w:t>
            </w:r>
            <w:r>
              <w:rPr>
                <w:rFonts w:ascii="宋体" w:hAnsi="宋体" w:cs="宋体"/>
                <w:color w:val="000000" w:themeColor="text1"/>
                <w:sz w:val="21"/>
                <w:szCs w:val="21"/>
              </w:rPr>
              <w:t>文件确定的投标截止时间前，登录远程开标大厅，在线准时参加开标活动并进行文件解密、答疑澄清等；（系统解密时长默认为40分钟，错过解密时长者视为自动放弃本次投标。）</w:t>
            </w:r>
          </w:p>
          <w:p w:rsidR="00237DA8" w:rsidRDefault="000F23A0">
            <w:pPr>
              <w:pStyle w:val="a4"/>
              <w:spacing w:after="0" w:line="360" w:lineRule="auto"/>
              <w:rPr>
                <w:rFonts w:ascii="宋体" w:hAnsi="宋体" w:cs="宋体"/>
                <w:color w:val="000000" w:themeColor="text1"/>
                <w:sz w:val="21"/>
                <w:szCs w:val="21"/>
              </w:rPr>
            </w:pPr>
            <w:r>
              <w:rPr>
                <w:rFonts w:ascii="宋体" w:hAnsi="宋体" w:cs="宋体"/>
                <w:color w:val="000000" w:themeColor="text1"/>
                <w:sz w:val="21"/>
                <w:szCs w:val="21"/>
              </w:rPr>
              <w:t>2、成功解密的投标文件超过三家时开标会议继续进行；不足三家时该标段不再继续进行。</w:t>
            </w:r>
          </w:p>
          <w:p w:rsidR="00237DA8" w:rsidRDefault="000F23A0">
            <w:pPr>
              <w:pStyle w:val="a4"/>
              <w:spacing w:after="0" w:line="360" w:lineRule="auto"/>
              <w:rPr>
                <w:rFonts w:ascii="宋体" w:hAnsi="宋体" w:cs="宋体"/>
                <w:color w:val="000000" w:themeColor="text1"/>
                <w:sz w:val="21"/>
                <w:szCs w:val="21"/>
              </w:rPr>
            </w:pPr>
            <w:r>
              <w:rPr>
                <w:rFonts w:ascii="宋体" w:hAnsi="宋体" w:cs="宋体"/>
                <w:color w:val="000000" w:themeColor="text1"/>
                <w:sz w:val="21"/>
                <w:szCs w:val="21"/>
              </w:rPr>
              <w:t>3、开标会议结束。</w:t>
            </w:r>
          </w:p>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b/>
                <w:color w:val="000000" w:themeColor="text1"/>
                <w:sz w:val="21"/>
                <w:szCs w:val="21"/>
              </w:rPr>
              <w:t>提示</w:t>
            </w:r>
            <w:r>
              <w:rPr>
                <w:rFonts w:ascii="宋体" w:hAnsi="宋体" w:cs="宋体" w:hint="eastAsia"/>
                <w:color w:val="000000" w:themeColor="text1"/>
                <w:sz w:val="21"/>
                <w:szCs w:val="21"/>
              </w:rPr>
              <w:t>：</w:t>
            </w:r>
            <w:r w:rsidRPr="00E43847">
              <w:rPr>
                <w:rFonts w:ascii="宋体" w:hAnsi="宋体" w:cs="宋体" w:hint="eastAsia"/>
                <w:b/>
                <w:color w:val="000000" w:themeColor="text1"/>
                <w:sz w:val="21"/>
                <w:szCs w:val="21"/>
              </w:rPr>
              <w:t xml:space="preserve">各供应商从参与项目开始至结束，应时刻关注电子交易系统中的项目进度和状态，留意变更公告等内容，特别是项目开标后，磋商小组向供应商提出的澄清要求、报价要求等，供应商应自系统发出 30 分钟（另有约定的从其约定）内回复。错过重要信息者，供应商自行承担责任。 </w:t>
            </w:r>
          </w:p>
        </w:tc>
      </w:tr>
      <w:tr w:rsidR="00237DA8">
        <w:trPr>
          <w:trHeight w:val="683"/>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6.1.1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磋商小组的组建</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olor w:val="000000" w:themeColor="text1"/>
                <w:sz w:val="21"/>
                <w:szCs w:val="21"/>
              </w:rPr>
            </w:pPr>
            <w:r>
              <w:rPr>
                <w:rFonts w:ascii="宋体" w:hAnsi="宋体" w:hint="eastAsia"/>
                <w:color w:val="000000" w:themeColor="text1"/>
                <w:sz w:val="21"/>
                <w:szCs w:val="21"/>
              </w:rPr>
              <w:t xml:space="preserve">磋商小组构成：由采购人代表1人和相关经济、技术专家2人，共 3 人组成，其中磋商专家不少于成员总数的三分之二。 </w:t>
            </w:r>
          </w:p>
          <w:p w:rsidR="00237DA8" w:rsidRDefault="000F23A0">
            <w:pPr>
              <w:pStyle w:val="a4"/>
              <w:spacing w:after="0" w:line="360" w:lineRule="auto"/>
              <w:rPr>
                <w:rFonts w:ascii="宋体" w:hAnsi="宋体"/>
                <w:color w:val="000000" w:themeColor="text1"/>
                <w:sz w:val="21"/>
                <w:szCs w:val="21"/>
              </w:rPr>
            </w:pPr>
            <w:r>
              <w:rPr>
                <w:rFonts w:ascii="宋体" w:hAnsi="宋体" w:hint="eastAsia"/>
                <w:color w:val="000000" w:themeColor="text1"/>
                <w:sz w:val="21"/>
                <w:szCs w:val="21"/>
              </w:rPr>
              <w:t xml:space="preserve">磋商专家确定方式：在相关专家库中随机抽取。 </w:t>
            </w:r>
          </w:p>
          <w:p w:rsidR="00237DA8" w:rsidRDefault="000F23A0">
            <w:pPr>
              <w:spacing w:line="360" w:lineRule="auto"/>
              <w:rPr>
                <w:rFonts w:ascii="宋体" w:hAnsi="宋体"/>
                <w:b/>
                <w:color w:val="000000" w:themeColor="text1"/>
                <w:sz w:val="21"/>
                <w:szCs w:val="21"/>
              </w:rPr>
            </w:pPr>
            <w:r>
              <w:rPr>
                <w:rFonts w:ascii="宋体" w:hAnsi="宋体" w:hint="eastAsia"/>
                <w:b/>
                <w:color w:val="000000" w:themeColor="text1"/>
                <w:sz w:val="21"/>
                <w:szCs w:val="21"/>
              </w:rPr>
              <w:t>业主评委需由本单位正式工作人员担任，本单位若没有符合条件的评委，将从专家库随机抽取。</w:t>
            </w:r>
          </w:p>
        </w:tc>
      </w:tr>
      <w:tr w:rsidR="00237DA8">
        <w:trPr>
          <w:trHeight w:val="888"/>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7.1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是否授权磋商小组确定成交人</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□是</w:t>
            </w:r>
          </w:p>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sym w:font="Wingdings" w:char="F0FE"/>
            </w:r>
            <w:r>
              <w:rPr>
                <w:rFonts w:ascii="宋体" w:hAnsi="宋体" w:cs="宋体" w:hint="eastAsia"/>
                <w:color w:val="000000" w:themeColor="text1"/>
                <w:sz w:val="21"/>
                <w:szCs w:val="21"/>
              </w:rPr>
              <w:t>否，推荐的成交候选人数：1－3人。</w:t>
            </w:r>
          </w:p>
          <w:p w:rsidR="00237DA8" w:rsidRDefault="000F23A0">
            <w:pPr>
              <w:pStyle w:val="a4"/>
              <w:spacing w:after="0"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依法必须进行招标的项目，采购人应当确定排名第一的成交候选投标人为中标人。排名第一的成交候选投标人放弃中标，因不可抗力提出不能履行合同、不按照招标文件要求提交履约保证金，或者被查实存着影响中标结果的违法行为等情形，不符合中标条件的，采购人可以按照评审委员会提出的成交候选投标人名单排序依次确定其他成交候选投标人为中标人，也可以重新招标。</w:t>
            </w:r>
          </w:p>
        </w:tc>
      </w:tr>
      <w:tr w:rsidR="00237DA8">
        <w:trPr>
          <w:trHeight w:val="730"/>
          <w:jc w:val="center"/>
        </w:trPr>
        <w:tc>
          <w:tcPr>
            <w:tcW w:w="996" w:type="dxa"/>
            <w:tcBorders>
              <w:top w:val="single" w:sz="4" w:space="0" w:color="auto"/>
              <w:left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7.2</w:t>
            </w:r>
          </w:p>
        </w:tc>
        <w:tc>
          <w:tcPr>
            <w:tcW w:w="1900" w:type="dxa"/>
            <w:tcBorders>
              <w:top w:val="single" w:sz="4" w:space="0" w:color="auto"/>
              <w:left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成交人公布媒介</w:t>
            </w:r>
          </w:p>
        </w:tc>
        <w:tc>
          <w:tcPr>
            <w:tcW w:w="6059" w:type="dxa"/>
            <w:tcBorders>
              <w:top w:val="single" w:sz="4" w:space="0" w:color="auto"/>
              <w:left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采购单位确定成交人后在《河南省政府采购网》、《中国招标投标公共服务平台》、《开封市公共资源交易信息网》进行公告。</w:t>
            </w:r>
          </w:p>
        </w:tc>
      </w:tr>
      <w:tr w:rsidR="00237DA8">
        <w:trPr>
          <w:trHeight w:val="730"/>
          <w:jc w:val="center"/>
        </w:trPr>
        <w:tc>
          <w:tcPr>
            <w:tcW w:w="996" w:type="dxa"/>
            <w:tcBorders>
              <w:top w:val="single" w:sz="4" w:space="0" w:color="auto"/>
              <w:left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7.3</w:t>
            </w:r>
          </w:p>
        </w:tc>
        <w:tc>
          <w:tcPr>
            <w:tcW w:w="1900" w:type="dxa"/>
            <w:tcBorders>
              <w:top w:val="single" w:sz="4" w:space="0" w:color="auto"/>
              <w:left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成交通知书</w:t>
            </w:r>
          </w:p>
        </w:tc>
        <w:tc>
          <w:tcPr>
            <w:tcW w:w="6059" w:type="dxa"/>
            <w:tcBorders>
              <w:top w:val="single" w:sz="4" w:space="0" w:color="auto"/>
              <w:left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招标采购单位向成交人发出《成交通知书》。</w:t>
            </w:r>
          </w:p>
        </w:tc>
      </w:tr>
      <w:tr w:rsidR="00237DA8">
        <w:trPr>
          <w:trHeight w:val="888"/>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lastRenderedPageBreak/>
              <w:t>7.5.1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rsidP="00E43847">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签订合同</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成交人应在《成交通知书》发出后</w:t>
            </w:r>
            <w:r>
              <w:rPr>
                <w:rFonts w:ascii="宋体" w:hAnsi="宋体" w:cs="宋体" w:hint="eastAsia"/>
                <w:color w:val="000000" w:themeColor="text1"/>
                <w:sz w:val="21"/>
                <w:szCs w:val="21"/>
                <w:u w:val="single"/>
              </w:rPr>
              <w:t xml:space="preserve">　30　</w:t>
            </w:r>
            <w:r>
              <w:rPr>
                <w:rFonts w:ascii="宋体" w:hAnsi="宋体" w:cs="宋体" w:hint="eastAsia"/>
                <w:color w:val="000000" w:themeColor="text1"/>
                <w:sz w:val="21"/>
                <w:szCs w:val="21"/>
              </w:rPr>
              <w:t>日内，根据磋商采购文件和成交人的磋商响应文件与采购人签订合同。</w:t>
            </w:r>
          </w:p>
        </w:tc>
      </w:tr>
      <w:tr w:rsidR="00237DA8">
        <w:trPr>
          <w:trHeight w:val="888"/>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8.5</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质疑或异议</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根据开封市公共资源交易管理委员会办公室文件（汴公管办【2020】13 号）的规定：为了规范开封市公共资源交易项目当事人提出质疑（异议）、投诉的行为，让交易项目更加公平、公正、公开、透明，开封市公共资源交易平台开通了网上质疑（异议）、投诉通道，方便当事人进行网上质疑（异议）、投诉。（详见《开封市公共资源交易信息网》 重要通知中的“关于实行线上质疑（异议）、投诉的通知”）</w:t>
            </w:r>
          </w:p>
        </w:tc>
      </w:tr>
      <w:tr w:rsidR="00237DA8">
        <w:trPr>
          <w:trHeight w:val="505"/>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9</w:t>
            </w:r>
          </w:p>
        </w:tc>
        <w:tc>
          <w:tcPr>
            <w:tcW w:w="7959" w:type="dxa"/>
            <w:gridSpan w:val="2"/>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需要补充的其他内容</w:t>
            </w:r>
          </w:p>
        </w:tc>
      </w:tr>
      <w:tr w:rsidR="00237DA8">
        <w:trPr>
          <w:trHeight w:val="490"/>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9.1</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rsidP="00E43847">
            <w:pPr>
              <w:pStyle w:val="a4"/>
              <w:spacing w:after="0" w:line="360" w:lineRule="auto"/>
              <w:jc w:val="center"/>
              <w:rPr>
                <w:rFonts w:ascii="宋体" w:hAnsi="宋体" w:cs="宋体"/>
                <w:sz w:val="21"/>
                <w:szCs w:val="21"/>
              </w:rPr>
            </w:pPr>
            <w:r>
              <w:rPr>
                <w:rFonts w:ascii="宋体" w:hAnsi="宋体" w:cs="宋体" w:hint="eastAsia"/>
                <w:sz w:val="21"/>
                <w:szCs w:val="21"/>
              </w:rPr>
              <w:t>本项目代理费</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sz w:val="21"/>
                <w:szCs w:val="21"/>
              </w:rPr>
            </w:pPr>
            <w:r>
              <w:rPr>
                <w:rFonts w:ascii="宋体" w:hAnsi="宋体" w:cs="宋体" w:hint="eastAsia"/>
                <w:sz w:val="21"/>
                <w:szCs w:val="21"/>
              </w:rPr>
              <w:t>参照《河南省招标代理服务收费指导意见》豫招协[2023]002号规定，按照壹万元收取（不含税费，税费另计），中标人领取中标通知书前支付。</w:t>
            </w:r>
          </w:p>
        </w:tc>
      </w:tr>
      <w:tr w:rsidR="00237DA8">
        <w:trPr>
          <w:trHeight w:val="490"/>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9.2</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rsidP="00E43847">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付款方式</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中标方与采购人协商，按双方约定合同条款支付。</w:t>
            </w:r>
          </w:p>
        </w:tc>
      </w:tr>
      <w:tr w:rsidR="00237DA8">
        <w:trPr>
          <w:trHeight w:val="403"/>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9.3</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rsidP="00E43847">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解释权</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构成本磋商采购文件的各个组成文件应互为解释、互为说明，如有不明确或不一致，构成合同文件组成内容的，以合同文件约定内容为准；除磋商采购文件中有特别规定外，优先解释顺序如下：按磋商公告（磋商邀请书）、供应商须知、采购内容及商务技术要求、磋商响应文件格式的先后顺序解释；同一组成部分中就同一事项的规定或约定不一致的，以编排顺序在后者为准；同一组成部分不同版本之间有不一致的，以形成时间在后者为准。按本款前述规定仍不能形成结论的，由招标采购单位或代理机构负责解释。</w:t>
            </w:r>
          </w:p>
        </w:tc>
      </w:tr>
      <w:tr w:rsidR="00237DA8">
        <w:trPr>
          <w:trHeight w:val="90"/>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9.4</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rsidP="00E43847">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同义词语</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磋商采购文件中出现的措辞理解：“招标人”与“采购人”含意相同；“投标人”与“供应商”、“磋商参与人”含意相同；“招标代理机构”与“采购代理机构”含意相同。</w:t>
            </w:r>
          </w:p>
        </w:tc>
      </w:tr>
      <w:tr w:rsidR="00237DA8">
        <w:trPr>
          <w:trHeight w:val="1118"/>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9.5</w:t>
            </w:r>
          </w:p>
        </w:tc>
        <w:tc>
          <w:tcPr>
            <w:tcW w:w="7959" w:type="dxa"/>
            <w:gridSpan w:val="2"/>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b/>
                <w:bCs/>
                <w:color w:val="000000" w:themeColor="text1"/>
                <w:sz w:val="21"/>
                <w:szCs w:val="21"/>
              </w:rPr>
              <w:t xml:space="preserve">投标人应在投标文件中承诺如下：我公司独立制作、修改和上传投标文件，并承担因“硬件特征码一致”、无法解密、解密后乱码、所造成的不良后果自己承担以上责任。 </w:t>
            </w:r>
          </w:p>
        </w:tc>
      </w:tr>
      <w:tr w:rsidR="00237DA8">
        <w:trPr>
          <w:trHeight w:val="474"/>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9.6</w:t>
            </w:r>
          </w:p>
        </w:tc>
        <w:tc>
          <w:tcPr>
            <w:tcW w:w="1900" w:type="dxa"/>
            <w:tcBorders>
              <w:top w:val="single" w:sz="4" w:space="0" w:color="auto"/>
              <w:left w:val="single" w:sz="4" w:space="0" w:color="auto"/>
              <w:bottom w:val="single" w:sz="4" w:space="0" w:color="auto"/>
              <w:right w:val="single" w:sz="4" w:space="0" w:color="auto"/>
            </w:tcBorders>
            <w:vAlign w:val="bottom"/>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是否允许分包</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color w:val="000000" w:themeColor="text1"/>
                <w:sz w:val="21"/>
                <w:szCs w:val="21"/>
              </w:rPr>
              <w:t>否</w:t>
            </w:r>
          </w:p>
        </w:tc>
      </w:tr>
      <w:tr w:rsidR="00237DA8">
        <w:trPr>
          <w:trHeight w:val="519"/>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9.7</w:t>
            </w:r>
          </w:p>
        </w:tc>
        <w:tc>
          <w:tcPr>
            <w:tcW w:w="1900" w:type="dxa"/>
            <w:tcBorders>
              <w:top w:val="single" w:sz="4" w:space="0" w:color="auto"/>
              <w:left w:val="single" w:sz="4" w:space="0" w:color="auto"/>
              <w:bottom w:val="single" w:sz="4" w:space="0" w:color="auto"/>
              <w:right w:val="single" w:sz="4" w:space="0" w:color="auto"/>
            </w:tcBorders>
            <w:vAlign w:val="bottom"/>
          </w:tcPr>
          <w:p w:rsidR="00237DA8" w:rsidRDefault="000F23A0">
            <w:pPr>
              <w:widowControl/>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本项目采用的招标</w:t>
            </w:r>
            <w:r>
              <w:rPr>
                <w:rFonts w:ascii="宋体" w:hAnsi="宋体" w:cs="宋体" w:hint="eastAsia"/>
                <w:color w:val="000000" w:themeColor="text1"/>
                <w:sz w:val="21"/>
                <w:szCs w:val="21"/>
              </w:rPr>
              <w:lastRenderedPageBreak/>
              <w:t>形式</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lastRenderedPageBreak/>
              <w:t xml:space="preserve">本项目采用电子化招标投标 </w:t>
            </w:r>
          </w:p>
        </w:tc>
      </w:tr>
      <w:tr w:rsidR="00237DA8">
        <w:trPr>
          <w:trHeight w:val="494"/>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lastRenderedPageBreak/>
              <w:t>9.8</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电子招标投标要求</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 xml:space="preserve">1、供应商应在响应文件递交的截止时间之前通过开封市公共资源交易信息网递交电子投标文件，并有供应商电子签章和供应商法定代表人或委托代理人签字或电子签章； </w:t>
            </w:r>
          </w:p>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 xml:space="preserve">2、请供应商在上传电子投标文件时认真检查上传响应文件是否完整、正确。 </w:t>
            </w:r>
          </w:p>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 xml:space="preserve">3、请供应商时刻关注开封市公共资源交易中心网站和公司CA 密钥推送消息。 </w:t>
            </w:r>
          </w:p>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 xml:space="preserve">4、加密电子响应文件逾期上传的，采购不予受理。  </w:t>
            </w:r>
          </w:p>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 xml:space="preserve">5、供应商应按开标程序解密电子响应文件。 </w:t>
            </w:r>
          </w:p>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 xml:space="preserve">备注：供应商的电子响应文件需到开封市公共资源交易中心网站登录政采、工程业务系统，凭 CA 密钥登录会员系统，在“组件下载”中下载最新版本的投标文件制作工具安装包，并使用安装后的最新版本投标文件制作工具制作电子投标文件（具体操作程序详见http://www.kfsggzyjyw.cn 办事指南-操作规程）；供应人因交易中心投标系统问题无法上传电子投标文件时，请在工作时间与开封市公共资源交易中心联系，联系电话：0371-23859291。 </w:t>
            </w:r>
          </w:p>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 xml:space="preserve">6、各投标（响应）人从参与项目交易开始至项目交易活动结束止，应时刻关注电子交易系统中的项目进度和状态，特别是项目评审期间。由于自身原因错过变更通知、文件澄清、报价响应（自系统发起 30 分钟内做出）等重要信息的，后果由投标（响应）人自行承担。 </w:t>
            </w:r>
          </w:p>
        </w:tc>
      </w:tr>
      <w:tr w:rsidR="00237DA8">
        <w:trPr>
          <w:trHeight w:val="494"/>
          <w:jc w:val="center"/>
        </w:trPr>
        <w:tc>
          <w:tcPr>
            <w:tcW w:w="996"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9.9</w:t>
            </w:r>
          </w:p>
        </w:tc>
        <w:tc>
          <w:tcPr>
            <w:tcW w:w="1900"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本项目所属行业</w:t>
            </w:r>
          </w:p>
        </w:tc>
        <w:tc>
          <w:tcPr>
            <w:tcW w:w="6059" w:type="dxa"/>
            <w:tcBorders>
              <w:top w:val="single" w:sz="4" w:space="0" w:color="auto"/>
              <w:left w:val="single" w:sz="4" w:space="0" w:color="auto"/>
              <w:bottom w:val="single" w:sz="4" w:space="0" w:color="auto"/>
              <w:right w:val="single" w:sz="4" w:space="0" w:color="auto"/>
            </w:tcBorders>
            <w:vAlign w:val="center"/>
          </w:tcPr>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本项目所属行业：其他未列明行业</w:t>
            </w:r>
          </w:p>
          <w:p w:rsidR="00237DA8" w:rsidRDefault="000F23A0">
            <w:pPr>
              <w:widowControl/>
              <w:spacing w:line="36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根据关于印发中小企业划型标准规定的通知（工信部联企业〔</w:t>
            </w:r>
            <w:r>
              <w:rPr>
                <w:rFonts w:ascii="宋体" w:hAnsi="宋体" w:cs="宋体"/>
                <w:color w:val="000000" w:themeColor="text1"/>
                <w:sz w:val="21"/>
                <w:szCs w:val="21"/>
              </w:rPr>
              <w:t>2011〕300号）规定：</w:t>
            </w:r>
          </w:p>
          <w:p w:rsidR="00237DA8" w:rsidRDefault="000F23A0">
            <w:pPr>
              <w:widowControl/>
              <w:spacing w:line="360" w:lineRule="auto"/>
              <w:ind w:firstLineChars="100" w:firstLine="210"/>
              <w:jc w:val="left"/>
              <w:rPr>
                <w:rFonts w:ascii="宋体" w:hAnsi="宋体" w:cs="宋体"/>
                <w:color w:val="000000" w:themeColor="text1"/>
                <w:sz w:val="21"/>
                <w:szCs w:val="21"/>
              </w:rPr>
            </w:pPr>
            <w:r>
              <w:rPr>
                <w:rFonts w:ascii="宋体" w:hAnsi="宋体" w:cs="宋体" w:hint="eastAsia"/>
                <w:color w:val="000000" w:themeColor="text1"/>
                <w:sz w:val="21"/>
                <w:szCs w:val="21"/>
              </w:rPr>
              <w:t>其他未列明行业。从业人员</w:t>
            </w:r>
            <w:r>
              <w:rPr>
                <w:rFonts w:ascii="宋体" w:hAnsi="宋体" w:cs="宋体"/>
                <w:color w:val="000000" w:themeColor="text1"/>
                <w:sz w:val="21"/>
                <w:szCs w:val="21"/>
              </w:rPr>
              <w:t xml:space="preserve"> 300 人以下的为中小微型企业。其中,从业人员 100 人及以上的为中型企业; 从业人员 10 人及以上的为小型企业;从业人员 10 人以下的为微型企业。</w:t>
            </w:r>
          </w:p>
        </w:tc>
      </w:tr>
      <w:tr w:rsidR="00237DA8">
        <w:trPr>
          <w:trHeight w:val="667"/>
          <w:jc w:val="center"/>
        </w:trPr>
        <w:tc>
          <w:tcPr>
            <w:tcW w:w="8955" w:type="dxa"/>
            <w:gridSpan w:val="3"/>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ind w:left="422" w:hangingChars="200" w:hanging="422"/>
              <w:rPr>
                <w:rFonts w:ascii="宋体" w:hAnsi="宋体" w:cs="宋体"/>
                <w:b/>
                <w:bCs/>
                <w:color w:val="000000" w:themeColor="text1"/>
                <w:sz w:val="21"/>
                <w:szCs w:val="21"/>
              </w:rPr>
            </w:pPr>
            <w:r>
              <w:rPr>
                <w:rFonts w:ascii="宋体" w:hAnsi="宋体" w:cs="宋体" w:hint="eastAsia"/>
                <w:b/>
                <w:bCs/>
                <w:color w:val="000000" w:themeColor="text1"/>
                <w:sz w:val="21"/>
                <w:szCs w:val="21"/>
              </w:rPr>
              <w:t>注：1、当投标人须知前附表与投标人须知正文内容不一致时，以投标人须知前附表为准。</w:t>
            </w:r>
          </w:p>
          <w:p w:rsidR="00237DA8" w:rsidRDefault="000F23A0">
            <w:pPr>
              <w:pStyle w:val="a4"/>
              <w:spacing w:after="0" w:line="360" w:lineRule="auto"/>
              <w:rPr>
                <w:rFonts w:ascii="宋体" w:hAnsi="宋体" w:cs="宋体"/>
                <w:color w:val="000000" w:themeColor="text1"/>
                <w:sz w:val="21"/>
                <w:szCs w:val="21"/>
              </w:rPr>
            </w:pPr>
            <w:r>
              <w:rPr>
                <w:rFonts w:ascii="宋体" w:hAnsi="宋体" w:cs="宋体" w:hint="eastAsia"/>
                <w:b/>
                <w:bCs/>
                <w:color w:val="000000" w:themeColor="text1"/>
                <w:sz w:val="21"/>
                <w:szCs w:val="21"/>
              </w:rPr>
              <w:t xml:space="preserve">    2、未尽事宜，按国家有关规定执行。</w:t>
            </w:r>
          </w:p>
        </w:tc>
      </w:tr>
    </w:tbl>
    <w:p w:rsidR="00237DA8" w:rsidRDefault="000F23A0">
      <w:pPr>
        <w:pStyle w:val="2"/>
        <w:rPr>
          <w:rFonts w:ascii="宋体" w:hAnsi="宋体"/>
          <w:color w:val="000000" w:themeColor="text1"/>
        </w:rPr>
      </w:pPr>
      <w:r>
        <w:rPr>
          <w:rFonts w:ascii="宋体" w:hAnsi="宋体" w:hint="eastAsia"/>
          <w:color w:val="000000" w:themeColor="text1"/>
        </w:rPr>
        <w:lastRenderedPageBreak/>
        <w:t>1. 总则</w:t>
      </w:r>
    </w:p>
    <w:p w:rsidR="00237DA8" w:rsidRDefault="000F23A0">
      <w:pPr>
        <w:pStyle w:val="3"/>
        <w:spacing w:line="360" w:lineRule="auto"/>
        <w:rPr>
          <w:rFonts w:ascii="宋体" w:hAnsi="宋体"/>
          <w:color w:val="000000" w:themeColor="text1"/>
          <w:sz w:val="21"/>
          <w:szCs w:val="21"/>
        </w:rPr>
      </w:pPr>
      <w:bookmarkStart w:id="21" w:name="_Toc338840188"/>
      <w:bookmarkStart w:id="22" w:name="_Toc144974498"/>
      <w:bookmarkStart w:id="23" w:name="_Toc152042306"/>
      <w:bookmarkStart w:id="24" w:name="_Toc246996176"/>
      <w:bookmarkStart w:id="25" w:name="_Toc246996919"/>
      <w:bookmarkStart w:id="26" w:name="_Toc179632547"/>
      <w:bookmarkStart w:id="27" w:name="_Toc247085690"/>
      <w:bookmarkStart w:id="28" w:name="_Toc152045530"/>
      <w:r>
        <w:rPr>
          <w:rFonts w:ascii="宋体" w:hAnsi="宋体" w:hint="eastAsia"/>
          <w:color w:val="000000" w:themeColor="text1"/>
          <w:sz w:val="21"/>
          <w:szCs w:val="21"/>
        </w:rPr>
        <w:t>1.1 项目概况</w:t>
      </w:r>
      <w:bookmarkEnd w:id="21"/>
      <w:bookmarkEnd w:id="22"/>
      <w:bookmarkEnd w:id="23"/>
      <w:bookmarkEnd w:id="24"/>
      <w:bookmarkEnd w:id="25"/>
      <w:bookmarkEnd w:id="26"/>
      <w:bookmarkEnd w:id="27"/>
      <w:bookmarkEnd w:id="28"/>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1.1.1根据《中华人民共和国政府采购法》、《中华人民共和国政府采购法实施条例》等有关法律、法规和规章的规定，本采购项目已具备磋商条件，现对本项目进行磋商采购。</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1.1.2 本采购项目采购人：见供应商须知前附表。</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1.1.3 本采购项目采购代理机构：见供应商须知前附表。</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1.1.4 本采购项目名称：见供应商须知前附表。</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1.1.5 本采购项目供货（服务）地点：见供应商须知前附表。</w:t>
      </w:r>
    </w:p>
    <w:p w:rsidR="00237DA8" w:rsidRDefault="000F23A0">
      <w:pPr>
        <w:pStyle w:val="3"/>
        <w:spacing w:line="360" w:lineRule="auto"/>
        <w:rPr>
          <w:rFonts w:ascii="宋体" w:hAnsi="宋体"/>
          <w:color w:val="000000" w:themeColor="text1"/>
          <w:sz w:val="21"/>
          <w:szCs w:val="21"/>
        </w:rPr>
      </w:pPr>
      <w:bookmarkStart w:id="29" w:name="_Toc152045531"/>
      <w:bookmarkStart w:id="30" w:name="_Toc144974499"/>
      <w:bookmarkStart w:id="31" w:name="_Toc152042307"/>
      <w:bookmarkStart w:id="32" w:name="_Toc246996920"/>
      <w:bookmarkStart w:id="33" w:name="_Toc247085691"/>
      <w:bookmarkStart w:id="34" w:name="_Toc246996177"/>
      <w:bookmarkStart w:id="35" w:name="_Toc179632548"/>
      <w:bookmarkStart w:id="36" w:name="_Toc338840189"/>
      <w:r>
        <w:rPr>
          <w:rFonts w:ascii="宋体" w:hAnsi="宋体" w:hint="eastAsia"/>
          <w:color w:val="000000" w:themeColor="text1"/>
          <w:sz w:val="21"/>
          <w:szCs w:val="21"/>
        </w:rPr>
        <w:t>1.2 资金来源和落实情况</w:t>
      </w:r>
      <w:bookmarkEnd w:id="29"/>
      <w:bookmarkEnd w:id="30"/>
      <w:bookmarkEnd w:id="31"/>
      <w:bookmarkEnd w:id="32"/>
      <w:bookmarkEnd w:id="33"/>
      <w:bookmarkEnd w:id="34"/>
      <w:bookmarkEnd w:id="35"/>
      <w:bookmarkEnd w:id="36"/>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1.2.1 本采购项目的资金来源及出资比例：见供应商须知前附表。</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1.2.2 本采购项目的资金落实情况：见供应商须知前附表。</w:t>
      </w:r>
    </w:p>
    <w:p w:rsidR="00237DA8" w:rsidRDefault="000F23A0">
      <w:pPr>
        <w:pStyle w:val="3"/>
        <w:spacing w:line="360" w:lineRule="auto"/>
        <w:rPr>
          <w:rFonts w:ascii="宋体" w:hAnsi="宋体"/>
          <w:color w:val="000000" w:themeColor="text1"/>
          <w:sz w:val="21"/>
          <w:szCs w:val="21"/>
        </w:rPr>
      </w:pPr>
      <w:bookmarkStart w:id="37" w:name="_Toc152045532"/>
      <w:bookmarkStart w:id="38" w:name="_Toc179632549"/>
      <w:bookmarkStart w:id="39" w:name="_Toc246996178"/>
      <w:bookmarkStart w:id="40" w:name="_Toc338840190"/>
      <w:bookmarkStart w:id="41" w:name="_Toc246996921"/>
      <w:bookmarkStart w:id="42" w:name="_Toc144974500"/>
      <w:bookmarkStart w:id="43" w:name="_Toc152042308"/>
      <w:bookmarkStart w:id="44" w:name="_Toc247085692"/>
      <w:r>
        <w:rPr>
          <w:rFonts w:ascii="宋体" w:hAnsi="宋体" w:hint="eastAsia"/>
          <w:color w:val="000000" w:themeColor="text1"/>
          <w:sz w:val="21"/>
          <w:szCs w:val="21"/>
        </w:rPr>
        <w:t>1.3 磋商范围、供货期限、质量要求</w:t>
      </w:r>
      <w:bookmarkEnd w:id="37"/>
      <w:bookmarkEnd w:id="38"/>
      <w:bookmarkEnd w:id="39"/>
      <w:bookmarkEnd w:id="40"/>
      <w:bookmarkEnd w:id="41"/>
      <w:bookmarkEnd w:id="42"/>
      <w:bookmarkEnd w:id="43"/>
      <w:bookmarkEnd w:id="44"/>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1.3.1 本次磋商范围：见供应商须知前附表。</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1.3.2 本采购项目的</w:t>
      </w:r>
      <w:r>
        <w:rPr>
          <w:rFonts w:ascii="宋体" w:hAnsi="宋体" w:hint="eastAsia"/>
          <w:color w:val="000000" w:themeColor="text1"/>
          <w:sz w:val="21"/>
          <w:szCs w:val="21"/>
        </w:rPr>
        <w:t>供货期限</w:t>
      </w:r>
      <w:r>
        <w:rPr>
          <w:rFonts w:ascii="宋体" w:hAnsi="宋体" w:cs="宋体" w:hint="eastAsia"/>
          <w:color w:val="000000" w:themeColor="text1"/>
          <w:sz w:val="21"/>
          <w:szCs w:val="21"/>
        </w:rPr>
        <w:t>：见供应商须知前附表。</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1.3.3 本采购项目的质量要求：见供应商须知前附表。</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1.3.4本采购项目的质保期：见供应商须知前附表</w:t>
      </w:r>
    </w:p>
    <w:p w:rsidR="00237DA8" w:rsidRDefault="000F23A0">
      <w:pPr>
        <w:pStyle w:val="3"/>
        <w:spacing w:line="360" w:lineRule="auto"/>
        <w:rPr>
          <w:rFonts w:ascii="宋体" w:hAnsi="宋体"/>
          <w:color w:val="000000" w:themeColor="text1"/>
          <w:sz w:val="21"/>
          <w:szCs w:val="21"/>
        </w:rPr>
      </w:pPr>
      <w:bookmarkStart w:id="45" w:name="_Toc152042310"/>
      <w:bookmarkStart w:id="46" w:name="_Toc144974502"/>
      <w:bookmarkStart w:id="47" w:name="_Toc152045534"/>
      <w:bookmarkStart w:id="48" w:name="_Toc246996179"/>
      <w:bookmarkStart w:id="49" w:name="_Toc247085693"/>
      <w:bookmarkStart w:id="50" w:name="_Toc246996922"/>
      <w:bookmarkStart w:id="51" w:name="_Toc179632551"/>
      <w:bookmarkStart w:id="52" w:name="_Toc338840191"/>
      <w:r>
        <w:rPr>
          <w:rFonts w:ascii="宋体" w:hAnsi="宋体" w:hint="eastAsia"/>
          <w:color w:val="000000" w:themeColor="text1"/>
          <w:sz w:val="21"/>
          <w:szCs w:val="21"/>
        </w:rPr>
        <w:t>1.4 供应商资格要求</w:t>
      </w:r>
      <w:bookmarkEnd w:id="45"/>
      <w:bookmarkEnd w:id="46"/>
      <w:bookmarkEnd w:id="47"/>
      <w:bookmarkEnd w:id="48"/>
      <w:bookmarkEnd w:id="49"/>
      <w:bookmarkEnd w:id="50"/>
      <w:bookmarkEnd w:id="51"/>
      <w:bookmarkEnd w:id="52"/>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1.4.1 供应商应具备承担本项目的资格条件。见供应商须知前附表；</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1.4.2 供应商不得存在下列情形之一：</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（1）为采购人不具有独立法人资格的附属机构（单位）；</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（2）为本采购项目前期准备提供专业设计或咨询服务的；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（3）为本采购项目提供招标代理服务的；</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（4）被责令停业的；</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（5）被暂停或取消投标资格的；</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（6）财产被接管或冻结的；</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（7）在最近三年内有骗取成交或严重违约或重大质量问题的。</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（8）单位负责人为同一人或者存在控股、管理关系的不同单位，不得同时参加本采购项目同一标段磋商。</w:t>
      </w:r>
    </w:p>
    <w:p w:rsidR="00237DA8" w:rsidRDefault="000F23A0">
      <w:pPr>
        <w:pStyle w:val="3"/>
        <w:spacing w:line="360" w:lineRule="auto"/>
        <w:rPr>
          <w:rFonts w:ascii="宋体" w:hAnsi="宋体"/>
          <w:color w:val="000000" w:themeColor="text1"/>
          <w:sz w:val="21"/>
          <w:szCs w:val="21"/>
        </w:rPr>
      </w:pPr>
      <w:bookmarkStart w:id="53" w:name="_Toc246996180"/>
      <w:bookmarkStart w:id="54" w:name="_Toc179632552"/>
      <w:bookmarkStart w:id="55" w:name="_Toc247085694"/>
      <w:bookmarkStart w:id="56" w:name="_Toc338840192"/>
      <w:bookmarkStart w:id="57" w:name="_Toc246996923"/>
      <w:bookmarkStart w:id="58" w:name="_Toc152042311"/>
      <w:bookmarkStart w:id="59" w:name="_Toc144974503"/>
      <w:bookmarkStart w:id="60" w:name="_Toc152045535"/>
      <w:r>
        <w:rPr>
          <w:rFonts w:ascii="宋体" w:hAnsi="宋体" w:hint="eastAsia"/>
          <w:color w:val="000000" w:themeColor="text1"/>
          <w:sz w:val="21"/>
          <w:szCs w:val="21"/>
        </w:rPr>
        <w:t>1.5 费用承担</w:t>
      </w:r>
      <w:bookmarkEnd w:id="53"/>
      <w:bookmarkEnd w:id="54"/>
      <w:bookmarkEnd w:id="55"/>
      <w:bookmarkEnd w:id="56"/>
      <w:bookmarkEnd w:id="57"/>
      <w:bookmarkEnd w:id="58"/>
      <w:bookmarkEnd w:id="59"/>
      <w:bookmarkEnd w:id="60"/>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供应商准备和参加磋商活动发生的费用自理。</w:t>
      </w:r>
    </w:p>
    <w:p w:rsidR="00237DA8" w:rsidRDefault="000F23A0">
      <w:pPr>
        <w:pStyle w:val="3"/>
        <w:spacing w:line="360" w:lineRule="auto"/>
        <w:rPr>
          <w:rFonts w:ascii="宋体" w:hAnsi="宋体"/>
          <w:color w:val="000000" w:themeColor="text1"/>
          <w:sz w:val="21"/>
          <w:szCs w:val="21"/>
        </w:rPr>
      </w:pPr>
      <w:bookmarkStart w:id="61" w:name="_Toc246996924"/>
      <w:bookmarkStart w:id="62" w:name="_Toc338840193"/>
      <w:bookmarkStart w:id="63" w:name="_Toc179632553"/>
      <w:bookmarkStart w:id="64" w:name="_Toc152045536"/>
      <w:bookmarkStart w:id="65" w:name="_Toc246996181"/>
      <w:bookmarkStart w:id="66" w:name="_Toc247085695"/>
      <w:bookmarkStart w:id="67" w:name="_Toc152042312"/>
      <w:bookmarkStart w:id="68" w:name="_Toc144974504"/>
      <w:r>
        <w:rPr>
          <w:rFonts w:ascii="宋体" w:hAnsi="宋体" w:hint="eastAsia"/>
          <w:color w:val="000000" w:themeColor="text1"/>
          <w:sz w:val="21"/>
          <w:szCs w:val="21"/>
        </w:rPr>
        <w:t>1.6 保密</w:t>
      </w:r>
      <w:bookmarkEnd w:id="61"/>
      <w:bookmarkEnd w:id="62"/>
      <w:bookmarkEnd w:id="63"/>
      <w:bookmarkEnd w:id="64"/>
      <w:bookmarkEnd w:id="65"/>
      <w:bookmarkEnd w:id="66"/>
      <w:bookmarkEnd w:id="67"/>
      <w:bookmarkEnd w:id="68"/>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参与磋商采购活动的各方应对磋商采购文件和磋商响应文件中的商业和技术等秘密保密，违者应对由此造成的后果承担法律责任。 </w:t>
      </w:r>
    </w:p>
    <w:p w:rsidR="00237DA8" w:rsidRDefault="000F23A0">
      <w:pPr>
        <w:pStyle w:val="3"/>
        <w:spacing w:line="360" w:lineRule="auto"/>
        <w:rPr>
          <w:rFonts w:ascii="宋体" w:hAnsi="宋体" w:cs="宋体"/>
          <w:bCs/>
          <w:color w:val="000000" w:themeColor="text1"/>
          <w:sz w:val="21"/>
          <w:szCs w:val="21"/>
        </w:rPr>
      </w:pPr>
      <w:bookmarkStart w:id="69" w:name="_Toc144974505"/>
      <w:bookmarkStart w:id="70" w:name="_Toc179632554"/>
      <w:bookmarkStart w:id="71" w:name="_Toc246996182"/>
      <w:bookmarkStart w:id="72" w:name="_Toc152045537"/>
      <w:bookmarkStart w:id="73" w:name="_Toc246996925"/>
      <w:bookmarkStart w:id="74" w:name="_Toc152042313"/>
      <w:bookmarkStart w:id="75" w:name="_Toc338840194"/>
      <w:bookmarkStart w:id="76" w:name="_Toc247085696"/>
      <w:r>
        <w:rPr>
          <w:rFonts w:ascii="宋体" w:hAnsi="宋体" w:cs="宋体" w:hint="eastAsia"/>
          <w:bCs/>
          <w:color w:val="000000" w:themeColor="text1"/>
          <w:sz w:val="21"/>
          <w:szCs w:val="21"/>
        </w:rPr>
        <w:lastRenderedPageBreak/>
        <w:t xml:space="preserve">1.7 </w:t>
      </w:r>
      <w:r>
        <w:rPr>
          <w:rFonts w:ascii="宋体" w:hAnsi="宋体" w:hint="eastAsia"/>
          <w:color w:val="000000" w:themeColor="text1"/>
          <w:sz w:val="21"/>
          <w:szCs w:val="21"/>
        </w:rPr>
        <w:t>语言</w:t>
      </w:r>
      <w:bookmarkEnd w:id="69"/>
      <w:r>
        <w:rPr>
          <w:rFonts w:ascii="宋体" w:hAnsi="宋体" w:cs="宋体" w:hint="eastAsia"/>
          <w:bCs/>
          <w:color w:val="000000" w:themeColor="text1"/>
          <w:sz w:val="21"/>
          <w:szCs w:val="21"/>
        </w:rPr>
        <w:t>文字</w:t>
      </w:r>
      <w:bookmarkEnd w:id="70"/>
      <w:bookmarkEnd w:id="71"/>
      <w:bookmarkEnd w:id="72"/>
      <w:bookmarkEnd w:id="73"/>
      <w:bookmarkEnd w:id="74"/>
      <w:bookmarkEnd w:id="75"/>
      <w:bookmarkEnd w:id="76"/>
    </w:p>
    <w:p w:rsidR="00237DA8" w:rsidRDefault="000F23A0">
      <w:pPr>
        <w:spacing w:line="360" w:lineRule="auto"/>
        <w:ind w:firstLineChars="200" w:firstLine="420"/>
        <w:rPr>
          <w:rFonts w:ascii="宋体" w:hAnsi="宋体" w:cs="宋体"/>
          <w:color w:val="000000" w:themeColor="text1"/>
          <w:sz w:val="21"/>
          <w:szCs w:val="21"/>
        </w:rPr>
      </w:pPr>
      <w:bookmarkStart w:id="77" w:name="_Toc179632555"/>
      <w:bookmarkStart w:id="78" w:name="_Toc152042314"/>
      <w:bookmarkStart w:id="79" w:name="_Toc144974506"/>
      <w:bookmarkStart w:id="80" w:name="_Toc152045538"/>
      <w:bookmarkStart w:id="81" w:name="_Toc246996183"/>
      <w:bookmarkStart w:id="82" w:name="_Toc247085697"/>
      <w:bookmarkStart w:id="83" w:name="_Toc246996926"/>
      <w:r>
        <w:rPr>
          <w:rFonts w:ascii="宋体" w:hAnsi="宋体" w:cs="宋体" w:hint="eastAsia"/>
          <w:color w:val="000000" w:themeColor="text1"/>
          <w:sz w:val="21"/>
          <w:szCs w:val="21"/>
        </w:rPr>
        <w:t>磋商响应文件使用的语言文字为中文。专用术语使用外文的，应附有中文注释。证书证件应使用中文版本，无中文版本的应附相应的中文注释。</w:t>
      </w:r>
    </w:p>
    <w:p w:rsidR="00237DA8" w:rsidRDefault="000F23A0">
      <w:pPr>
        <w:pStyle w:val="3"/>
        <w:spacing w:line="360" w:lineRule="auto"/>
        <w:rPr>
          <w:rFonts w:ascii="宋体" w:hAnsi="宋体" w:cs="宋体"/>
          <w:bCs/>
          <w:color w:val="000000" w:themeColor="text1"/>
          <w:sz w:val="21"/>
          <w:szCs w:val="21"/>
        </w:rPr>
      </w:pPr>
      <w:bookmarkStart w:id="84" w:name="_Toc338840195"/>
      <w:r>
        <w:rPr>
          <w:rFonts w:ascii="宋体" w:hAnsi="宋体" w:cs="宋体" w:hint="eastAsia"/>
          <w:bCs/>
          <w:color w:val="000000" w:themeColor="text1"/>
          <w:sz w:val="21"/>
          <w:szCs w:val="21"/>
        </w:rPr>
        <w:t>1.8 计量单位</w:t>
      </w:r>
      <w:bookmarkEnd w:id="77"/>
      <w:bookmarkEnd w:id="78"/>
      <w:bookmarkEnd w:id="79"/>
      <w:bookmarkEnd w:id="80"/>
      <w:bookmarkEnd w:id="81"/>
      <w:bookmarkEnd w:id="82"/>
      <w:bookmarkEnd w:id="83"/>
      <w:bookmarkEnd w:id="84"/>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所有计量均采用中华人民共和国法定计量单位。</w:t>
      </w:r>
    </w:p>
    <w:p w:rsidR="00237DA8" w:rsidRDefault="000F23A0">
      <w:pPr>
        <w:pStyle w:val="3"/>
        <w:spacing w:line="360" w:lineRule="auto"/>
        <w:rPr>
          <w:rFonts w:ascii="宋体" w:hAnsi="宋体" w:cs="宋体"/>
          <w:bCs/>
          <w:color w:val="000000" w:themeColor="text1"/>
          <w:sz w:val="21"/>
          <w:szCs w:val="21"/>
        </w:rPr>
      </w:pPr>
      <w:bookmarkStart w:id="85" w:name="_Toc338840198"/>
      <w:r>
        <w:rPr>
          <w:rFonts w:ascii="宋体" w:hAnsi="宋体" w:cs="宋体" w:hint="eastAsia"/>
          <w:bCs/>
          <w:color w:val="000000" w:themeColor="text1"/>
          <w:sz w:val="21"/>
          <w:szCs w:val="21"/>
        </w:rPr>
        <w:t xml:space="preserve">1.9 </w:t>
      </w:r>
      <w:bookmarkEnd w:id="85"/>
      <w:r>
        <w:rPr>
          <w:rFonts w:ascii="宋体" w:hAnsi="宋体" w:hint="eastAsia"/>
          <w:color w:val="000000" w:themeColor="text1"/>
          <w:sz w:val="21"/>
          <w:szCs w:val="21"/>
        </w:rPr>
        <w:t>踏勘现场</w:t>
      </w:r>
    </w:p>
    <w:p w:rsidR="00237DA8" w:rsidRDefault="000F23A0">
      <w:pPr>
        <w:spacing w:line="360" w:lineRule="auto"/>
        <w:ind w:firstLineChars="200" w:firstLine="420"/>
        <w:rPr>
          <w:rFonts w:ascii="宋体" w:hAnsi="宋体"/>
          <w:color w:val="000000" w:themeColor="text1"/>
          <w:sz w:val="21"/>
          <w:szCs w:val="21"/>
        </w:rPr>
      </w:pPr>
      <w:bookmarkStart w:id="86" w:name="_Toc246996930"/>
      <w:bookmarkStart w:id="87" w:name="_Toc179632560"/>
      <w:bookmarkStart w:id="88" w:name="_Toc247085701"/>
      <w:bookmarkStart w:id="89" w:name="_Toc152045542"/>
      <w:bookmarkStart w:id="90" w:name="_Toc338840199"/>
      <w:bookmarkStart w:id="91" w:name="_Toc144974510"/>
      <w:bookmarkStart w:id="92" w:name="_Toc338840619"/>
      <w:bookmarkStart w:id="93" w:name="_Toc152042318"/>
      <w:bookmarkStart w:id="94" w:name="_Toc338840443"/>
      <w:bookmarkStart w:id="95" w:name="_Toc349310373"/>
      <w:bookmarkStart w:id="96" w:name="_Toc340235287"/>
      <w:bookmarkStart w:id="97" w:name="_Toc338840482"/>
      <w:bookmarkStart w:id="98" w:name="_Toc246996187"/>
      <w:r>
        <w:rPr>
          <w:rFonts w:ascii="宋体" w:hAnsi="宋体" w:hint="eastAsia"/>
          <w:color w:val="000000" w:themeColor="text1"/>
          <w:sz w:val="21"/>
          <w:szCs w:val="21"/>
        </w:rPr>
        <w:t>不组织</w:t>
      </w:r>
    </w:p>
    <w:p w:rsidR="00237DA8" w:rsidRDefault="000F23A0">
      <w:pPr>
        <w:pStyle w:val="2"/>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 xml:space="preserve">1.10 投标预备会 </w:t>
      </w:r>
    </w:p>
    <w:p w:rsidR="00237DA8" w:rsidRDefault="000F23A0">
      <w:pPr>
        <w:pStyle w:val="2"/>
        <w:spacing w:line="360" w:lineRule="auto"/>
        <w:ind w:firstLineChars="200" w:firstLine="420"/>
        <w:rPr>
          <w:rFonts w:ascii="宋体" w:hAnsi="宋体" w:cs="宋体"/>
          <w:b w:val="0"/>
          <w:color w:val="000000" w:themeColor="text1"/>
          <w:sz w:val="21"/>
          <w:szCs w:val="21"/>
        </w:rPr>
      </w:pPr>
      <w:r>
        <w:rPr>
          <w:rFonts w:ascii="宋体" w:hAnsi="宋体" w:cs="宋体" w:hint="eastAsia"/>
          <w:b w:val="0"/>
          <w:color w:val="000000" w:themeColor="text1"/>
          <w:sz w:val="21"/>
          <w:szCs w:val="21"/>
        </w:rPr>
        <w:t>不召开</w:t>
      </w:r>
    </w:p>
    <w:p w:rsidR="00237DA8" w:rsidRDefault="000F23A0">
      <w:pPr>
        <w:pStyle w:val="2"/>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2. 磋商</w:t>
      </w:r>
      <w:r>
        <w:rPr>
          <w:rFonts w:ascii="宋体" w:hAnsi="宋体" w:hint="eastAsia"/>
          <w:color w:val="000000" w:themeColor="text1"/>
          <w:sz w:val="21"/>
          <w:szCs w:val="21"/>
        </w:rPr>
        <w:t>采购</w:t>
      </w:r>
      <w:r>
        <w:rPr>
          <w:rFonts w:ascii="宋体" w:hAnsi="宋体" w:cs="宋体" w:hint="eastAsia"/>
          <w:bCs/>
          <w:color w:val="000000" w:themeColor="text1"/>
          <w:sz w:val="21"/>
          <w:szCs w:val="21"/>
        </w:rPr>
        <w:t>文件</w:t>
      </w:r>
      <w:bookmarkEnd w:id="86"/>
      <w:bookmarkEnd w:id="87"/>
      <w:bookmarkEnd w:id="88"/>
      <w:bookmarkEnd w:id="89"/>
      <w:bookmarkEnd w:id="90"/>
      <w:bookmarkEnd w:id="91"/>
      <w:bookmarkEnd w:id="92"/>
      <w:bookmarkEnd w:id="93"/>
      <w:bookmarkEnd w:id="94"/>
      <w:bookmarkEnd w:id="95"/>
      <w:bookmarkEnd w:id="96"/>
      <w:bookmarkEnd w:id="97"/>
      <w:bookmarkEnd w:id="98"/>
    </w:p>
    <w:p w:rsidR="00237DA8" w:rsidRDefault="000F23A0">
      <w:pPr>
        <w:pStyle w:val="3"/>
        <w:spacing w:line="360" w:lineRule="auto"/>
        <w:rPr>
          <w:rFonts w:ascii="宋体" w:hAnsi="宋体" w:cs="宋体"/>
          <w:bCs/>
          <w:color w:val="000000" w:themeColor="text1"/>
          <w:sz w:val="21"/>
          <w:szCs w:val="21"/>
        </w:rPr>
      </w:pPr>
      <w:bookmarkStart w:id="99" w:name="_Toc246996188"/>
      <w:bookmarkStart w:id="100" w:name="_Toc152045543"/>
      <w:bookmarkStart w:id="101" w:name="_Toc152042319"/>
      <w:bookmarkStart w:id="102" w:name="_Toc338840200"/>
      <w:bookmarkStart w:id="103" w:name="_Toc144974511"/>
      <w:bookmarkStart w:id="104" w:name="_Toc246996931"/>
      <w:bookmarkStart w:id="105" w:name="_Toc179632561"/>
      <w:bookmarkStart w:id="106" w:name="_Toc247085702"/>
      <w:r>
        <w:rPr>
          <w:rFonts w:ascii="宋体" w:hAnsi="宋体" w:cs="宋体" w:hint="eastAsia"/>
          <w:bCs/>
          <w:color w:val="000000" w:themeColor="text1"/>
          <w:sz w:val="21"/>
          <w:szCs w:val="21"/>
        </w:rPr>
        <w:t>2.1 磋商采购文件的组成</w:t>
      </w:r>
      <w:bookmarkEnd w:id="99"/>
      <w:bookmarkEnd w:id="100"/>
      <w:bookmarkEnd w:id="101"/>
      <w:bookmarkEnd w:id="102"/>
      <w:bookmarkEnd w:id="103"/>
      <w:bookmarkEnd w:id="104"/>
      <w:bookmarkEnd w:id="105"/>
      <w:bookmarkEnd w:id="106"/>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2.1.1 本磋商采购文件包括：</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（1）磋商公告；</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（2）供应商须知；</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（3）磋商办法；</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（4）合同条款及格式；</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（5）采购内容及规格要求；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（6）磋商响应文件格式；</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2.1.2 根据本章第1.10款、第2.2款和第2.3款对磋商采购文件所作的澄清、修改，构成磋商采购文件的组成部分。</w:t>
      </w:r>
    </w:p>
    <w:p w:rsidR="00237DA8" w:rsidRDefault="000F23A0">
      <w:pPr>
        <w:pStyle w:val="3"/>
        <w:spacing w:line="360" w:lineRule="auto"/>
        <w:rPr>
          <w:rFonts w:ascii="宋体" w:hAnsi="宋体" w:cs="宋体"/>
          <w:bCs/>
          <w:color w:val="000000" w:themeColor="text1"/>
          <w:sz w:val="21"/>
          <w:szCs w:val="21"/>
        </w:rPr>
      </w:pPr>
      <w:bookmarkStart w:id="107" w:name="_Toc246996932"/>
      <w:bookmarkStart w:id="108" w:name="_Toc247085703"/>
      <w:bookmarkStart w:id="109" w:name="_Toc338840201"/>
      <w:bookmarkStart w:id="110" w:name="_Toc179632562"/>
      <w:bookmarkStart w:id="111" w:name="_Toc246996189"/>
      <w:bookmarkStart w:id="112" w:name="_Toc144974512"/>
      <w:bookmarkStart w:id="113" w:name="_Toc152042320"/>
      <w:bookmarkStart w:id="114" w:name="_Toc152045544"/>
      <w:r>
        <w:rPr>
          <w:rFonts w:ascii="宋体" w:hAnsi="宋体" w:cs="宋体" w:hint="eastAsia"/>
          <w:bCs/>
          <w:color w:val="000000" w:themeColor="text1"/>
          <w:sz w:val="21"/>
          <w:szCs w:val="21"/>
        </w:rPr>
        <w:t>2.2 磋商采购文件的澄清</w:t>
      </w:r>
      <w:bookmarkEnd w:id="107"/>
      <w:bookmarkEnd w:id="108"/>
      <w:bookmarkEnd w:id="109"/>
      <w:bookmarkEnd w:id="110"/>
      <w:bookmarkEnd w:id="111"/>
      <w:bookmarkEnd w:id="112"/>
      <w:bookmarkEnd w:id="113"/>
      <w:bookmarkEnd w:id="114"/>
      <w:r>
        <w:rPr>
          <w:rFonts w:ascii="宋体" w:hAnsi="宋体" w:cs="宋体" w:hint="eastAsia"/>
          <w:bCs/>
          <w:color w:val="000000" w:themeColor="text1"/>
          <w:sz w:val="21"/>
          <w:szCs w:val="21"/>
        </w:rPr>
        <w:t xml:space="preserve"> </w:t>
      </w:r>
    </w:p>
    <w:p w:rsidR="00237DA8" w:rsidRDefault="000F23A0">
      <w:pPr>
        <w:spacing w:line="360" w:lineRule="auto"/>
        <w:ind w:firstLineChars="200" w:firstLine="420"/>
        <w:rPr>
          <w:rFonts w:ascii="宋体" w:hAnsi="宋体" w:cs="宋体"/>
          <w:color w:val="000000" w:themeColor="text1"/>
          <w:sz w:val="21"/>
          <w:szCs w:val="21"/>
        </w:rPr>
      </w:pPr>
      <w:bookmarkStart w:id="115" w:name="_Toc144974513"/>
      <w:bookmarkStart w:id="116" w:name="_Toc152045545"/>
      <w:bookmarkStart w:id="117" w:name="_Toc246996190"/>
      <w:bookmarkStart w:id="118" w:name="_Toc179632563"/>
      <w:bookmarkStart w:id="119" w:name="_Toc247085704"/>
      <w:bookmarkStart w:id="120" w:name="_Toc338840202"/>
      <w:bookmarkStart w:id="121" w:name="_Toc246996933"/>
      <w:bookmarkStart w:id="122" w:name="_Toc152042321"/>
      <w:r>
        <w:rPr>
          <w:rFonts w:ascii="宋体" w:hAnsi="宋体" w:cs="宋体"/>
          <w:color w:val="000000" w:themeColor="text1"/>
          <w:sz w:val="21"/>
          <w:szCs w:val="21"/>
        </w:rPr>
        <w:t>2.2.1 供应商应仔细阅读和检查</w:t>
      </w:r>
      <w:r>
        <w:rPr>
          <w:rFonts w:ascii="宋体" w:hAnsi="宋体" w:cs="宋体" w:hint="eastAsia"/>
          <w:color w:val="000000" w:themeColor="text1"/>
          <w:sz w:val="21"/>
          <w:szCs w:val="21"/>
        </w:rPr>
        <w:t>磋商</w:t>
      </w:r>
      <w:r>
        <w:rPr>
          <w:rFonts w:ascii="宋体" w:hAnsi="宋体" w:cs="宋体"/>
          <w:color w:val="000000" w:themeColor="text1"/>
          <w:sz w:val="21"/>
          <w:szCs w:val="21"/>
        </w:rPr>
        <w:t>文件的全部内容。如发现缺页或附件不全，应及时向采购人提出，以便补齐；如有疑问，应在供应商须知前附表规定的时间前以书面形式（包括信函、电报、传真等可以有形地表现所载内容的形式），要求采购人对</w:t>
      </w:r>
      <w:r>
        <w:rPr>
          <w:rFonts w:ascii="宋体" w:hAnsi="宋体" w:cs="宋体" w:hint="eastAsia"/>
          <w:color w:val="000000" w:themeColor="text1"/>
          <w:sz w:val="21"/>
          <w:szCs w:val="21"/>
        </w:rPr>
        <w:t>磋商</w:t>
      </w:r>
      <w:r>
        <w:rPr>
          <w:rFonts w:ascii="宋体" w:hAnsi="宋体" w:cs="宋体"/>
          <w:color w:val="000000" w:themeColor="text1"/>
          <w:sz w:val="21"/>
          <w:szCs w:val="21"/>
        </w:rPr>
        <w:t>文件予以澄清。</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color w:val="000000" w:themeColor="text1"/>
          <w:sz w:val="21"/>
          <w:szCs w:val="21"/>
        </w:rPr>
        <w:t>2.2.2 澄清发布形式为电子形式，在开封市公共资源交易中心交易平台内发布，投标人须自行查看发布的澄清或修改公告，因投标人未及时查看而造成的后果自负。</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color w:val="000000" w:themeColor="text1"/>
          <w:sz w:val="21"/>
          <w:szCs w:val="21"/>
        </w:rPr>
        <w:t xml:space="preserve">2.2.3 投标人须应时刻关注电子交易系统中的项目进度和状态。 </w:t>
      </w:r>
    </w:p>
    <w:p w:rsidR="00237DA8" w:rsidRDefault="000F23A0">
      <w:pPr>
        <w:pStyle w:val="3"/>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2.3 磋商采购文件的修改</w:t>
      </w:r>
      <w:bookmarkEnd w:id="115"/>
      <w:bookmarkEnd w:id="116"/>
      <w:bookmarkEnd w:id="117"/>
      <w:bookmarkEnd w:id="118"/>
      <w:bookmarkEnd w:id="119"/>
      <w:bookmarkEnd w:id="120"/>
      <w:bookmarkEnd w:id="121"/>
      <w:bookmarkEnd w:id="122"/>
    </w:p>
    <w:p w:rsidR="00237DA8" w:rsidRDefault="000F23A0">
      <w:pPr>
        <w:spacing w:line="360" w:lineRule="auto"/>
        <w:ind w:firstLineChars="200" w:firstLine="420"/>
        <w:rPr>
          <w:rFonts w:ascii="宋体" w:hAnsi="宋体" w:cs="宋体"/>
          <w:color w:val="000000" w:themeColor="text1"/>
          <w:sz w:val="21"/>
          <w:szCs w:val="21"/>
        </w:rPr>
      </w:pPr>
      <w:bookmarkStart w:id="123" w:name="_Toc338840203"/>
      <w:bookmarkStart w:id="124" w:name="_Toc340235288"/>
      <w:bookmarkStart w:id="125" w:name="_Toc152045546"/>
      <w:bookmarkStart w:id="126" w:name="_Toc338840483"/>
      <w:bookmarkStart w:id="127" w:name="_Toc144974514"/>
      <w:bookmarkStart w:id="128" w:name="_Toc152042322"/>
      <w:bookmarkStart w:id="129" w:name="_Toc338840620"/>
      <w:bookmarkStart w:id="130" w:name="_Toc246996934"/>
      <w:bookmarkStart w:id="131" w:name="_Toc349310374"/>
      <w:bookmarkStart w:id="132" w:name="_Toc179632564"/>
      <w:bookmarkStart w:id="133" w:name="_Toc247085705"/>
      <w:bookmarkStart w:id="134" w:name="_Toc246996191"/>
      <w:bookmarkStart w:id="135" w:name="_Toc338840444"/>
      <w:r>
        <w:rPr>
          <w:rFonts w:ascii="宋体" w:hAnsi="宋体" w:cs="宋体" w:hint="eastAsia"/>
          <w:color w:val="000000" w:themeColor="text1"/>
          <w:sz w:val="21"/>
          <w:szCs w:val="21"/>
        </w:rPr>
        <w:t xml:space="preserve"> </w:t>
      </w:r>
      <w:r>
        <w:rPr>
          <w:rFonts w:ascii="宋体" w:hAnsi="宋体" w:cs="宋体"/>
          <w:color w:val="000000" w:themeColor="text1"/>
          <w:sz w:val="21"/>
          <w:szCs w:val="21"/>
        </w:rPr>
        <w:t>2.3.1 在投标截止时间</w:t>
      </w:r>
      <w:r>
        <w:rPr>
          <w:rFonts w:ascii="宋体" w:hAnsi="宋体" w:cs="宋体" w:hint="eastAsia"/>
          <w:color w:val="000000" w:themeColor="text1"/>
          <w:sz w:val="21"/>
          <w:szCs w:val="21"/>
        </w:rPr>
        <w:t>5</w:t>
      </w:r>
      <w:r>
        <w:rPr>
          <w:rFonts w:ascii="宋体" w:hAnsi="宋体" w:cs="宋体"/>
          <w:color w:val="000000" w:themeColor="text1"/>
          <w:sz w:val="21"/>
          <w:szCs w:val="21"/>
        </w:rPr>
        <w:t>天前，</w:t>
      </w:r>
      <w:r>
        <w:rPr>
          <w:rFonts w:ascii="宋体" w:hAnsi="宋体" w:cs="宋体" w:hint="eastAsia"/>
          <w:color w:val="000000" w:themeColor="text1"/>
          <w:sz w:val="21"/>
          <w:szCs w:val="21"/>
        </w:rPr>
        <w:t>采购</w:t>
      </w:r>
      <w:r>
        <w:rPr>
          <w:rFonts w:ascii="宋体" w:hAnsi="宋体" w:cs="宋体"/>
          <w:color w:val="000000" w:themeColor="text1"/>
          <w:sz w:val="21"/>
          <w:szCs w:val="21"/>
        </w:rPr>
        <w:t>人可以书面形式修改</w:t>
      </w:r>
      <w:r>
        <w:rPr>
          <w:rFonts w:ascii="宋体" w:hAnsi="宋体" w:cs="宋体" w:hint="eastAsia"/>
          <w:color w:val="000000" w:themeColor="text1"/>
          <w:sz w:val="21"/>
          <w:szCs w:val="21"/>
        </w:rPr>
        <w:t>磋商</w:t>
      </w:r>
      <w:r>
        <w:rPr>
          <w:rFonts w:ascii="宋体" w:hAnsi="宋体" w:cs="宋体"/>
          <w:color w:val="000000" w:themeColor="text1"/>
          <w:sz w:val="21"/>
          <w:szCs w:val="21"/>
        </w:rPr>
        <w:t>文件，并在开封市公共资源交易中心交易平台内发布，投标人须自行查看，因投标人未及时查看而造成的后果自负。如果修改</w:t>
      </w:r>
      <w:r>
        <w:rPr>
          <w:rFonts w:ascii="宋体" w:hAnsi="宋体" w:cs="宋体" w:hint="eastAsia"/>
          <w:color w:val="000000" w:themeColor="text1"/>
          <w:sz w:val="21"/>
          <w:szCs w:val="21"/>
        </w:rPr>
        <w:t>磋商</w:t>
      </w:r>
      <w:r>
        <w:rPr>
          <w:rFonts w:ascii="宋体" w:hAnsi="宋体" w:cs="宋体"/>
          <w:color w:val="000000" w:themeColor="text1"/>
          <w:sz w:val="21"/>
          <w:szCs w:val="21"/>
        </w:rPr>
        <w:t>文件的时间距投标截止时间不足</w:t>
      </w:r>
      <w:r>
        <w:rPr>
          <w:rFonts w:ascii="宋体" w:hAnsi="宋体" w:cs="宋体" w:hint="eastAsia"/>
          <w:color w:val="000000" w:themeColor="text1"/>
          <w:sz w:val="21"/>
          <w:szCs w:val="21"/>
        </w:rPr>
        <w:t>5</w:t>
      </w:r>
      <w:r>
        <w:rPr>
          <w:rFonts w:ascii="宋体" w:hAnsi="宋体" w:cs="宋体"/>
          <w:color w:val="000000" w:themeColor="text1"/>
          <w:sz w:val="21"/>
          <w:szCs w:val="21"/>
        </w:rPr>
        <w:t>天，相应延长投标截止时间。</w:t>
      </w:r>
    </w:p>
    <w:p w:rsidR="00237DA8" w:rsidRDefault="000F23A0">
      <w:pPr>
        <w:pStyle w:val="a4"/>
        <w:spacing w:line="360" w:lineRule="auto"/>
        <w:ind w:firstLineChars="200" w:firstLine="420"/>
        <w:rPr>
          <w:rFonts w:ascii="宋体" w:hAnsi="宋体" w:cs="宋体"/>
          <w:color w:val="000000" w:themeColor="text1"/>
          <w:sz w:val="21"/>
          <w:szCs w:val="21"/>
        </w:rPr>
      </w:pPr>
      <w:r>
        <w:rPr>
          <w:rFonts w:ascii="宋体" w:hAnsi="宋体" w:cs="宋体"/>
          <w:color w:val="000000" w:themeColor="text1"/>
          <w:sz w:val="21"/>
          <w:szCs w:val="21"/>
        </w:rPr>
        <w:t>2.3.2投标人须应时刻关注电子交易系统中的项目进度和状态。</w:t>
      </w:r>
    </w:p>
    <w:p w:rsidR="00237DA8" w:rsidRDefault="000F23A0">
      <w:pPr>
        <w:pStyle w:val="2"/>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lastRenderedPageBreak/>
        <w:t>3. 磋商</w:t>
      </w:r>
      <w:r>
        <w:rPr>
          <w:rFonts w:ascii="宋体" w:hAnsi="宋体" w:hint="eastAsia"/>
          <w:color w:val="000000" w:themeColor="text1"/>
          <w:sz w:val="21"/>
          <w:szCs w:val="21"/>
        </w:rPr>
        <w:t>响应</w:t>
      </w:r>
      <w:r>
        <w:rPr>
          <w:rFonts w:ascii="宋体" w:hAnsi="宋体" w:cs="宋体" w:hint="eastAsia"/>
          <w:bCs/>
          <w:color w:val="000000" w:themeColor="text1"/>
          <w:sz w:val="21"/>
          <w:szCs w:val="21"/>
        </w:rPr>
        <w:t>文件</w:t>
      </w:r>
      <w:bookmarkEnd w:id="123"/>
      <w:bookmarkEnd w:id="124"/>
      <w:bookmarkEnd w:id="125"/>
      <w:bookmarkEnd w:id="126"/>
      <w:bookmarkEnd w:id="127"/>
      <w:bookmarkEnd w:id="128"/>
      <w:bookmarkEnd w:id="129"/>
      <w:bookmarkEnd w:id="130"/>
      <w:bookmarkEnd w:id="131"/>
      <w:bookmarkEnd w:id="132"/>
      <w:bookmarkEnd w:id="133"/>
      <w:bookmarkEnd w:id="134"/>
      <w:bookmarkEnd w:id="135"/>
    </w:p>
    <w:p w:rsidR="00237DA8" w:rsidRDefault="000F23A0">
      <w:pPr>
        <w:pStyle w:val="3"/>
        <w:spacing w:line="360" w:lineRule="auto"/>
        <w:rPr>
          <w:rFonts w:ascii="宋体" w:hAnsi="宋体" w:cs="宋体"/>
          <w:bCs/>
          <w:color w:val="000000" w:themeColor="text1"/>
          <w:sz w:val="21"/>
          <w:szCs w:val="21"/>
        </w:rPr>
      </w:pPr>
      <w:bookmarkStart w:id="136" w:name="_Toc246996192"/>
      <w:bookmarkStart w:id="137" w:name="_Toc338840204"/>
      <w:bookmarkStart w:id="138" w:name="_Toc179632565"/>
      <w:bookmarkStart w:id="139" w:name="_Toc152045547"/>
      <w:bookmarkStart w:id="140" w:name="_Toc247085706"/>
      <w:bookmarkStart w:id="141" w:name="_Toc152042323"/>
      <w:bookmarkStart w:id="142" w:name="_Toc246996935"/>
      <w:bookmarkStart w:id="143" w:name="_Toc144974515"/>
      <w:r>
        <w:rPr>
          <w:rFonts w:ascii="宋体" w:hAnsi="宋体" w:cs="宋体" w:hint="eastAsia"/>
          <w:bCs/>
          <w:color w:val="000000" w:themeColor="text1"/>
          <w:sz w:val="21"/>
          <w:szCs w:val="21"/>
        </w:rPr>
        <w:t>3.1 磋商响应文件的组成</w:t>
      </w:r>
      <w:bookmarkEnd w:id="136"/>
      <w:bookmarkEnd w:id="137"/>
      <w:bookmarkEnd w:id="138"/>
      <w:bookmarkEnd w:id="139"/>
      <w:bookmarkEnd w:id="140"/>
      <w:bookmarkEnd w:id="141"/>
      <w:bookmarkEnd w:id="142"/>
      <w:bookmarkEnd w:id="143"/>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3.1.1磋商响应文件应包括下列内容：</w:t>
      </w:r>
    </w:p>
    <w:p w:rsidR="00237DA8" w:rsidRDefault="000F23A0">
      <w:pPr>
        <w:spacing w:line="360" w:lineRule="auto"/>
        <w:ind w:firstLineChars="200" w:firstLine="420"/>
        <w:rPr>
          <w:rFonts w:ascii="宋体" w:hAnsi="宋体" w:cs="宋体"/>
          <w:color w:val="000000" w:themeColor="text1"/>
          <w:sz w:val="21"/>
          <w:szCs w:val="21"/>
        </w:rPr>
      </w:pPr>
      <w:bookmarkStart w:id="144" w:name="_Toc144974516"/>
      <w:bookmarkStart w:id="145" w:name="_Toc152045548"/>
      <w:bookmarkStart w:id="146" w:name="_Toc152042324"/>
      <w:bookmarkStart w:id="147" w:name="_Toc246996936"/>
      <w:bookmarkStart w:id="148" w:name="_Toc246996193"/>
      <w:bookmarkStart w:id="149" w:name="_Toc247085707"/>
      <w:bookmarkStart w:id="150" w:name="_Toc179632566"/>
      <w:bookmarkStart w:id="151" w:name="_Toc338840205"/>
      <w:r>
        <w:rPr>
          <w:rFonts w:ascii="宋体" w:hAnsi="宋体" w:cs="宋体" w:hint="eastAsia"/>
          <w:color w:val="000000" w:themeColor="text1"/>
          <w:sz w:val="21"/>
          <w:szCs w:val="21"/>
        </w:rPr>
        <w:t>1、磋商函；</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2、磋商函附录；</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3、法定代表人资格证明；</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4、法定代表人授权委托书；</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5、供应商资格审查资料；</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6、技术偏离表；</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7、项目实施方案；</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8、服务承诺；</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9、其他资料。</w:t>
      </w:r>
    </w:p>
    <w:p w:rsidR="00237DA8" w:rsidRDefault="000F23A0">
      <w:pPr>
        <w:pStyle w:val="3"/>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3.2</w:t>
      </w:r>
      <w:r>
        <w:rPr>
          <w:rFonts w:ascii="宋体" w:hAnsi="宋体" w:hint="eastAsia"/>
          <w:color w:val="000000" w:themeColor="text1"/>
          <w:sz w:val="21"/>
          <w:szCs w:val="21"/>
        </w:rPr>
        <w:t>报价</w:t>
      </w:r>
      <w:bookmarkEnd w:id="144"/>
      <w:bookmarkEnd w:id="145"/>
      <w:bookmarkEnd w:id="146"/>
      <w:bookmarkEnd w:id="147"/>
      <w:bookmarkEnd w:id="148"/>
      <w:bookmarkEnd w:id="149"/>
      <w:bookmarkEnd w:id="150"/>
      <w:bookmarkEnd w:id="151"/>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3.2.1 报价范围：见供应商须知前附表。</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3.2.2供应商应在磋商响应文件中按项目要求填写报价，该响应文件中的报价为第一次报价，供磋商小组评审时参考，不公开，不作为成交的依据，在磋商后按规定填写的最后报价为成交的依据，在项目评审结束后公开。本项目不接受任何有选择性的报价</w:t>
      </w:r>
      <w:bookmarkStart w:id="152" w:name="_Toc152042325"/>
      <w:bookmarkStart w:id="153" w:name="_Toc144974517"/>
      <w:bookmarkStart w:id="154" w:name="_Toc179632567"/>
      <w:bookmarkStart w:id="155" w:name="_Toc152045549"/>
      <w:r>
        <w:rPr>
          <w:rFonts w:ascii="宋体" w:hAnsi="宋体" w:cs="宋体" w:hint="eastAsia"/>
          <w:color w:val="000000" w:themeColor="text1"/>
          <w:sz w:val="21"/>
          <w:szCs w:val="21"/>
        </w:rPr>
        <w:t>。</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3.2.3 采购人设有最高投标限价的，最高投标限价在供应商须知前附表中载明。</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3.2.4报价币种：除特别约定外，均采用人民币进行报价。</w:t>
      </w:r>
    </w:p>
    <w:p w:rsidR="00237DA8" w:rsidRDefault="000F23A0">
      <w:pPr>
        <w:pStyle w:val="3"/>
        <w:spacing w:line="360" w:lineRule="auto"/>
        <w:rPr>
          <w:rFonts w:ascii="宋体" w:hAnsi="宋体" w:cs="宋体"/>
          <w:bCs/>
          <w:color w:val="000000" w:themeColor="text1"/>
          <w:sz w:val="21"/>
          <w:szCs w:val="21"/>
        </w:rPr>
      </w:pPr>
      <w:bookmarkStart w:id="156" w:name="_Toc246996937"/>
      <w:bookmarkStart w:id="157" w:name="_Toc246996194"/>
      <w:bookmarkStart w:id="158" w:name="_Toc338840206"/>
      <w:bookmarkStart w:id="159" w:name="_Toc247085708"/>
      <w:r>
        <w:rPr>
          <w:rFonts w:ascii="宋体" w:hAnsi="宋体" w:cs="宋体" w:hint="eastAsia"/>
          <w:bCs/>
          <w:color w:val="000000" w:themeColor="text1"/>
          <w:sz w:val="21"/>
          <w:szCs w:val="21"/>
        </w:rPr>
        <w:t>3.3 磋商有效期</w:t>
      </w:r>
      <w:bookmarkEnd w:id="152"/>
      <w:bookmarkEnd w:id="153"/>
      <w:bookmarkEnd w:id="154"/>
      <w:bookmarkEnd w:id="155"/>
      <w:bookmarkEnd w:id="156"/>
      <w:bookmarkEnd w:id="157"/>
      <w:bookmarkEnd w:id="158"/>
      <w:bookmarkEnd w:id="159"/>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3.3.1 详见供应商须知前附表。</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3.3.2在磋商有效期内，供应商撤销或修改其磋商响应文件的，应承担磋商采购文件和法律规定的责任。</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3.3.3出现特殊情况需要延长磋商有效期的，招标采购单位以书面形式通知所有供应商延长磋商有效期。供应商同意延长的，不得要求或被允许修改或撤销其磋商响应文件；供应商拒绝延长的，其投标失效，由供应商方承担相关责任和损失。</w:t>
      </w:r>
    </w:p>
    <w:p w:rsidR="00237DA8" w:rsidRDefault="000F23A0">
      <w:pPr>
        <w:pStyle w:val="3"/>
        <w:spacing w:line="360" w:lineRule="auto"/>
        <w:rPr>
          <w:rFonts w:ascii="宋体" w:hAnsi="宋体" w:cs="宋体"/>
          <w:bCs/>
          <w:color w:val="000000" w:themeColor="text1"/>
          <w:sz w:val="21"/>
          <w:szCs w:val="21"/>
        </w:rPr>
      </w:pPr>
      <w:bookmarkStart w:id="160" w:name="_Toc246996938"/>
      <w:bookmarkStart w:id="161" w:name="_Toc152042326"/>
      <w:bookmarkStart w:id="162" w:name="_Toc179632568"/>
      <w:bookmarkStart w:id="163" w:name="_Toc152045550"/>
      <w:bookmarkStart w:id="164" w:name="_Toc246996195"/>
      <w:bookmarkStart w:id="165" w:name="_Toc144974518"/>
      <w:bookmarkStart w:id="166" w:name="_Toc247085709"/>
      <w:bookmarkStart w:id="167" w:name="_Toc338840207"/>
      <w:r>
        <w:rPr>
          <w:rFonts w:ascii="宋体" w:hAnsi="宋体" w:cs="宋体" w:hint="eastAsia"/>
          <w:bCs/>
          <w:color w:val="000000" w:themeColor="text1"/>
          <w:sz w:val="21"/>
          <w:szCs w:val="21"/>
        </w:rPr>
        <w:t>3.4磋商保证金</w:t>
      </w:r>
      <w:bookmarkEnd w:id="160"/>
      <w:bookmarkEnd w:id="161"/>
      <w:bookmarkEnd w:id="162"/>
      <w:bookmarkEnd w:id="163"/>
      <w:bookmarkEnd w:id="164"/>
      <w:bookmarkEnd w:id="165"/>
      <w:bookmarkEnd w:id="166"/>
      <w:bookmarkEnd w:id="167"/>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3.4.1根据《开封市财政局关于明确政府采购保证金管理工作的通知（</w:t>
      </w:r>
      <w:r w:rsidR="006E20C6">
        <w:rPr>
          <w:rFonts w:ascii="宋体" w:hAnsi="宋体" w:cs="宋体" w:hint="eastAsia"/>
          <w:color w:val="000000" w:themeColor="text1"/>
          <w:sz w:val="21"/>
          <w:szCs w:val="21"/>
        </w:rPr>
        <w:t>汴</w:t>
      </w:r>
      <w:r>
        <w:rPr>
          <w:rFonts w:ascii="宋体" w:hAnsi="宋体" w:cs="宋体" w:hint="eastAsia"/>
          <w:color w:val="000000" w:themeColor="text1"/>
          <w:sz w:val="21"/>
          <w:szCs w:val="21"/>
        </w:rPr>
        <w:t>采购{2019}2号）文件》投标保证金不再收取。</w:t>
      </w:r>
    </w:p>
    <w:p w:rsidR="00237DA8" w:rsidRDefault="000F23A0">
      <w:pPr>
        <w:pStyle w:val="3"/>
        <w:spacing w:line="360" w:lineRule="auto"/>
        <w:rPr>
          <w:rFonts w:ascii="宋体" w:hAnsi="宋体" w:cs="宋体"/>
          <w:bCs/>
          <w:color w:val="000000" w:themeColor="text1"/>
          <w:sz w:val="21"/>
          <w:szCs w:val="21"/>
        </w:rPr>
      </w:pPr>
      <w:bookmarkStart w:id="168" w:name="_Toc246996939"/>
      <w:bookmarkStart w:id="169" w:name="_Toc247085710"/>
      <w:bookmarkStart w:id="170" w:name="_Toc152045552"/>
      <w:bookmarkStart w:id="171" w:name="_Toc144974520"/>
      <w:bookmarkStart w:id="172" w:name="_Toc179632570"/>
      <w:bookmarkStart w:id="173" w:name="_Toc338840208"/>
      <w:bookmarkStart w:id="174" w:name="_Toc246996196"/>
      <w:bookmarkStart w:id="175" w:name="_Toc152042328"/>
      <w:r>
        <w:rPr>
          <w:rFonts w:ascii="宋体" w:hAnsi="宋体" w:cs="宋体" w:hint="eastAsia"/>
          <w:bCs/>
          <w:color w:val="000000" w:themeColor="text1"/>
          <w:sz w:val="21"/>
          <w:szCs w:val="21"/>
        </w:rPr>
        <w:t xml:space="preserve">3.5 </w:t>
      </w:r>
      <w:r>
        <w:rPr>
          <w:rFonts w:ascii="宋体" w:hAnsi="宋体" w:hint="eastAsia"/>
          <w:color w:val="000000" w:themeColor="text1"/>
          <w:sz w:val="21"/>
          <w:szCs w:val="21"/>
        </w:rPr>
        <w:t>资格</w:t>
      </w:r>
      <w:r>
        <w:rPr>
          <w:rFonts w:ascii="宋体" w:hAnsi="宋体" w:cs="宋体" w:hint="eastAsia"/>
          <w:bCs/>
          <w:color w:val="000000" w:themeColor="text1"/>
          <w:sz w:val="21"/>
          <w:szCs w:val="21"/>
        </w:rPr>
        <w:t>审查资料</w:t>
      </w:r>
      <w:bookmarkEnd w:id="168"/>
      <w:bookmarkEnd w:id="169"/>
      <w:bookmarkEnd w:id="170"/>
      <w:bookmarkEnd w:id="171"/>
      <w:bookmarkEnd w:id="172"/>
      <w:bookmarkEnd w:id="173"/>
      <w:bookmarkEnd w:id="174"/>
      <w:bookmarkEnd w:id="175"/>
    </w:p>
    <w:p w:rsidR="00237DA8" w:rsidRDefault="000F23A0">
      <w:pPr>
        <w:spacing w:line="360" w:lineRule="auto"/>
        <w:ind w:firstLineChars="200" w:firstLine="420"/>
        <w:rPr>
          <w:rFonts w:ascii="宋体" w:hAnsi="宋体" w:cs="宋体"/>
          <w:color w:val="000000" w:themeColor="text1"/>
          <w:sz w:val="21"/>
          <w:szCs w:val="21"/>
        </w:rPr>
      </w:pPr>
      <w:bookmarkStart w:id="176" w:name="_Toc338840209"/>
      <w:bookmarkStart w:id="177" w:name="_Toc152042329"/>
      <w:bookmarkStart w:id="178" w:name="_Toc246996197"/>
      <w:bookmarkStart w:id="179" w:name="_Toc144974521"/>
      <w:bookmarkStart w:id="180" w:name="_Toc179632571"/>
      <w:bookmarkStart w:id="181" w:name="_Toc152045553"/>
      <w:bookmarkStart w:id="182" w:name="_Toc246996940"/>
      <w:bookmarkStart w:id="183" w:name="_Toc247085711"/>
      <w:r>
        <w:rPr>
          <w:rFonts w:ascii="宋体" w:hAnsi="宋体" w:cs="宋体" w:hint="eastAsia"/>
          <w:color w:val="000000" w:themeColor="text1"/>
          <w:sz w:val="21"/>
          <w:szCs w:val="21"/>
        </w:rPr>
        <w:t xml:space="preserve">3.5.1 资格要求：见供应商须知前附表中的‘供应商资格要求’。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供应商须知前附表中要求的供应商资格审查材料应将原件扫描件附到响应文件中。 </w:t>
      </w:r>
    </w:p>
    <w:p w:rsidR="00237DA8" w:rsidRDefault="000F23A0">
      <w:pPr>
        <w:pStyle w:val="3"/>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3.6磋商响应文件的编制</w:t>
      </w:r>
      <w:bookmarkEnd w:id="176"/>
    </w:p>
    <w:p w:rsidR="00237DA8" w:rsidRDefault="000F23A0">
      <w:pPr>
        <w:spacing w:line="360" w:lineRule="auto"/>
        <w:ind w:firstLineChars="200" w:firstLine="420"/>
        <w:rPr>
          <w:rFonts w:ascii="宋体" w:hAnsi="宋体" w:cs="宋体"/>
          <w:color w:val="000000" w:themeColor="text1"/>
          <w:sz w:val="21"/>
          <w:szCs w:val="21"/>
        </w:rPr>
      </w:pPr>
      <w:bookmarkStart w:id="184" w:name="_Toc338840621"/>
      <w:bookmarkStart w:id="185" w:name="_Toc338840210"/>
      <w:bookmarkStart w:id="186" w:name="_Toc246996942"/>
      <w:bookmarkStart w:id="187" w:name="_Toc338840484"/>
      <w:bookmarkStart w:id="188" w:name="_Toc152045555"/>
      <w:bookmarkStart w:id="189" w:name="_Toc340235289"/>
      <w:bookmarkStart w:id="190" w:name="_Toc247085713"/>
      <w:bookmarkStart w:id="191" w:name="_Toc144974523"/>
      <w:bookmarkStart w:id="192" w:name="_Toc152042331"/>
      <w:bookmarkStart w:id="193" w:name="_Toc246996199"/>
      <w:bookmarkStart w:id="194" w:name="_Toc338840445"/>
      <w:bookmarkStart w:id="195" w:name="_Toc349310375"/>
      <w:bookmarkStart w:id="196" w:name="_Toc179632573"/>
      <w:bookmarkEnd w:id="177"/>
      <w:bookmarkEnd w:id="178"/>
      <w:bookmarkEnd w:id="179"/>
      <w:bookmarkEnd w:id="180"/>
      <w:bookmarkEnd w:id="181"/>
      <w:bookmarkEnd w:id="182"/>
      <w:bookmarkEnd w:id="183"/>
      <w:r>
        <w:rPr>
          <w:rFonts w:ascii="宋体" w:hAnsi="宋体" w:cs="宋体" w:hint="eastAsia"/>
          <w:color w:val="000000" w:themeColor="text1"/>
          <w:sz w:val="21"/>
          <w:szCs w:val="21"/>
        </w:rPr>
        <w:t>3.6.1 响应文件应按第六章“响应文件格式”进行编写，如有必要，可以增加附页，作</w:t>
      </w:r>
      <w:r>
        <w:rPr>
          <w:rFonts w:ascii="宋体" w:hAnsi="宋体" w:cs="宋体" w:hint="eastAsia"/>
          <w:color w:val="000000" w:themeColor="text1"/>
          <w:sz w:val="21"/>
          <w:szCs w:val="21"/>
        </w:rPr>
        <w:lastRenderedPageBreak/>
        <w:t xml:space="preserve">为响应文件的组成部分。在满足磋商文件实质性要求的基础上，可以提出比磋商文件要求更有利于采购人的承诺。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3.6.2 响应文件应当对磋商文件有关</w:t>
      </w:r>
      <w:r>
        <w:rPr>
          <w:rFonts w:ascii="宋体" w:hAnsi="宋体" w:hint="eastAsia"/>
          <w:color w:val="000000" w:themeColor="text1"/>
          <w:sz w:val="21"/>
          <w:szCs w:val="21"/>
        </w:rPr>
        <w:t>供货期限</w:t>
      </w:r>
      <w:r>
        <w:rPr>
          <w:rFonts w:ascii="宋体" w:hAnsi="宋体" w:cs="宋体" w:hint="eastAsia"/>
          <w:color w:val="000000" w:themeColor="text1"/>
          <w:sz w:val="21"/>
          <w:szCs w:val="21"/>
        </w:rPr>
        <w:t xml:space="preserve">、磋商有效期、服务要求、技术标准和要求、磋商范围等实质性内容作出响应。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3.6.3 实行电子招投标时，响应文件全部采用电子文档，除供应商须知前附表另有规定外，响应文件所附证书证件均为原件扫描件，并采用 CA 密钥，按磋商文件要求在相应位置加盖电子签章。签字或盖章的具体要求见供应商须知前附表。 </w:t>
      </w:r>
    </w:p>
    <w:p w:rsidR="00237DA8" w:rsidRDefault="000F23A0">
      <w:pPr>
        <w:pStyle w:val="2"/>
        <w:spacing w:line="360" w:lineRule="auto"/>
        <w:rPr>
          <w:rFonts w:ascii="宋体" w:hAnsi="宋体" w:cs="宋体"/>
          <w:bCs/>
          <w:color w:val="000000" w:themeColor="text1"/>
          <w:sz w:val="21"/>
          <w:szCs w:val="21"/>
        </w:rPr>
      </w:pPr>
      <w:bookmarkStart w:id="197" w:name="_Toc338840622"/>
      <w:bookmarkStart w:id="198" w:name="_Toc338840446"/>
      <w:bookmarkStart w:id="199" w:name="_Toc152045559"/>
      <w:bookmarkStart w:id="200" w:name="_Toc338840214"/>
      <w:bookmarkStart w:id="201" w:name="_Toc338840485"/>
      <w:bookmarkStart w:id="202" w:name="_Toc246996203"/>
      <w:bookmarkStart w:id="203" w:name="_Toc247085717"/>
      <w:bookmarkStart w:id="204" w:name="_Toc179632577"/>
      <w:bookmarkStart w:id="205" w:name="_Toc340235290"/>
      <w:bookmarkStart w:id="206" w:name="_Toc349310376"/>
      <w:bookmarkStart w:id="207" w:name="_Toc144974527"/>
      <w:bookmarkStart w:id="208" w:name="_Toc246996946"/>
      <w:bookmarkStart w:id="209" w:name="_Toc152042335"/>
      <w:bookmarkEnd w:id="184"/>
      <w:bookmarkEnd w:id="185"/>
      <w:bookmarkEnd w:id="186"/>
      <w:bookmarkEnd w:id="187"/>
      <w:bookmarkEnd w:id="188"/>
      <w:bookmarkEnd w:id="189"/>
      <w:bookmarkEnd w:id="190"/>
      <w:bookmarkEnd w:id="191"/>
      <w:bookmarkEnd w:id="192"/>
      <w:bookmarkEnd w:id="193"/>
      <w:bookmarkEnd w:id="194"/>
      <w:bookmarkEnd w:id="195"/>
      <w:bookmarkEnd w:id="196"/>
      <w:r>
        <w:rPr>
          <w:rFonts w:ascii="宋体" w:hAnsi="宋体" w:cs="宋体" w:hint="eastAsia"/>
          <w:bCs/>
          <w:color w:val="000000" w:themeColor="text1"/>
          <w:sz w:val="21"/>
          <w:szCs w:val="21"/>
        </w:rPr>
        <w:t>4. 响应</w:t>
      </w:r>
      <w:r>
        <w:rPr>
          <w:rFonts w:ascii="宋体" w:hAnsi="宋体" w:hint="eastAsia"/>
          <w:color w:val="000000" w:themeColor="text1"/>
          <w:sz w:val="21"/>
          <w:szCs w:val="21"/>
        </w:rPr>
        <w:t>文件</w:t>
      </w:r>
      <w:r>
        <w:rPr>
          <w:rFonts w:ascii="宋体" w:hAnsi="宋体" w:cs="宋体" w:hint="eastAsia"/>
          <w:bCs/>
          <w:color w:val="000000" w:themeColor="text1"/>
          <w:sz w:val="21"/>
          <w:szCs w:val="21"/>
        </w:rPr>
        <w:t xml:space="preserve">的加密、递交、修改与撤回 </w:t>
      </w:r>
    </w:p>
    <w:p w:rsidR="00237DA8" w:rsidRDefault="000F23A0">
      <w:pPr>
        <w:pStyle w:val="3"/>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 xml:space="preserve">4.1 响应文件的加密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4.1.1 实行电子招投标时，供应商应当按照磋商文件和电子招标投标交易平台的要求加密响应文件，具体要求见供应商须知前附表。 </w:t>
      </w:r>
    </w:p>
    <w:p w:rsidR="00237DA8" w:rsidRDefault="000F23A0">
      <w:pPr>
        <w:pStyle w:val="3"/>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4.2 响应</w:t>
      </w:r>
      <w:r>
        <w:rPr>
          <w:rFonts w:ascii="宋体" w:hAnsi="宋体" w:hint="eastAsia"/>
          <w:color w:val="000000" w:themeColor="text1"/>
          <w:sz w:val="21"/>
          <w:szCs w:val="21"/>
        </w:rPr>
        <w:t>文件</w:t>
      </w:r>
      <w:r>
        <w:rPr>
          <w:rFonts w:ascii="宋体" w:hAnsi="宋体" w:cs="宋体" w:hint="eastAsia"/>
          <w:bCs/>
          <w:color w:val="000000" w:themeColor="text1"/>
          <w:sz w:val="21"/>
          <w:szCs w:val="21"/>
        </w:rPr>
        <w:t xml:space="preserve">的递交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4.2.1 供应商应在递交首次响应文件截止时间前，通过下载磋商文件的电子招标投标交易平台上传提交电子响应文件。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4.2.2 除供应商须知前附表另有规定外，供应商所递交的响应文件不予退还。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4.2.3 逾期送达的响应文件，电子招标投标交易平台将予以拒收。 </w:t>
      </w:r>
    </w:p>
    <w:p w:rsidR="00237DA8" w:rsidRDefault="000F23A0">
      <w:pPr>
        <w:pStyle w:val="3"/>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4.3 响应</w:t>
      </w:r>
      <w:r>
        <w:rPr>
          <w:rFonts w:ascii="宋体" w:hAnsi="宋体" w:hint="eastAsia"/>
          <w:color w:val="000000" w:themeColor="text1"/>
          <w:sz w:val="21"/>
          <w:szCs w:val="21"/>
        </w:rPr>
        <w:t>文件</w:t>
      </w:r>
      <w:r>
        <w:rPr>
          <w:rFonts w:ascii="宋体" w:hAnsi="宋体" w:cs="宋体" w:hint="eastAsia"/>
          <w:bCs/>
          <w:color w:val="000000" w:themeColor="text1"/>
          <w:sz w:val="21"/>
          <w:szCs w:val="21"/>
        </w:rPr>
        <w:t xml:space="preserve">的修改与撤回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4.3.1 在规定的递交首次响应文件时间前，供应商可以修改或撤回已递交的响应文件。</w:t>
      </w:r>
    </w:p>
    <w:p w:rsidR="00237DA8" w:rsidRDefault="000F23A0">
      <w:pPr>
        <w:pStyle w:val="2"/>
        <w:spacing w:line="360" w:lineRule="auto"/>
        <w:rPr>
          <w:rFonts w:ascii="宋体" w:hAnsi="宋体" w:cs="宋体"/>
          <w:color w:val="000000" w:themeColor="text1"/>
          <w:sz w:val="21"/>
          <w:szCs w:val="21"/>
        </w:rPr>
      </w:pPr>
      <w:bookmarkStart w:id="210" w:name="_Toc144974530"/>
      <w:bookmarkStart w:id="211" w:name="_Toc152042338"/>
      <w:bookmarkStart w:id="212" w:name="_Toc349310377"/>
      <w:bookmarkStart w:id="213" w:name="_Toc338840486"/>
      <w:bookmarkStart w:id="214" w:name="_Toc246996949"/>
      <w:bookmarkStart w:id="215" w:name="_Toc247085720"/>
      <w:bookmarkStart w:id="216" w:name="_Toc338840218"/>
      <w:bookmarkStart w:id="217" w:name="_Toc340235291"/>
      <w:bookmarkStart w:id="218" w:name="_Toc338840623"/>
      <w:bookmarkStart w:id="219" w:name="_Toc152045562"/>
      <w:bookmarkStart w:id="220" w:name="_Toc246996206"/>
      <w:bookmarkStart w:id="221" w:name="_Toc338840447"/>
      <w:bookmarkStart w:id="222" w:name="_Toc179632580"/>
      <w:bookmarkEnd w:id="197"/>
      <w:bookmarkEnd w:id="198"/>
      <w:bookmarkEnd w:id="199"/>
      <w:bookmarkEnd w:id="200"/>
      <w:bookmarkEnd w:id="201"/>
      <w:bookmarkEnd w:id="202"/>
      <w:bookmarkEnd w:id="203"/>
      <w:bookmarkEnd w:id="204"/>
      <w:bookmarkEnd w:id="205"/>
      <w:bookmarkEnd w:id="206"/>
      <w:bookmarkEnd w:id="207"/>
      <w:bookmarkEnd w:id="208"/>
      <w:bookmarkEnd w:id="209"/>
      <w:r>
        <w:rPr>
          <w:rFonts w:ascii="宋体" w:hAnsi="宋体" w:cs="宋体" w:hint="eastAsia"/>
          <w:bCs/>
          <w:color w:val="000000" w:themeColor="text1"/>
          <w:sz w:val="21"/>
          <w:szCs w:val="21"/>
        </w:rPr>
        <w:t xml:space="preserve">5. 磋商会议 </w:t>
      </w:r>
    </w:p>
    <w:p w:rsidR="00237DA8" w:rsidRDefault="000F23A0">
      <w:pPr>
        <w:pStyle w:val="3"/>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5.1 磋商</w:t>
      </w:r>
      <w:r>
        <w:rPr>
          <w:rFonts w:ascii="宋体" w:hAnsi="宋体" w:hint="eastAsia"/>
          <w:color w:val="000000" w:themeColor="text1"/>
          <w:sz w:val="21"/>
          <w:szCs w:val="21"/>
        </w:rPr>
        <w:t>时间</w:t>
      </w:r>
      <w:r>
        <w:rPr>
          <w:rFonts w:ascii="宋体" w:hAnsi="宋体" w:cs="宋体" w:hint="eastAsia"/>
          <w:bCs/>
          <w:color w:val="000000" w:themeColor="text1"/>
          <w:sz w:val="21"/>
          <w:szCs w:val="21"/>
        </w:rPr>
        <w:t xml:space="preserve">和地点 </w:t>
      </w:r>
    </w:p>
    <w:p w:rsidR="00237DA8" w:rsidRDefault="000F23A0">
      <w:pPr>
        <w:spacing w:line="360" w:lineRule="auto"/>
        <w:ind w:firstLineChars="171" w:firstLine="359"/>
        <w:rPr>
          <w:rFonts w:ascii="宋体" w:hAnsi="宋体" w:cs="宋体"/>
          <w:color w:val="000000" w:themeColor="text1"/>
          <w:sz w:val="21"/>
          <w:szCs w:val="21"/>
        </w:rPr>
      </w:pPr>
      <w:r>
        <w:rPr>
          <w:rFonts w:ascii="宋体" w:hAnsi="宋体" w:cs="宋体" w:hint="eastAsia"/>
          <w:color w:val="000000" w:themeColor="text1"/>
          <w:sz w:val="21"/>
          <w:szCs w:val="21"/>
        </w:rPr>
        <w:t xml:space="preserve">采购人在规定的磋商时间，通过电子招标投标交易平台举行磋商会议仪式，邀请所有供应商的法定代表人（单位负责人）或其委托代理人准时参加。 </w:t>
      </w:r>
    </w:p>
    <w:p w:rsidR="00237DA8" w:rsidRDefault="000F23A0">
      <w:pPr>
        <w:pStyle w:val="3"/>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5.2 磋商</w:t>
      </w:r>
      <w:r>
        <w:rPr>
          <w:rFonts w:ascii="宋体" w:hAnsi="宋体" w:hint="eastAsia"/>
          <w:color w:val="000000" w:themeColor="text1"/>
          <w:sz w:val="21"/>
          <w:szCs w:val="21"/>
        </w:rPr>
        <w:t>会议</w:t>
      </w:r>
      <w:r>
        <w:rPr>
          <w:rFonts w:ascii="宋体" w:hAnsi="宋体" w:cs="宋体" w:hint="eastAsia"/>
          <w:bCs/>
          <w:color w:val="000000" w:themeColor="text1"/>
          <w:sz w:val="21"/>
          <w:szCs w:val="21"/>
        </w:rPr>
        <w:t xml:space="preserve">仪式 </w:t>
      </w:r>
    </w:p>
    <w:p w:rsidR="00237DA8" w:rsidRDefault="000F23A0">
      <w:pPr>
        <w:spacing w:line="360" w:lineRule="auto"/>
        <w:ind w:firstLineChars="171" w:firstLine="359"/>
        <w:rPr>
          <w:rFonts w:ascii="宋体" w:hAnsi="宋体" w:cs="宋体"/>
          <w:color w:val="000000" w:themeColor="text1"/>
          <w:sz w:val="21"/>
          <w:szCs w:val="21"/>
        </w:rPr>
      </w:pPr>
      <w:r>
        <w:rPr>
          <w:rFonts w:ascii="宋体" w:hAnsi="宋体" w:cs="宋体" w:hint="eastAsia"/>
          <w:color w:val="000000" w:themeColor="text1"/>
          <w:sz w:val="21"/>
          <w:szCs w:val="21"/>
        </w:rPr>
        <w:t xml:space="preserve">详见供应商须知前附表 </w:t>
      </w:r>
    </w:p>
    <w:p w:rsidR="00237DA8" w:rsidRDefault="000F23A0">
      <w:pPr>
        <w:pStyle w:val="3"/>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 xml:space="preserve">5.3 磋商会议异议 </w:t>
      </w:r>
    </w:p>
    <w:p w:rsidR="00237DA8" w:rsidRDefault="000F23A0">
      <w:pPr>
        <w:spacing w:line="360" w:lineRule="auto"/>
        <w:ind w:firstLineChars="171" w:firstLine="359"/>
        <w:rPr>
          <w:rFonts w:ascii="宋体" w:hAnsi="宋体" w:cs="宋体"/>
          <w:color w:val="000000" w:themeColor="text1"/>
          <w:sz w:val="21"/>
          <w:szCs w:val="21"/>
        </w:rPr>
      </w:pPr>
      <w:r>
        <w:rPr>
          <w:rFonts w:ascii="宋体" w:hAnsi="宋体" w:cs="宋体" w:hint="eastAsia"/>
          <w:color w:val="000000" w:themeColor="text1"/>
          <w:sz w:val="21"/>
          <w:szCs w:val="21"/>
        </w:rPr>
        <w:t>供应商对磋商会议有异议的，应当在现场提出，采购人及磋商小组应及时作出答复，并制作记录。</w:t>
      </w:r>
    </w:p>
    <w:p w:rsidR="00237DA8" w:rsidRDefault="000F23A0">
      <w:pPr>
        <w:pStyle w:val="2"/>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 xml:space="preserve">6. </w:t>
      </w:r>
      <w:bookmarkEnd w:id="210"/>
      <w:bookmarkEnd w:id="211"/>
      <w:bookmarkEnd w:id="212"/>
      <w:bookmarkEnd w:id="213"/>
      <w:bookmarkEnd w:id="214"/>
      <w:bookmarkEnd w:id="215"/>
      <w:bookmarkEnd w:id="216"/>
      <w:bookmarkEnd w:id="217"/>
      <w:bookmarkEnd w:id="218"/>
      <w:bookmarkEnd w:id="219"/>
      <w:bookmarkEnd w:id="220"/>
      <w:bookmarkEnd w:id="221"/>
      <w:bookmarkEnd w:id="222"/>
      <w:r>
        <w:rPr>
          <w:rFonts w:ascii="宋体" w:hAnsi="宋体" w:hint="eastAsia"/>
          <w:color w:val="000000" w:themeColor="text1"/>
          <w:sz w:val="21"/>
          <w:szCs w:val="21"/>
        </w:rPr>
        <w:t>磋商</w:t>
      </w:r>
    </w:p>
    <w:p w:rsidR="00237DA8" w:rsidRDefault="000F23A0">
      <w:pPr>
        <w:pStyle w:val="3"/>
        <w:spacing w:line="360" w:lineRule="auto"/>
        <w:rPr>
          <w:rFonts w:ascii="宋体" w:hAnsi="宋体" w:cs="宋体"/>
          <w:bCs/>
          <w:color w:val="000000" w:themeColor="text1"/>
          <w:sz w:val="21"/>
          <w:szCs w:val="21"/>
        </w:rPr>
      </w:pPr>
      <w:bookmarkStart w:id="223" w:name="_Toc246996207"/>
      <w:bookmarkStart w:id="224" w:name="_Toc338840219"/>
      <w:bookmarkStart w:id="225" w:name="_Toc247085721"/>
      <w:bookmarkStart w:id="226" w:name="_Toc152042339"/>
      <w:bookmarkStart w:id="227" w:name="_Toc246996950"/>
      <w:bookmarkStart w:id="228" w:name="_Toc179632581"/>
      <w:bookmarkStart w:id="229" w:name="_Toc152045563"/>
      <w:bookmarkStart w:id="230" w:name="_Toc144974531"/>
      <w:bookmarkStart w:id="231" w:name="_Toc246996951"/>
      <w:bookmarkStart w:id="232" w:name="_Toc247085722"/>
      <w:bookmarkStart w:id="233" w:name="_Toc246996208"/>
      <w:bookmarkStart w:id="234" w:name="_Toc152042340"/>
      <w:bookmarkStart w:id="235" w:name="_Toc152045564"/>
      <w:bookmarkStart w:id="236" w:name="_Toc338840220"/>
      <w:bookmarkStart w:id="237" w:name="_Toc179632582"/>
      <w:bookmarkStart w:id="238" w:name="_Toc144974532"/>
      <w:r>
        <w:rPr>
          <w:rFonts w:ascii="宋体" w:hAnsi="宋体" w:cs="宋体" w:hint="eastAsia"/>
          <w:bCs/>
          <w:color w:val="000000" w:themeColor="text1"/>
          <w:sz w:val="21"/>
          <w:szCs w:val="21"/>
        </w:rPr>
        <w:t xml:space="preserve">6.1 </w:t>
      </w:r>
      <w:r>
        <w:rPr>
          <w:rFonts w:ascii="宋体" w:hAnsi="宋体" w:hint="eastAsia"/>
          <w:color w:val="000000" w:themeColor="text1"/>
          <w:sz w:val="21"/>
          <w:szCs w:val="21"/>
        </w:rPr>
        <w:t>磋商</w:t>
      </w:r>
      <w:r>
        <w:rPr>
          <w:rFonts w:ascii="宋体" w:hAnsi="宋体" w:cs="宋体" w:hint="eastAsia"/>
          <w:bCs/>
          <w:color w:val="000000" w:themeColor="text1"/>
          <w:sz w:val="21"/>
          <w:szCs w:val="21"/>
        </w:rPr>
        <w:t>小组</w:t>
      </w:r>
      <w:bookmarkEnd w:id="223"/>
      <w:bookmarkEnd w:id="224"/>
      <w:bookmarkEnd w:id="225"/>
      <w:bookmarkEnd w:id="226"/>
      <w:bookmarkEnd w:id="227"/>
      <w:bookmarkEnd w:id="228"/>
      <w:bookmarkEnd w:id="229"/>
      <w:bookmarkEnd w:id="230"/>
    </w:p>
    <w:p w:rsidR="00237DA8" w:rsidRDefault="000F23A0">
      <w:pPr>
        <w:spacing w:line="360" w:lineRule="auto"/>
        <w:ind w:firstLineChars="171" w:firstLine="359"/>
        <w:rPr>
          <w:rFonts w:ascii="宋体" w:hAnsi="宋体" w:cs="宋体"/>
          <w:color w:val="000000" w:themeColor="text1"/>
          <w:sz w:val="21"/>
          <w:szCs w:val="21"/>
        </w:rPr>
      </w:pPr>
      <w:r>
        <w:rPr>
          <w:rFonts w:ascii="宋体" w:hAnsi="宋体" w:cs="宋体" w:hint="eastAsia"/>
          <w:color w:val="000000" w:themeColor="text1"/>
          <w:sz w:val="21"/>
          <w:szCs w:val="21"/>
        </w:rPr>
        <w:t>6.1.1 磋商由采购代理机构依法组建的磋商小组负责。磋商小组成员人数以及技术、经济等方面专家的确定方式见供应商须知前附表。</w:t>
      </w:r>
    </w:p>
    <w:p w:rsidR="00237DA8" w:rsidRDefault="000F23A0">
      <w:pPr>
        <w:spacing w:line="360" w:lineRule="auto"/>
        <w:ind w:firstLineChars="171" w:firstLine="359"/>
        <w:rPr>
          <w:rFonts w:ascii="宋体" w:hAnsi="宋体" w:cs="宋体"/>
          <w:color w:val="000000" w:themeColor="text1"/>
          <w:sz w:val="21"/>
          <w:szCs w:val="21"/>
        </w:rPr>
      </w:pPr>
      <w:r>
        <w:rPr>
          <w:rFonts w:ascii="宋体" w:hAnsi="宋体" w:cs="宋体" w:hint="eastAsia"/>
          <w:color w:val="000000" w:themeColor="text1"/>
          <w:sz w:val="21"/>
          <w:szCs w:val="21"/>
        </w:rPr>
        <w:t>6.1.2 磋商小组成员有下列情形之一的，应当回避：</w:t>
      </w:r>
    </w:p>
    <w:p w:rsidR="00237DA8" w:rsidRDefault="000F23A0">
      <w:pPr>
        <w:spacing w:line="360" w:lineRule="auto"/>
        <w:ind w:firstLineChars="171" w:firstLine="359"/>
        <w:rPr>
          <w:rFonts w:ascii="宋体" w:hAnsi="宋体" w:cs="宋体"/>
          <w:color w:val="000000" w:themeColor="text1"/>
          <w:sz w:val="21"/>
          <w:szCs w:val="21"/>
        </w:rPr>
      </w:pPr>
      <w:r>
        <w:rPr>
          <w:rFonts w:ascii="宋体" w:hAnsi="宋体" w:cs="宋体" w:hint="eastAsia"/>
          <w:color w:val="000000" w:themeColor="text1"/>
          <w:sz w:val="21"/>
          <w:szCs w:val="21"/>
        </w:rPr>
        <w:t xml:space="preserve">（1）供应商或供应商主要负责人的近亲属； </w:t>
      </w:r>
    </w:p>
    <w:p w:rsidR="00237DA8" w:rsidRDefault="000F23A0">
      <w:pPr>
        <w:spacing w:line="360" w:lineRule="auto"/>
        <w:ind w:firstLineChars="171" w:firstLine="359"/>
        <w:rPr>
          <w:rFonts w:ascii="宋体" w:hAnsi="宋体" w:cs="宋体"/>
          <w:color w:val="000000" w:themeColor="text1"/>
          <w:sz w:val="21"/>
          <w:szCs w:val="21"/>
        </w:rPr>
      </w:pPr>
      <w:r>
        <w:rPr>
          <w:rFonts w:ascii="宋体" w:hAnsi="宋体" w:cs="宋体" w:hint="eastAsia"/>
          <w:color w:val="000000" w:themeColor="text1"/>
          <w:sz w:val="21"/>
          <w:szCs w:val="21"/>
        </w:rPr>
        <w:t xml:space="preserve">（2）项目主管部门或者行政监督部门的人员； </w:t>
      </w:r>
    </w:p>
    <w:p w:rsidR="00237DA8" w:rsidRDefault="000F23A0">
      <w:pPr>
        <w:spacing w:line="360" w:lineRule="auto"/>
        <w:ind w:firstLineChars="171" w:firstLine="359"/>
        <w:rPr>
          <w:rFonts w:ascii="宋体" w:hAnsi="宋体" w:cs="宋体"/>
          <w:color w:val="000000" w:themeColor="text1"/>
          <w:sz w:val="21"/>
          <w:szCs w:val="21"/>
        </w:rPr>
      </w:pPr>
      <w:r>
        <w:rPr>
          <w:rFonts w:ascii="宋体" w:hAnsi="宋体" w:cs="宋体" w:hint="eastAsia"/>
          <w:color w:val="000000" w:themeColor="text1"/>
          <w:sz w:val="21"/>
          <w:szCs w:val="21"/>
        </w:rPr>
        <w:lastRenderedPageBreak/>
        <w:t xml:space="preserve">（3）与供应商有经济利益关系，可能影响对投标公正评审的； </w:t>
      </w:r>
    </w:p>
    <w:p w:rsidR="00237DA8" w:rsidRDefault="000F23A0">
      <w:pPr>
        <w:spacing w:line="360" w:lineRule="auto"/>
        <w:ind w:firstLineChars="171" w:firstLine="359"/>
        <w:rPr>
          <w:rFonts w:ascii="宋体" w:hAnsi="宋体" w:cs="宋体"/>
          <w:color w:val="000000" w:themeColor="text1"/>
          <w:sz w:val="21"/>
          <w:szCs w:val="21"/>
        </w:rPr>
      </w:pPr>
      <w:r>
        <w:rPr>
          <w:rFonts w:ascii="宋体" w:hAnsi="宋体" w:cs="宋体" w:hint="eastAsia"/>
          <w:color w:val="000000" w:themeColor="text1"/>
          <w:sz w:val="21"/>
          <w:szCs w:val="21"/>
        </w:rPr>
        <w:t xml:space="preserve">（4）曾因在招标、评标以及其他与招标投标有关活动中从事违法行为而受过行政处罚或刑事处罚期限未满的； </w:t>
      </w:r>
    </w:p>
    <w:p w:rsidR="00237DA8" w:rsidRDefault="000F23A0">
      <w:pPr>
        <w:spacing w:line="360" w:lineRule="auto"/>
        <w:ind w:firstLineChars="171" w:firstLine="359"/>
        <w:rPr>
          <w:rFonts w:ascii="宋体" w:hAnsi="宋体" w:cs="宋体"/>
          <w:color w:val="000000" w:themeColor="text1"/>
          <w:sz w:val="21"/>
          <w:szCs w:val="21"/>
        </w:rPr>
      </w:pPr>
      <w:r>
        <w:rPr>
          <w:rFonts w:ascii="宋体" w:hAnsi="宋体" w:cs="宋体" w:hint="eastAsia"/>
          <w:color w:val="000000" w:themeColor="text1"/>
          <w:sz w:val="21"/>
          <w:szCs w:val="21"/>
        </w:rPr>
        <w:t xml:space="preserve">（5）与供应商有其他利害关系。 </w:t>
      </w:r>
    </w:p>
    <w:p w:rsidR="00237DA8" w:rsidRDefault="000F23A0">
      <w:pPr>
        <w:pStyle w:val="3"/>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6.2 磋商原则</w:t>
      </w:r>
      <w:bookmarkEnd w:id="231"/>
      <w:bookmarkEnd w:id="232"/>
      <w:bookmarkEnd w:id="233"/>
      <w:bookmarkEnd w:id="234"/>
      <w:bookmarkEnd w:id="235"/>
      <w:bookmarkEnd w:id="236"/>
      <w:bookmarkEnd w:id="237"/>
      <w:bookmarkEnd w:id="238"/>
    </w:p>
    <w:p w:rsidR="00237DA8" w:rsidRDefault="000F23A0">
      <w:pPr>
        <w:spacing w:line="360" w:lineRule="auto"/>
        <w:ind w:firstLineChars="171" w:firstLine="359"/>
        <w:rPr>
          <w:rFonts w:ascii="宋体" w:hAnsi="宋体" w:cs="宋体"/>
          <w:color w:val="000000" w:themeColor="text1"/>
          <w:sz w:val="21"/>
          <w:szCs w:val="21"/>
        </w:rPr>
      </w:pPr>
      <w:r>
        <w:rPr>
          <w:rFonts w:ascii="宋体" w:hAnsi="宋体" w:cs="宋体" w:hint="eastAsia"/>
          <w:color w:val="000000" w:themeColor="text1"/>
          <w:sz w:val="21"/>
          <w:szCs w:val="21"/>
        </w:rPr>
        <w:t>磋商活动遵循公平、公正、科学的原则。</w:t>
      </w:r>
    </w:p>
    <w:p w:rsidR="00237DA8" w:rsidRDefault="000F23A0">
      <w:pPr>
        <w:pStyle w:val="3"/>
        <w:spacing w:line="360" w:lineRule="auto"/>
        <w:rPr>
          <w:rFonts w:ascii="宋体" w:hAnsi="宋体" w:cs="宋体"/>
          <w:bCs/>
          <w:color w:val="000000" w:themeColor="text1"/>
          <w:sz w:val="21"/>
          <w:szCs w:val="21"/>
        </w:rPr>
      </w:pPr>
      <w:bookmarkStart w:id="239" w:name="_Toc152042341"/>
      <w:bookmarkStart w:id="240" w:name="_Toc246996952"/>
      <w:bookmarkStart w:id="241" w:name="_Toc247085723"/>
      <w:bookmarkStart w:id="242" w:name="_Toc152045565"/>
      <w:bookmarkStart w:id="243" w:name="_Toc179632583"/>
      <w:bookmarkStart w:id="244" w:name="_Toc144974533"/>
      <w:bookmarkStart w:id="245" w:name="_Toc246996209"/>
      <w:bookmarkStart w:id="246" w:name="_Toc338840221"/>
      <w:r>
        <w:rPr>
          <w:rFonts w:ascii="宋体" w:hAnsi="宋体" w:cs="宋体" w:hint="eastAsia"/>
          <w:bCs/>
          <w:color w:val="000000" w:themeColor="text1"/>
          <w:sz w:val="21"/>
          <w:szCs w:val="21"/>
        </w:rPr>
        <w:t xml:space="preserve">6.3 </w:t>
      </w:r>
      <w:bookmarkEnd w:id="239"/>
      <w:bookmarkEnd w:id="240"/>
      <w:bookmarkEnd w:id="241"/>
      <w:bookmarkEnd w:id="242"/>
      <w:bookmarkEnd w:id="243"/>
      <w:bookmarkEnd w:id="244"/>
      <w:bookmarkEnd w:id="245"/>
      <w:bookmarkEnd w:id="246"/>
      <w:r>
        <w:rPr>
          <w:rFonts w:ascii="宋体" w:hAnsi="宋体" w:hint="eastAsia"/>
          <w:color w:val="000000" w:themeColor="text1"/>
          <w:sz w:val="21"/>
          <w:szCs w:val="21"/>
        </w:rPr>
        <w:t>磋商</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磋商小组按照第三章“磋商办法”规定的方法、因素、标准和程序对磋商响应文件进行评审、磋商。</w:t>
      </w:r>
    </w:p>
    <w:p w:rsidR="00237DA8" w:rsidRDefault="000F23A0">
      <w:pPr>
        <w:pStyle w:val="2"/>
        <w:spacing w:line="360" w:lineRule="auto"/>
        <w:rPr>
          <w:rFonts w:ascii="宋体" w:hAnsi="宋体" w:cs="宋体"/>
          <w:bCs/>
          <w:color w:val="000000" w:themeColor="text1"/>
          <w:sz w:val="21"/>
          <w:szCs w:val="21"/>
        </w:rPr>
      </w:pPr>
      <w:bookmarkStart w:id="247" w:name="_Toc340235292"/>
      <w:bookmarkStart w:id="248" w:name="_Toc152045566"/>
      <w:bookmarkStart w:id="249" w:name="_Toc246996953"/>
      <w:bookmarkStart w:id="250" w:name="_Toc338840448"/>
      <w:bookmarkStart w:id="251" w:name="_Toc338840624"/>
      <w:bookmarkStart w:id="252" w:name="_Toc349310378"/>
      <w:bookmarkStart w:id="253" w:name="_Toc179632584"/>
      <w:bookmarkStart w:id="254" w:name="_Toc338840222"/>
      <w:bookmarkStart w:id="255" w:name="_Toc152042342"/>
      <w:bookmarkStart w:id="256" w:name="_Toc144974534"/>
      <w:bookmarkStart w:id="257" w:name="_Toc338840487"/>
      <w:bookmarkStart w:id="258" w:name="_Toc247085724"/>
      <w:bookmarkStart w:id="259" w:name="_Toc246996210"/>
      <w:r>
        <w:rPr>
          <w:rFonts w:ascii="宋体" w:hAnsi="宋体" w:cs="宋体" w:hint="eastAsia"/>
          <w:bCs/>
          <w:color w:val="000000" w:themeColor="text1"/>
          <w:sz w:val="21"/>
          <w:szCs w:val="21"/>
        </w:rPr>
        <w:t>7. 合同授予</w:t>
      </w:r>
      <w:bookmarkEnd w:id="247"/>
      <w:bookmarkEnd w:id="248"/>
      <w:bookmarkEnd w:id="249"/>
      <w:bookmarkEnd w:id="250"/>
      <w:bookmarkEnd w:id="251"/>
      <w:bookmarkEnd w:id="252"/>
      <w:bookmarkEnd w:id="253"/>
      <w:bookmarkEnd w:id="254"/>
      <w:bookmarkEnd w:id="255"/>
      <w:bookmarkEnd w:id="256"/>
      <w:bookmarkEnd w:id="257"/>
      <w:bookmarkEnd w:id="258"/>
      <w:bookmarkEnd w:id="259"/>
    </w:p>
    <w:p w:rsidR="00237DA8" w:rsidRDefault="000F23A0">
      <w:pPr>
        <w:pStyle w:val="3"/>
        <w:spacing w:line="360" w:lineRule="auto"/>
        <w:rPr>
          <w:rFonts w:ascii="宋体" w:hAnsi="宋体" w:cs="宋体"/>
          <w:bCs/>
          <w:color w:val="000000" w:themeColor="text1"/>
          <w:sz w:val="21"/>
          <w:szCs w:val="21"/>
        </w:rPr>
      </w:pPr>
      <w:bookmarkStart w:id="260" w:name="_Toc338840223"/>
      <w:bookmarkStart w:id="261" w:name="_Toc152042343"/>
      <w:bookmarkStart w:id="262" w:name="_Toc144974535"/>
      <w:bookmarkStart w:id="263" w:name="_Toc246996954"/>
      <w:bookmarkStart w:id="264" w:name="_Toc246996211"/>
      <w:bookmarkStart w:id="265" w:name="_Toc179632585"/>
      <w:bookmarkStart w:id="266" w:name="_Toc247085725"/>
      <w:bookmarkStart w:id="267" w:name="_Toc152045567"/>
      <w:r>
        <w:rPr>
          <w:rFonts w:ascii="宋体" w:hAnsi="宋体" w:cs="宋体" w:hint="eastAsia"/>
          <w:bCs/>
          <w:color w:val="000000" w:themeColor="text1"/>
          <w:sz w:val="21"/>
          <w:szCs w:val="21"/>
        </w:rPr>
        <w:t>7.1 定标方式</w:t>
      </w:r>
      <w:bookmarkEnd w:id="260"/>
      <w:bookmarkEnd w:id="261"/>
      <w:bookmarkEnd w:id="262"/>
      <w:bookmarkEnd w:id="263"/>
      <w:bookmarkEnd w:id="264"/>
      <w:bookmarkEnd w:id="265"/>
      <w:bookmarkEnd w:id="266"/>
      <w:bookmarkEnd w:id="267"/>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除供应商须知前附表规定磋商小组直接确定成交人外，采购人依据磋商小组推荐的成交候选人确定成交人，磋商小组推荐成交候选人的人数见供应商须知前附表。</w:t>
      </w:r>
    </w:p>
    <w:p w:rsidR="00237DA8" w:rsidRDefault="000F23A0">
      <w:pPr>
        <w:pStyle w:val="3"/>
        <w:spacing w:line="360" w:lineRule="auto"/>
        <w:rPr>
          <w:rFonts w:ascii="宋体" w:hAnsi="宋体" w:cs="宋体"/>
          <w:bCs/>
          <w:color w:val="000000" w:themeColor="text1"/>
          <w:sz w:val="21"/>
          <w:szCs w:val="21"/>
        </w:rPr>
      </w:pPr>
      <w:bookmarkStart w:id="268" w:name="_Toc338840224"/>
      <w:r>
        <w:rPr>
          <w:rFonts w:ascii="宋体" w:hAnsi="宋体" w:cs="宋体" w:hint="eastAsia"/>
          <w:bCs/>
          <w:color w:val="000000" w:themeColor="text1"/>
          <w:sz w:val="21"/>
          <w:szCs w:val="21"/>
        </w:rPr>
        <w:t>7.2 成交人公布</w:t>
      </w:r>
      <w:bookmarkEnd w:id="268"/>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采购代理机构在供应商须知前附表规定的媒介公布成交人。</w:t>
      </w:r>
    </w:p>
    <w:p w:rsidR="00237DA8" w:rsidRDefault="000F23A0">
      <w:pPr>
        <w:pStyle w:val="3"/>
        <w:spacing w:line="360" w:lineRule="auto"/>
        <w:rPr>
          <w:rFonts w:ascii="宋体" w:hAnsi="宋体" w:cs="宋体"/>
          <w:bCs/>
          <w:color w:val="000000" w:themeColor="text1"/>
          <w:sz w:val="21"/>
          <w:szCs w:val="21"/>
        </w:rPr>
      </w:pPr>
      <w:bookmarkStart w:id="269" w:name="_Toc338840225"/>
      <w:bookmarkStart w:id="270" w:name="_Toc246996955"/>
      <w:bookmarkStart w:id="271" w:name="_Toc246996212"/>
      <w:bookmarkStart w:id="272" w:name="_Toc179632586"/>
      <w:bookmarkStart w:id="273" w:name="_Toc247085726"/>
      <w:bookmarkStart w:id="274" w:name="_Toc144974536"/>
      <w:bookmarkStart w:id="275" w:name="_Toc152045568"/>
      <w:bookmarkStart w:id="276" w:name="_Toc152042344"/>
      <w:r>
        <w:rPr>
          <w:rFonts w:ascii="宋体" w:hAnsi="宋体" w:cs="宋体" w:hint="eastAsia"/>
          <w:bCs/>
          <w:color w:val="000000" w:themeColor="text1"/>
          <w:sz w:val="21"/>
          <w:szCs w:val="21"/>
        </w:rPr>
        <w:t>7.3 成交通知</w:t>
      </w:r>
      <w:bookmarkEnd w:id="269"/>
      <w:bookmarkEnd w:id="270"/>
      <w:bookmarkEnd w:id="271"/>
      <w:bookmarkEnd w:id="272"/>
      <w:bookmarkEnd w:id="273"/>
      <w:bookmarkEnd w:id="274"/>
      <w:bookmarkEnd w:id="275"/>
      <w:bookmarkEnd w:id="276"/>
    </w:p>
    <w:p w:rsidR="00237DA8" w:rsidRDefault="000F23A0">
      <w:pPr>
        <w:spacing w:line="360" w:lineRule="auto"/>
        <w:ind w:firstLineChars="200" w:firstLine="420"/>
        <w:rPr>
          <w:rFonts w:ascii="宋体" w:hAnsi="宋体" w:cs="宋体"/>
          <w:color w:val="000000" w:themeColor="text1"/>
          <w:sz w:val="21"/>
          <w:szCs w:val="21"/>
        </w:rPr>
      </w:pPr>
      <w:bookmarkStart w:id="277" w:name="_Toc338840227"/>
      <w:bookmarkStart w:id="278" w:name="_Toc247085728"/>
      <w:bookmarkStart w:id="279" w:name="_Toc246996214"/>
      <w:bookmarkStart w:id="280" w:name="_Toc179632588"/>
      <w:bookmarkStart w:id="281" w:name="_Toc152042346"/>
      <w:bookmarkStart w:id="282" w:name="_Toc152045570"/>
      <w:bookmarkStart w:id="283" w:name="_Toc246996957"/>
      <w:bookmarkStart w:id="284" w:name="_Toc144974538"/>
      <w:r>
        <w:rPr>
          <w:rFonts w:ascii="宋体" w:hAnsi="宋体" w:cs="宋体" w:hint="eastAsia"/>
          <w:color w:val="000000" w:themeColor="text1"/>
          <w:sz w:val="21"/>
          <w:szCs w:val="21"/>
        </w:rPr>
        <w:t>采购人确定成交人后，在规定的成交人公布媒介公布，以书面形式向成交人发出成交通知书，其他未成交的供应商自行查看结果，不再另行通知。</w:t>
      </w:r>
    </w:p>
    <w:p w:rsidR="00237DA8" w:rsidRDefault="000F23A0">
      <w:pPr>
        <w:pStyle w:val="3"/>
        <w:spacing w:line="360" w:lineRule="auto"/>
        <w:rPr>
          <w:rFonts w:ascii="宋体" w:hAnsi="宋体" w:cs="宋体"/>
          <w:bCs/>
          <w:color w:val="000000" w:themeColor="text1"/>
          <w:sz w:val="21"/>
          <w:szCs w:val="21"/>
        </w:rPr>
      </w:pPr>
      <w:r>
        <w:rPr>
          <w:rFonts w:ascii="宋体" w:hAnsi="宋体" w:cs="宋体" w:hint="eastAsia"/>
          <w:bCs/>
          <w:color w:val="000000" w:themeColor="text1"/>
          <w:sz w:val="21"/>
          <w:szCs w:val="21"/>
        </w:rPr>
        <w:t>7.5 签订合同</w:t>
      </w:r>
      <w:bookmarkEnd w:id="277"/>
      <w:bookmarkEnd w:id="278"/>
      <w:bookmarkEnd w:id="279"/>
      <w:bookmarkEnd w:id="280"/>
      <w:bookmarkEnd w:id="281"/>
      <w:bookmarkEnd w:id="282"/>
      <w:bookmarkEnd w:id="283"/>
      <w:bookmarkEnd w:id="284"/>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7.5.1采购人和成交人应当自成交通知书发出之日起7天内（供应商须知前附表另有规定者从其规定），根据磋商采购文件和成交人的磋商响应文件订立书面合同。成交人无正当理由拒签合同的，采购人取消其成交资格；给采购人造成的损失的，成交人还应当对损失部分予以赔偿。</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7.5.2 发出成交通知书后，采购人无正当理由拒签合同的，采购人向成交人造成损失的，还应当赔偿损失。</w:t>
      </w:r>
    </w:p>
    <w:p w:rsidR="00237DA8" w:rsidRDefault="000F23A0">
      <w:pPr>
        <w:pStyle w:val="2"/>
        <w:spacing w:line="360" w:lineRule="auto"/>
        <w:rPr>
          <w:rFonts w:ascii="宋体" w:hAnsi="宋体" w:cs="宋体"/>
          <w:bCs/>
          <w:color w:val="000000" w:themeColor="text1"/>
          <w:sz w:val="21"/>
          <w:szCs w:val="21"/>
        </w:rPr>
      </w:pPr>
      <w:bookmarkStart w:id="285" w:name="_Toc338840228"/>
      <w:bookmarkStart w:id="286" w:name="_Toc349310379"/>
      <w:bookmarkStart w:id="287" w:name="_Toc338840625"/>
      <w:bookmarkStart w:id="288" w:name="_Toc338840488"/>
      <w:bookmarkStart w:id="289" w:name="_Toc340235293"/>
      <w:bookmarkStart w:id="290" w:name="_Toc338840449"/>
      <w:r>
        <w:rPr>
          <w:rFonts w:ascii="宋体" w:hAnsi="宋体" w:cs="宋体" w:hint="eastAsia"/>
          <w:bCs/>
          <w:color w:val="000000" w:themeColor="text1"/>
          <w:sz w:val="21"/>
          <w:szCs w:val="21"/>
        </w:rPr>
        <w:t>8. 纪律和监督</w:t>
      </w:r>
      <w:bookmarkEnd w:id="285"/>
      <w:bookmarkEnd w:id="286"/>
      <w:bookmarkEnd w:id="287"/>
      <w:bookmarkEnd w:id="288"/>
      <w:bookmarkEnd w:id="289"/>
      <w:bookmarkEnd w:id="290"/>
    </w:p>
    <w:p w:rsidR="00237DA8" w:rsidRDefault="000F23A0">
      <w:pPr>
        <w:pStyle w:val="3"/>
        <w:spacing w:line="360" w:lineRule="auto"/>
        <w:rPr>
          <w:rFonts w:ascii="宋体" w:hAnsi="宋体" w:cs="宋体"/>
          <w:bCs/>
          <w:color w:val="000000" w:themeColor="text1"/>
          <w:sz w:val="21"/>
          <w:szCs w:val="21"/>
        </w:rPr>
      </w:pPr>
      <w:bookmarkStart w:id="291" w:name="_Toc179632593"/>
      <w:bookmarkStart w:id="292" w:name="_Toc152042351"/>
      <w:bookmarkStart w:id="293" w:name="_Toc246996219"/>
      <w:bookmarkStart w:id="294" w:name="_Toc152045575"/>
      <w:bookmarkStart w:id="295" w:name="_Toc246996962"/>
      <w:bookmarkStart w:id="296" w:name="_Toc247085733"/>
      <w:bookmarkStart w:id="297" w:name="_Toc296590983"/>
      <w:bookmarkStart w:id="298" w:name="_Toc338840229"/>
      <w:bookmarkStart w:id="299" w:name="_Toc144974543"/>
      <w:r>
        <w:rPr>
          <w:rFonts w:ascii="宋体" w:hAnsi="宋体" w:cs="宋体" w:hint="eastAsia"/>
          <w:bCs/>
          <w:color w:val="000000" w:themeColor="text1"/>
          <w:sz w:val="21"/>
          <w:szCs w:val="21"/>
        </w:rPr>
        <w:t>8.1 对</w:t>
      </w:r>
      <w:r>
        <w:rPr>
          <w:rFonts w:ascii="宋体" w:hAnsi="宋体" w:hint="eastAsia"/>
          <w:color w:val="000000" w:themeColor="text1"/>
          <w:sz w:val="21"/>
          <w:szCs w:val="21"/>
        </w:rPr>
        <w:t>采购</w:t>
      </w:r>
      <w:r>
        <w:rPr>
          <w:rFonts w:ascii="宋体" w:hAnsi="宋体" w:cs="宋体" w:hint="eastAsia"/>
          <w:bCs/>
          <w:color w:val="000000" w:themeColor="text1"/>
          <w:sz w:val="21"/>
          <w:szCs w:val="21"/>
        </w:rPr>
        <w:t>人的纪律要求</w:t>
      </w:r>
      <w:bookmarkEnd w:id="291"/>
      <w:bookmarkEnd w:id="292"/>
      <w:bookmarkEnd w:id="293"/>
      <w:bookmarkEnd w:id="294"/>
      <w:bookmarkEnd w:id="295"/>
      <w:bookmarkEnd w:id="296"/>
      <w:bookmarkEnd w:id="297"/>
      <w:bookmarkEnd w:id="298"/>
      <w:bookmarkEnd w:id="299"/>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采购人不得泄漏采购活动中应当保密的情况和资料，不得与供应商串通损害国家利益、社会公共利益或者他人合法权益。</w:t>
      </w:r>
    </w:p>
    <w:p w:rsidR="00237DA8" w:rsidRDefault="000F23A0">
      <w:pPr>
        <w:pStyle w:val="3"/>
        <w:spacing w:line="360" w:lineRule="auto"/>
        <w:rPr>
          <w:rFonts w:ascii="宋体" w:hAnsi="宋体" w:cs="宋体"/>
          <w:bCs/>
          <w:color w:val="000000" w:themeColor="text1"/>
          <w:sz w:val="21"/>
          <w:szCs w:val="21"/>
        </w:rPr>
      </w:pPr>
      <w:bookmarkStart w:id="300" w:name="_Toc144974544"/>
      <w:bookmarkStart w:id="301" w:name="_Toc247085734"/>
      <w:bookmarkStart w:id="302" w:name="_Toc246996963"/>
      <w:bookmarkStart w:id="303" w:name="_Toc246996220"/>
      <w:bookmarkStart w:id="304" w:name="_Toc338840230"/>
      <w:bookmarkStart w:id="305" w:name="_Toc179632594"/>
      <w:bookmarkStart w:id="306" w:name="_Toc152045576"/>
      <w:bookmarkStart w:id="307" w:name="_Toc152042352"/>
      <w:r>
        <w:rPr>
          <w:rFonts w:ascii="宋体" w:hAnsi="宋体" w:cs="宋体" w:hint="eastAsia"/>
          <w:bCs/>
          <w:color w:val="000000" w:themeColor="text1"/>
          <w:sz w:val="21"/>
          <w:szCs w:val="21"/>
        </w:rPr>
        <w:t>8.2 对</w:t>
      </w:r>
      <w:r>
        <w:rPr>
          <w:rFonts w:ascii="宋体" w:hAnsi="宋体" w:hint="eastAsia"/>
          <w:color w:val="000000" w:themeColor="text1"/>
          <w:sz w:val="21"/>
          <w:szCs w:val="21"/>
        </w:rPr>
        <w:t>供应商</w:t>
      </w:r>
      <w:r>
        <w:rPr>
          <w:rFonts w:ascii="宋体" w:hAnsi="宋体" w:cs="宋体" w:hint="eastAsia"/>
          <w:bCs/>
          <w:color w:val="000000" w:themeColor="text1"/>
          <w:sz w:val="21"/>
          <w:szCs w:val="21"/>
        </w:rPr>
        <w:t>的纪律要求</w:t>
      </w:r>
      <w:bookmarkEnd w:id="300"/>
      <w:bookmarkEnd w:id="301"/>
      <w:bookmarkEnd w:id="302"/>
      <w:bookmarkEnd w:id="303"/>
      <w:bookmarkEnd w:id="304"/>
      <w:bookmarkEnd w:id="305"/>
      <w:bookmarkEnd w:id="306"/>
      <w:bookmarkEnd w:id="307"/>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供应商不得相互串通磋商或者与采购人串通磋商，不得向采购人或者磋商小组成员行贿谋取成交，不得以他人名义磋商或者以其他方式弄虚作假骗取成交；供应商不得以任何方式干扰、影响磋商工作。</w:t>
      </w:r>
    </w:p>
    <w:p w:rsidR="00237DA8" w:rsidRDefault="000F23A0">
      <w:pPr>
        <w:pStyle w:val="3"/>
        <w:spacing w:line="360" w:lineRule="auto"/>
        <w:rPr>
          <w:rFonts w:ascii="宋体" w:hAnsi="宋体" w:cs="宋体"/>
          <w:bCs/>
          <w:color w:val="000000" w:themeColor="text1"/>
          <w:sz w:val="21"/>
          <w:szCs w:val="21"/>
        </w:rPr>
      </w:pPr>
      <w:bookmarkStart w:id="308" w:name="_Toc152045577"/>
      <w:bookmarkStart w:id="309" w:name="_Toc246996964"/>
      <w:bookmarkStart w:id="310" w:name="_Toc246996221"/>
      <w:bookmarkStart w:id="311" w:name="_Toc179632595"/>
      <w:bookmarkStart w:id="312" w:name="_Toc144974545"/>
      <w:bookmarkStart w:id="313" w:name="_Toc152042353"/>
      <w:bookmarkStart w:id="314" w:name="_Toc247085735"/>
      <w:bookmarkStart w:id="315" w:name="_Toc338840231"/>
      <w:r>
        <w:rPr>
          <w:rFonts w:ascii="宋体" w:hAnsi="宋体" w:cs="宋体" w:hint="eastAsia"/>
          <w:bCs/>
          <w:color w:val="000000" w:themeColor="text1"/>
          <w:sz w:val="21"/>
          <w:szCs w:val="21"/>
        </w:rPr>
        <w:lastRenderedPageBreak/>
        <w:t>8.3 对磋商小组成员的纪律要求</w:t>
      </w:r>
      <w:bookmarkEnd w:id="308"/>
      <w:bookmarkEnd w:id="309"/>
      <w:bookmarkEnd w:id="310"/>
      <w:bookmarkEnd w:id="311"/>
      <w:bookmarkEnd w:id="312"/>
      <w:bookmarkEnd w:id="313"/>
      <w:bookmarkEnd w:id="314"/>
      <w:bookmarkEnd w:id="315"/>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磋商小组成员不得收受他人的财物或者其他好处，不得向他人透漏对磋商响应文件的评审和比较、成交候选人的推荐情况以及磋商有关的其他情况。在磋商活动中，磋商小组成员应当客观、公正地履行职责，遵守职业道德，不得擅离职守，影响磋商程序正常进行。</w:t>
      </w:r>
    </w:p>
    <w:p w:rsidR="00237DA8" w:rsidRDefault="000F23A0">
      <w:pPr>
        <w:pStyle w:val="3"/>
        <w:spacing w:line="360" w:lineRule="auto"/>
        <w:rPr>
          <w:rFonts w:ascii="宋体" w:hAnsi="宋体" w:cs="宋体"/>
          <w:bCs/>
          <w:color w:val="000000" w:themeColor="text1"/>
          <w:sz w:val="21"/>
          <w:szCs w:val="21"/>
        </w:rPr>
      </w:pPr>
      <w:bookmarkStart w:id="316" w:name="_Toc247085736"/>
      <w:bookmarkStart w:id="317" w:name="_Toc338840232"/>
      <w:bookmarkStart w:id="318" w:name="_Toc246996222"/>
      <w:bookmarkStart w:id="319" w:name="_Toc246996965"/>
      <w:bookmarkStart w:id="320" w:name="_Toc179632596"/>
      <w:bookmarkStart w:id="321" w:name="_Toc152042354"/>
      <w:bookmarkStart w:id="322" w:name="_Toc152045578"/>
      <w:bookmarkStart w:id="323" w:name="_Toc144974546"/>
      <w:r>
        <w:rPr>
          <w:rFonts w:ascii="宋体" w:hAnsi="宋体" w:cs="宋体" w:hint="eastAsia"/>
          <w:bCs/>
          <w:color w:val="000000" w:themeColor="text1"/>
          <w:sz w:val="21"/>
          <w:szCs w:val="21"/>
        </w:rPr>
        <w:t>8.4 对与磋商活动有关的工作人员的纪律要求</w:t>
      </w:r>
      <w:bookmarkEnd w:id="316"/>
      <w:bookmarkEnd w:id="317"/>
      <w:bookmarkEnd w:id="318"/>
      <w:bookmarkEnd w:id="319"/>
      <w:bookmarkEnd w:id="320"/>
      <w:bookmarkEnd w:id="321"/>
      <w:bookmarkEnd w:id="322"/>
    </w:p>
    <w:p w:rsidR="00237DA8" w:rsidRDefault="000F23A0">
      <w:pPr>
        <w:spacing w:line="360" w:lineRule="auto"/>
        <w:ind w:firstLineChars="200" w:firstLine="420"/>
        <w:rPr>
          <w:rFonts w:ascii="宋体" w:hAnsi="宋体" w:cs="宋体"/>
          <w:color w:val="000000" w:themeColor="text1"/>
          <w:sz w:val="21"/>
          <w:szCs w:val="21"/>
        </w:rPr>
      </w:pPr>
      <w:bookmarkStart w:id="324" w:name="_Toc152042355"/>
      <w:r>
        <w:rPr>
          <w:rFonts w:ascii="宋体" w:hAnsi="宋体" w:cs="宋体" w:hint="eastAsia"/>
          <w:color w:val="000000" w:themeColor="text1"/>
          <w:sz w:val="21"/>
          <w:szCs w:val="21"/>
        </w:rPr>
        <w:t>与磋商活动有关的工作人员不得收受他人的财物或者其他好处，不得向他人透漏对磋商响应文件的评审和比较、成交候选人的推荐情况以及磋商有关的其他情况。在磋商活动中，与磋商活动有关的工作人员不得擅离职守，影响磋商程序正常进行。</w:t>
      </w:r>
      <w:bookmarkEnd w:id="324"/>
    </w:p>
    <w:p w:rsidR="00237DA8" w:rsidRDefault="000F23A0">
      <w:pPr>
        <w:pStyle w:val="3"/>
        <w:spacing w:line="360" w:lineRule="auto"/>
        <w:rPr>
          <w:rFonts w:ascii="宋体" w:hAnsi="宋体" w:cs="宋体"/>
          <w:bCs/>
          <w:color w:val="000000" w:themeColor="text1"/>
          <w:sz w:val="21"/>
          <w:szCs w:val="21"/>
        </w:rPr>
      </w:pPr>
      <w:bookmarkStart w:id="325" w:name="_Toc338840233"/>
      <w:bookmarkStart w:id="326" w:name="_Toc152045579"/>
      <w:bookmarkStart w:id="327" w:name="_Toc179632597"/>
      <w:bookmarkStart w:id="328" w:name="_Toc247085737"/>
      <w:bookmarkStart w:id="329" w:name="_Toc246996966"/>
      <w:bookmarkStart w:id="330" w:name="_Toc152042356"/>
      <w:bookmarkStart w:id="331" w:name="_Toc246996223"/>
      <w:r>
        <w:rPr>
          <w:rFonts w:ascii="宋体" w:hAnsi="宋体" w:cs="宋体" w:hint="eastAsia"/>
          <w:bCs/>
          <w:color w:val="000000" w:themeColor="text1"/>
          <w:sz w:val="21"/>
          <w:szCs w:val="21"/>
        </w:rPr>
        <w:t xml:space="preserve">8.5 </w:t>
      </w:r>
      <w:r>
        <w:rPr>
          <w:rFonts w:ascii="宋体" w:hAnsi="宋体" w:hint="eastAsia"/>
          <w:color w:val="000000" w:themeColor="text1"/>
          <w:sz w:val="21"/>
          <w:szCs w:val="21"/>
        </w:rPr>
        <w:t>质疑</w:t>
      </w:r>
      <w:bookmarkEnd w:id="325"/>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供应商认为采购文件、采购过程和成交、成交结果使自己的权益受到损害，可以在规定时间内以书面形式向采购人或代理机构提出质疑。详见供应商须知前附表。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供应商在法定质疑期内一次性提出针对同一采购程序环节的质疑。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提出质疑的供应商（以下简称质疑供应商）应当是参与所质疑项目采购活动的供应商。 </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供应商提出质疑应当提交质疑函和必要的证明材料。质疑函应当包括下列内容：（一）供应商的姓名或者名称、地址、邮编、联系人及联系电话；（二）质疑项目的名称、编号；（三）具体、明确的 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 </w:t>
      </w:r>
    </w:p>
    <w:p w:rsidR="00237DA8" w:rsidRDefault="000F23A0">
      <w:pPr>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代理人提出质疑和投诉，应当提交供应商签署的授权委托书。</w:t>
      </w:r>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 </w:t>
      </w:r>
    </w:p>
    <w:p w:rsidR="00237DA8" w:rsidRDefault="000F23A0">
      <w:pPr>
        <w:pStyle w:val="3"/>
        <w:spacing w:line="360" w:lineRule="auto"/>
        <w:rPr>
          <w:rFonts w:ascii="宋体" w:hAnsi="宋体" w:cs="宋体"/>
          <w:bCs/>
          <w:color w:val="000000" w:themeColor="text1"/>
          <w:sz w:val="21"/>
          <w:szCs w:val="21"/>
        </w:rPr>
      </w:pPr>
      <w:bookmarkStart w:id="332" w:name="_Toc338840234"/>
      <w:r>
        <w:rPr>
          <w:rFonts w:ascii="宋体" w:hAnsi="宋体" w:cs="宋体" w:hint="eastAsia"/>
          <w:bCs/>
          <w:color w:val="000000" w:themeColor="text1"/>
          <w:sz w:val="21"/>
          <w:szCs w:val="21"/>
        </w:rPr>
        <w:t xml:space="preserve">8.6 </w:t>
      </w:r>
      <w:r>
        <w:rPr>
          <w:rFonts w:ascii="宋体" w:hAnsi="宋体" w:hint="eastAsia"/>
          <w:color w:val="000000" w:themeColor="text1"/>
          <w:sz w:val="21"/>
          <w:szCs w:val="21"/>
        </w:rPr>
        <w:t>投诉</w:t>
      </w:r>
      <w:bookmarkEnd w:id="323"/>
      <w:bookmarkEnd w:id="326"/>
      <w:bookmarkEnd w:id="327"/>
      <w:bookmarkEnd w:id="328"/>
      <w:bookmarkEnd w:id="329"/>
      <w:bookmarkEnd w:id="330"/>
      <w:bookmarkEnd w:id="331"/>
      <w:bookmarkEnd w:id="332"/>
    </w:p>
    <w:p w:rsidR="00237DA8"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质疑供应商对采购人、招标代理机构的答复不满意或者采购人、招标代理机构未在规定的时间内作出答复的，可以在答复期满后十五个工作日内向同级政府采购监督管理部门投诉。 </w:t>
      </w:r>
    </w:p>
    <w:p w:rsidR="00237DA8" w:rsidRDefault="000F23A0">
      <w:pPr>
        <w:pStyle w:val="2"/>
        <w:spacing w:line="360" w:lineRule="auto"/>
        <w:rPr>
          <w:rFonts w:ascii="宋体" w:hAnsi="宋体" w:cs="宋体"/>
          <w:bCs/>
          <w:color w:val="000000" w:themeColor="text1"/>
          <w:sz w:val="21"/>
          <w:szCs w:val="21"/>
        </w:rPr>
      </w:pPr>
      <w:bookmarkStart w:id="333" w:name="_Toc340235294"/>
      <w:bookmarkStart w:id="334" w:name="_Toc338840235"/>
      <w:bookmarkStart w:id="335" w:name="_Toc152042357"/>
      <w:bookmarkStart w:id="336" w:name="_Toc338840489"/>
      <w:bookmarkStart w:id="337" w:name="_Toc338840626"/>
      <w:bookmarkStart w:id="338" w:name="_Toc247085738"/>
      <w:bookmarkStart w:id="339" w:name="_Toc246996224"/>
      <w:bookmarkStart w:id="340" w:name="_Toc246996967"/>
      <w:bookmarkStart w:id="341" w:name="_Toc179632598"/>
      <w:bookmarkStart w:id="342" w:name="_Toc144974547"/>
      <w:bookmarkStart w:id="343" w:name="_Toc349310380"/>
      <w:bookmarkStart w:id="344" w:name="_Toc338840450"/>
      <w:bookmarkStart w:id="345" w:name="_Toc152045580"/>
      <w:r>
        <w:rPr>
          <w:rFonts w:ascii="宋体" w:hAnsi="宋体" w:cs="宋体" w:hint="eastAsia"/>
          <w:bCs/>
          <w:color w:val="000000" w:themeColor="text1"/>
          <w:sz w:val="21"/>
          <w:szCs w:val="21"/>
        </w:rPr>
        <w:t>9. 需要补充的其他内容</w:t>
      </w:r>
      <w:bookmarkEnd w:id="333"/>
      <w:bookmarkEnd w:id="334"/>
      <w:bookmarkEnd w:id="335"/>
      <w:bookmarkEnd w:id="336"/>
      <w:bookmarkEnd w:id="337"/>
      <w:bookmarkEnd w:id="338"/>
      <w:bookmarkEnd w:id="339"/>
      <w:bookmarkEnd w:id="340"/>
      <w:bookmarkEnd w:id="341"/>
      <w:bookmarkEnd w:id="342"/>
      <w:bookmarkEnd w:id="343"/>
      <w:bookmarkEnd w:id="344"/>
      <w:bookmarkEnd w:id="345"/>
    </w:p>
    <w:p w:rsidR="00237DA8" w:rsidRDefault="000F23A0">
      <w:pPr>
        <w:spacing w:line="360" w:lineRule="auto"/>
        <w:ind w:firstLineChars="200" w:firstLine="420"/>
        <w:rPr>
          <w:rFonts w:ascii="宋体" w:hAnsi="宋体" w:cs="宋体"/>
          <w:color w:val="000000" w:themeColor="text1"/>
          <w:sz w:val="21"/>
          <w:szCs w:val="21"/>
        </w:rPr>
      </w:pPr>
      <w:bookmarkStart w:id="346" w:name="_Toc340235295"/>
      <w:bookmarkStart w:id="347" w:name="_Toc338840451"/>
      <w:bookmarkStart w:id="348" w:name="_Toc349310381"/>
      <w:bookmarkStart w:id="349" w:name="_Toc338840490"/>
      <w:bookmarkStart w:id="350" w:name="_Toc338840627"/>
      <w:bookmarkStart w:id="351" w:name="_Toc338840236"/>
      <w:r>
        <w:rPr>
          <w:rFonts w:ascii="宋体" w:hAnsi="宋体" w:cs="宋体" w:hint="eastAsia"/>
          <w:color w:val="000000" w:themeColor="text1"/>
          <w:sz w:val="21"/>
          <w:szCs w:val="21"/>
        </w:rPr>
        <w:t>需要补充的其他内容：见供应商须知前附表。</w:t>
      </w:r>
      <w:bookmarkEnd w:id="346"/>
      <w:bookmarkEnd w:id="347"/>
      <w:bookmarkEnd w:id="348"/>
      <w:bookmarkEnd w:id="349"/>
      <w:bookmarkEnd w:id="350"/>
      <w:bookmarkEnd w:id="351"/>
    </w:p>
    <w:p w:rsidR="00237DA8" w:rsidRDefault="000F23A0">
      <w:pPr>
        <w:pStyle w:val="1"/>
        <w:spacing w:line="200" w:lineRule="atLeast"/>
        <w:rPr>
          <w:rFonts w:ascii="宋体" w:hAnsi="宋体" w:cs="宋体"/>
          <w:color w:val="000000" w:themeColor="text1"/>
        </w:rPr>
      </w:pPr>
      <w:r>
        <w:rPr>
          <w:rFonts w:ascii="宋体" w:hAnsi="宋体" w:cs="宋体" w:hint="eastAsia"/>
          <w:color w:val="000000" w:themeColor="text1"/>
          <w:sz w:val="24"/>
          <w:szCs w:val="24"/>
        </w:rPr>
        <w:br w:type="page"/>
      </w:r>
      <w:bookmarkStart w:id="352" w:name="_Toc19352"/>
      <w:bookmarkStart w:id="353" w:name="_Toc16449"/>
      <w:bookmarkStart w:id="354" w:name="_Toc29954"/>
      <w:bookmarkStart w:id="355" w:name="_Toc26146"/>
      <w:bookmarkStart w:id="356" w:name="_Toc9730"/>
      <w:bookmarkStart w:id="357" w:name="_Toc6254"/>
      <w:bookmarkStart w:id="358" w:name="_Toc663"/>
      <w:bookmarkStart w:id="359" w:name="_Toc10551"/>
      <w:bookmarkStart w:id="360" w:name="_Toc16274"/>
      <w:bookmarkStart w:id="361" w:name="_Toc15255"/>
      <w:bookmarkStart w:id="362" w:name="_Toc5074"/>
      <w:bookmarkStart w:id="363" w:name="_Toc209086228"/>
      <w:r>
        <w:rPr>
          <w:rFonts w:ascii="宋体" w:hAnsi="宋体" w:cs="宋体" w:hint="eastAsia"/>
          <w:color w:val="000000" w:themeColor="text1"/>
        </w:rPr>
        <w:lastRenderedPageBreak/>
        <w:t>第三章 磋商办法</w:t>
      </w:r>
      <w:bookmarkEnd w:id="352"/>
      <w:bookmarkEnd w:id="353"/>
      <w:bookmarkEnd w:id="354"/>
      <w:bookmarkEnd w:id="355"/>
      <w:bookmarkEnd w:id="356"/>
      <w:bookmarkEnd w:id="357"/>
      <w:bookmarkEnd w:id="358"/>
      <w:bookmarkEnd w:id="359"/>
      <w:bookmarkEnd w:id="360"/>
      <w:bookmarkEnd w:id="361"/>
      <w:bookmarkEnd w:id="362"/>
      <w:bookmarkEnd w:id="363"/>
    </w:p>
    <w:p w:rsidR="00237DA8" w:rsidRDefault="000F23A0">
      <w:pPr>
        <w:spacing w:line="360" w:lineRule="auto"/>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磋商办法前附表</w:t>
      </w:r>
    </w:p>
    <w:tbl>
      <w:tblPr>
        <w:tblpPr w:leftFromText="180" w:rightFromText="180" w:vertAnchor="text" w:tblpXSpec="center" w:tblpY="1"/>
        <w:tblOverlap w:val="never"/>
        <w:tblW w:w="97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35"/>
        <w:gridCol w:w="974"/>
        <w:gridCol w:w="2694"/>
        <w:gridCol w:w="5270"/>
      </w:tblGrid>
      <w:tr w:rsidR="00A81CA3" w:rsidRPr="00A81CA3">
        <w:trPr>
          <w:trHeight w:val="669"/>
          <w:jc w:val="center"/>
        </w:trPr>
        <w:tc>
          <w:tcPr>
            <w:tcW w:w="1809" w:type="dxa"/>
            <w:gridSpan w:val="2"/>
            <w:tcBorders>
              <w:top w:val="single" w:sz="4" w:space="0" w:color="auto"/>
              <w:left w:val="single" w:sz="4" w:space="0" w:color="auto"/>
              <w:right w:val="single" w:sz="4" w:space="0" w:color="auto"/>
            </w:tcBorders>
            <w:vAlign w:val="center"/>
          </w:tcPr>
          <w:p w:rsidR="00237DA8" w:rsidRPr="00A81CA3" w:rsidRDefault="000F23A0">
            <w:pPr>
              <w:spacing w:line="360" w:lineRule="auto"/>
              <w:jc w:val="center"/>
              <w:rPr>
                <w:rFonts w:ascii="宋体" w:hAnsi="宋体" w:cs="宋体"/>
                <w:b/>
                <w:bCs/>
                <w:color w:val="000000" w:themeColor="text1"/>
                <w:sz w:val="21"/>
                <w:szCs w:val="21"/>
              </w:rPr>
            </w:pPr>
            <w:r w:rsidRPr="00A81CA3">
              <w:rPr>
                <w:rFonts w:ascii="宋体" w:hAnsi="宋体" w:cs="宋体" w:hint="eastAsia"/>
                <w:b/>
                <w:bCs/>
                <w:color w:val="000000" w:themeColor="text1"/>
                <w:sz w:val="21"/>
                <w:szCs w:val="21"/>
              </w:rPr>
              <w:t>条款号</w:t>
            </w:r>
          </w:p>
        </w:tc>
        <w:tc>
          <w:tcPr>
            <w:tcW w:w="2694"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b/>
                <w:bCs/>
                <w:color w:val="000000" w:themeColor="text1"/>
                <w:sz w:val="21"/>
                <w:szCs w:val="21"/>
              </w:rPr>
            </w:pPr>
            <w:r w:rsidRPr="00A81CA3">
              <w:rPr>
                <w:rFonts w:ascii="宋体" w:hAnsi="宋体" w:cs="宋体" w:hint="eastAsia"/>
                <w:b/>
                <w:bCs/>
                <w:color w:val="000000" w:themeColor="text1"/>
                <w:sz w:val="21"/>
                <w:szCs w:val="21"/>
              </w:rPr>
              <w:t>条款名称</w:t>
            </w:r>
          </w:p>
        </w:tc>
        <w:tc>
          <w:tcPr>
            <w:tcW w:w="5270"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b/>
                <w:bCs/>
                <w:color w:val="000000" w:themeColor="text1"/>
                <w:sz w:val="21"/>
                <w:szCs w:val="21"/>
              </w:rPr>
            </w:pPr>
            <w:r w:rsidRPr="00A81CA3">
              <w:rPr>
                <w:rFonts w:ascii="宋体" w:hAnsi="宋体" w:cs="宋体" w:hint="eastAsia"/>
                <w:b/>
                <w:bCs/>
                <w:color w:val="000000" w:themeColor="text1"/>
                <w:sz w:val="21"/>
                <w:szCs w:val="21"/>
              </w:rPr>
              <w:t>编列内容</w:t>
            </w:r>
          </w:p>
        </w:tc>
      </w:tr>
      <w:tr w:rsidR="00A81CA3" w:rsidRPr="00A81CA3">
        <w:trPr>
          <w:trHeight w:val="669"/>
          <w:jc w:val="center"/>
        </w:trPr>
        <w:tc>
          <w:tcPr>
            <w:tcW w:w="835" w:type="dxa"/>
            <w:vMerge w:val="restart"/>
            <w:tcBorders>
              <w:top w:val="single" w:sz="4" w:space="0" w:color="auto"/>
              <w:left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1.1</w:t>
            </w:r>
          </w:p>
        </w:tc>
        <w:tc>
          <w:tcPr>
            <w:tcW w:w="974" w:type="dxa"/>
            <w:vMerge w:val="restart"/>
            <w:tcBorders>
              <w:top w:val="single" w:sz="4" w:space="0" w:color="auto"/>
              <w:left w:val="nil"/>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形式评审标准</w:t>
            </w:r>
          </w:p>
        </w:tc>
        <w:tc>
          <w:tcPr>
            <w:tcW w:w="2694"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供应商名称</w:t>
            </w:r>
          </w:p>
        </w:tc>
        <w:tc>
          <w:tcPr>
            <w:tcW w:w="5270"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与营业执照一致</w:t>
            </w:r>
          </w:p>
        </w:tc>
      </w:tr>
      <w:tr w:rsidR="00A81CA3" w:rsidRPr="00A81CA3">
        <w:trPr>
          <w:trHeight w:val="662"/>
          <w:jc w:val="center"/>
        </w:trPr>
        <w:tc>
          <w:tcPr>
            <w:tcW w:w="835" w:type="dxa"/>
            <w:vMerge/>
            <w:tcBorders>
              <w:top w:val="single" w:sz="4" w:space="0" w:color="auto"/>
              <w:left w:val="single" w:sz="4" w:space="0" w:color="auto"/>
              <w:bottom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974" w:type="dxa"/>
            <w:vMerge/>
            <w:tcBorders>
              <w:top w:val="single" w:sz="4" w:space="0" w:color="auto"/>
              <w:left w:val="nil"/>
              <w:bottom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2694"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签字盖章</w:t>
            </w:r>
          </w:p>
        </w:tc>
        <w:tc>
          <w:tcPr>
            <w:tcW w:w="5270"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符合竞争性磋商文件签字盖章要求</w:t>
            </w:r>
          </w:p>
        </w:tc>
      </w:tr>
      <w:tr w:rsidR="00A81CA3" w:rsidRPr="00A81CA3">
        <w:trPr>
          <w:trHeight w:val="662"/>
          <w:jc w:val="center"/>
        </w:trPr>
        <w:tc>
          <w:tcPr>
            <w:tcW w:w="835" w:type="dxa"/>
            <w:vMerge/>
            <w:tcBorders>
              <w:top w:val="single" w:sz="4" w:space="0" w:color="auto"/>
              <w:left w:val="single" w:sz="4" w:space="0" w:color="auto"/>
              <w:bottom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974" w:type="dxa"/>
            <w:vMerge/>
            <w:tcBorders>
              <w:top w:val="single" w:sz="4" w:space="0" w:color="auto"/>
              <w:left w:val="nil"/>
              <w:bottom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2694" w:type="dxa"/>
            <w:tcBorders>
              <w:top w:val="single" w:sz="4" w:space="0" w:color="auto"/>
              <w:left w:val="nil"/>
              <w:bottom w:val="single" w:sz="4" w:space="0" w:color="auto"/>
              <w:right w:val="single" w:sz="4" w:space="0" w:color="auto"/>
            </w:tcBorders>
            <w:vAlign w:val="center"/>
          </w:tcPr>
          <w:p w:rsidR="00237DA8" w:rsidRPr="00A81CA3" w:rsidRDefault="000F23A0" w:rsidP="009A25C9">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响应文件格式</w:t>
            </w:r>
          </w:p>
        </w:tc>
        <w:tc>
          <w:tcPr>
            <w:tcW w:w="5270"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符合竞争性磋商文件的要求</w:t>
            </w:r>
          </w:p>
        </w:tc>
      </w:tr>
      <w:tr w:rsidR="00A81CA3" w:rsidRPr="00A81CA3">
        <w:trPr>
          <w:trHeight w:val="662"/>
          <w:jc w:val="center"/>
        </w:trPr>
        <w:tc>
          <w:tcPr>
            <w:tcW w:w="835" w:type="dxa"/>
            <w:vMerge/>
            <w:tcBorders>
              <w:top w:val="single" w:sz="4" w:space="0" w:color="auto"/>
              <w:left w:val="single" w:sz="4" w:space="0" w:color="auto"/>
              <w:bottom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974" w:type="dxa"/>
            <w:vMerge/>
            <w:tcBorders>
              <w:top w:val="single" w:sz="4" w:space="0" w:color="auto"/>
              <w:left w:val="nil"/>
              <w:bottom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2694"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磋商报价</w:t>
            </w:r>
          </w:p>
        </w:tc>
        <w:tc>
          <w:tcPr>
            <w:tcW w:w="5270"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只能有一个有效报价且不得高于本项目磋商控制价</w:t>
            </w:r>
          </w:p>
        </w:tc>
      </w:tr>
      <w:tr w:rsidR="00A81CA3" w:rsidRPr="00A81CA3">
        <w:trPr>
          <w:trHeight w:val="66"/>
          <w:jc w:val="center"/>
        </w:trPr>
        <w:tc>
          <w:tcPr>
            <w:tcW w:w="835" w:type="dxa"/>
            <w:vMerge w:val="restart"/>
            <w:tcBorders>
              <w:top w:val="single" w:sz="4" w:space="0" w:color="auto"/>
              <w:left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1.2</w:t>
            </w:r>
          </w:p>
        </w:tc>
        <w:tc>
          <w:tcPr>
            <w:tcW w:w="974" w:type="dxa"/>
            <w:vMerge w:val="restart"/>
            <w:tcBorders>
              <w:top w:val="single" w:sz="4" w:space="0" w:color="auto"/>
              <w:left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资格评审标准</w:t>
            </w:r>
          </w:p>
        </w:tc>
        <w:tc>
          <w:tcPr>
            <w:tcW w:w="2694" w:type="dxa"/>
            <w:tcBorders>
              <w:top w:val="single" w:sz="4" w:space="0" w:color="auto"/>
              <w:left w:val="single" w:sz="4" w:space="0" w:color="auto"/>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《中华人民共和国政府采购法》第二十二条规定</w:t>
            </w:r>
          </w:p>
        </w:tc>
        <w:tc>
          <w:tcPr>
            <w:tcW w:w="5270"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符合第二章“供应商须知”前附表规定</w:t>
            </w:r>
          </w:p>
        </w:tc>
      </w:tr>
      <w:tr w:rsidR="00A81CA3" w:rsidRPr="00A81CA3">
        <w:trPr>
          <w:trHeight w:val="511"/>
          <w:jc w:val="center"/>
        </w:trPr>
        <w:tc>
          <w:tcPr>
            <w:tcW w:w="835" w:type="dxa"/>
            <w:vMerge/>
            <w:tcBorders>
              <w:left w:val="single" w:sz="4" w:space="0" w:color="auto"/>
              <w:right w:val="single" w:sz="4" w:space="0" w:color="auto"/>
            </w:tcBorders>
            <w:vAlign w:val="center"/>
          </w:tcPr>
          <w:p w:rsidR="00237DA8" w:rsidRPr="00A81CA3" w:rsidRDefault="00237DA8">
            <w:pPr>
              <w:spacing w:line="360" w:lineRule="auto"/>
              <w:rPr>
                <w:rFonts w:ascii="宋体" w:hAnsi="宋体" w:cs="宋体"/>
                <w:color w:val="000000" w:themeColor="text1"/>
                <w:sz w:val="21"/>
                <w:szCs w:val="21"/>
              </w:rPr>
            </w:pPr>
          </w:p>
        </w:tc>
        <w:tc>
          <w:tcPr>
            <w:tcW w:w="974" w:type="dxa"/>
            <w:vMerge/>
            <w:tcBorders>
              <w:left w:val="single" w:sz="4" w:space="0" w:color="auto"/>
              <w:right w:val="single" w:sz="4" w:space="0" w:color="auto"/>
            </w:tcBorders>
            <w:vAlign w:val="center"/>
          </w:tcPr>
          <w:p w:rsidR="00237DA8" w:rsidRPr="00A81CA3" w:rsidRDefault="00237DA8">
            <w:pPr>
              <w:spacing w:line="360" w:lineRule="auto"/>
              <w:rPr>
                <w:rFonts w:ascii="宋体" w:hAnsi="宋体" w:cs="宋体"/>
                <w:color w:val="000000" w:themeColor="text1"/>
                <w:sz w:val="2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信誉要求</w:t>
            </w:r>
          </w:p>
        </w:tc>
        <w:tc>
          <w:tcPr>
            <w:tcW w:w="5270"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符合第二章“供应商须知”前附表规定</w:t>
            </w:r>
          </w:p>
        </w:tc>
      </w:tr>
      <w:tr w:rsidR="00A81CA3" w:rsidRPr="00A81CA3">
        <w:trPr>
          <w:trHeight w:val="624"/>
          <w:jc w:val="center"/>
        </w:trPr>
        <w:tc>
          <w:tcPr>
            <w:tcW w:w="835" w:type="dxa"/>
            <w:vMerge/>
            <w:tcBorders>
              <w:left w:val="single" w:sz="4" w:space="0" w:color="auto"/>
              <w:bottom w:val="single" w:sz="4" w:space="0" w:color="auto"/>
              <w:right w:val="single" w:sz="4" w:space="0" w:color="auto"/>
            </w:tcBorders>
            <w:vAlign w:val="center"/>
          </w:tcPr>
          <w:p w:rsidR="00237DA8" w:rsidRPr="00A81CA3" w:rsidRDefault="00237DA8">
            <w:pPr>
              <w:spacing w:line="360" w:lineRule="auto"/>
              <w:rPr>
                <w:rFonts w:ascii="宋体" w:hAnsi="宋体" w:cs="宋体"/>
                <w:color w:val="000000" w:themeColor="text1"/>
                <w:sz w:val="21"/>
                <w:szCs w:val="21"/>
              </w:rPr>
            </w:pPr>
          </w:p>
        </w:tc>
        <w:tc>
          <w:tcPr>
            <w:tcW w:w="974" w:type="dxa"/>
            <w:vMerge/>
            <w:tcBorders>
              <w:left w:val="nil"/>
              <w:bottom w:val="single" w:sz="4" w:space="0" w:color="auto"/>
              <w:right w:val="single" w:sz="4" w:space="0" w:color="auto"/>
            </w:tcBorders>
            <w:vAlign w:val="center"/>
          </w:tcPr>
          <w:p w:rsidR="00237DA8" w:rsidRPr="00A81CA3" w:rsidRDefault="00237DA8">
            <w:pPr>
              <w:spacing w:line="360" w:lineRule="auto"/>
              <w:rPr>
                <w:rFonts w:ascii="宋体" w:hAnsi="宋体" w:cs="宋体"/>
                <w:color w:val="000000" w:themeColor="text1"/>
                <w:sz w:val="21"/>
                <w:szCs w:val="21"/>
              </w:rPr>
            </w:pPr>
          </w:p>
        </w:tc>
        <w:tc>
          <w:tcPr>
            <w:tcW w:w="2694"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其他要求</w:t>
            </w:r>
          </w:p>
        </w:tc>
        <w:tc>
          <w:tcPr>
            <w:tcW w:w="5270"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符合第二章“供应商须知”前附表规定</w:t>
            </w:r>
          </w:p>
        </w:tc>
      </w:tr>
      <w:tr w:rsidR="00A81CA3" w:rsidRPr="00A81CA3">
        <w:trPr>
          <w:trHeight w:val="607"/>
          <w:jc w:val="center"/>
        </w:trPr>
        <w:tc>
          <w:tcPr>
            <w:tcW w:w="835" w:type="dxa"/>
            <w:vMerge w:val="restart"/>
            <w:tcBorders>
              <w:top w:val="single" w:sz="4" w:space="0" w:color="auto"/>
              <w:left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1.3</w:t>
            </w:r>
          </w:p>
        </w:tc>
        <w:tc>
          <w:tcPr>
            <w:tcW w:w="974" w:type="dxa"/>
            <w:vMerge w:val="restart"/>
            <w:tcBorders>
              <w:top w:val="single" w:sz="4" w:space="0" w:color="auto"/>
              <w:left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响应性评审标准</w:t>
            </w:r>
          </w:p>
        </w:tc>
        <w:tc>
          <w:tcPr>
            <w:tcW w:w="2694" w:type="dxa"/>
            <w:tcBorders>
              <w:top w:val="single" w:sz="4" w:space="0" w:color="auto"/>
              <w:left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磋商有效期</w:t>
            </w:r>
          </w:p>
        </w:tc>
        <w:tc>
          <w:tcPr>
            <w:tcW w:w="5270" w:type="dxa"/>
            <w:tcBorders>
              <w:top w:val="single" w:sz="4" w:space="0" w:color="auto"/>
              <w:left w:val="single" w:sz="4" w:space="0" w:color="auto"/>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符合第二章“供应商须知”前附表规定</w:t>
            </w:r>
          </w:p>
        </w:tc>
      </w:tr>
      <w:tr w:rsidR="00A81CA3" w:rsidRPr="00A81CA3">
        <w:trPr>
          <w:trHeight w:val="664"/>
          <w:jc w:val="center"/>
        </w:trPr>
        <w:tc>
          <w:tcPr>
            <w:tcW w:w="835" w:type="dxa"/>
            <w:vMerge/>
            <w:tcBorders>
              <w:left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974" w:type="dxa"/>
            <w:vMerge/>
            <w:tcBorders>
              <w:left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2694" w:type="dxa"/>
            <w:tcBorders>
              <w:top w:val="single" w:sz="4" w:space="0" w:color="auto"/>
              <w:left w:val="nil"/>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供货地点</w:t>
            </w:r>
          </w:p>
        </w:tc>
        <w:tc>
          <w:tcPr>
            <w:tcW w:w="5270"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符合第二章“供应商须知”前附表规定</w:t>
            </w:r>
          </w:p>
        </w:tc>
      </w:tr>
      <w:tr w:rsidR="00A81CA3" w:rsidRPr="00A81CA3">
        <w:trPr>
          <w:trHeight w:val="672"/>
          <w:jc w:val="center"/>
        </w:trPr>
        <w:tc>
          <w:tcPr>
            <w:tcW w:w="835" w:type="dxa"/>
            <w:vMerge/>
            <w:tcBorders>
              <w:left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974" w:type="dxa"/>
            <w:vMerge/>
            <w:tcBorders>
              <w:left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2694"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质量标准</w:t>
            </w:r>
          </w:p>
        </w:tc>
        <w:tc>
          <w:tcPr>
            <w:tcW w:w="5270"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符合第二章“供应商须知”前附表规定</w:t>
            </w:r>
          </w:p>
        </w:tc>
      </w:tr>
      <w:tr w:rsidR="00A81CA3" w:rsidRPr="00A81CA3">
        <w:trPr>
          <w:trHeight w:val="609"/>
          <w:jc w:val="center"/>
        </w:trPr>
        <w:tc>
          <w:tcPr>
            <w:tcW w:w="835" w:type="dxa"/>
            <w:vMerge/>
            <w:tcBorders>
              <w:left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974" w:type="dxa"/>
            <w:vMerge/>
            <w:tcBorders>
              <w:left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2694" w:type="dxa"/>
            <w:tcBorders>
              <w:top w:val="single" w:sz="4" w:space="0" w:color="auto"/>
              <w:left w:val="nil"/>
              <w:bottom w:val="single" w:sz="4" w:space="0" w:color="auto"/>
              <w:right w:val="single" w:sz="4" w:space="0" w:color="auto"/>
            </w:tcBorders>
            <w:vAlign w:val="center"/>
          </w:tcPr>
          <w:p w:rsidR="00237DA8" w:rsidRPr="00A81CA3" w:rsidRDefault="000F23A0" w:rsidP="00E43847">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供货期限</w:t>
            </w:r>
          </w:p>
        </w:tc>
        <w:tc>
          <w:tcPr>
            <w:tcW w:w="5270" w:type="dxa"/>
            <w:tcBorders>
              <w:top w:val="single" w:sz="4" w:space="0" w:color="auto"/>
              <w:left w:val="nil"/>
              <w:bottom w:val="single" w:sz="4" w:space="0" w:color="auto"/>
              <w:right w:val="single" w:sz="4" w:space="0" w:color="auto"/>
            </w:tcBorders>
            <w:vAlign w:val="center"/>
          </w:tcPr>
          <w:p w:rsidR="00237DA8" w:rsidRPr="00A81CA3" w:rsidRDefault="000F23A0">
            <w:pPr>
              <w:autoSpaceDE w:val="0"/>
              <w:spacing w:line="360" w:lineRule="auto"/>
              <w:ind w:firstLineChars="200" w:firstLine="420"/>
              <w:jc w:val="center"/>
              <w:rPr>
                <w:rFonts w:ascii="宋体" w:hAnsi="宋体" w:cs="宋体"/>
                <w:b/>
                <w:bCs/>
                <w:color w:val="000000" w:themeColor="text1"/>
                <w:sz w:val="21"/>
                <w:szCs w:val="21"/>
              </w:rPr>
            </w:pPr>
            <w:r w:rsidRPr="00A81CA3">
              <w:rPr>
                <w:rFonts w:ascii="宋体" w:hAnsi="宋体" w:cs="宋体" w:hint="eastAsia"/>
                <w:color w:val="000000" w:themeColor="text1"/>
                <w:sz w:val="21"/>
                <w:szCs w:val="21"/>
              </w:rPr>
              <w:t>符合第二章“供应商须知”前附表规定</w:t>
            </w:r>
          </w:p>
        </w:tc>
      </w:tr>
      <w:tr w:rsidR="00A81CA3" w:rsidRPr="00A81CA3">
        <w:trPr>
          <w:trHeight w:val="645"/>
          <w:jc w:val="center"/>
        </w:trPr>
        <w:tc>
          <w:tcPr>
            <w:tcW w:w="835" w:type="dxa"/>
            <w:vMerge/>
            <w:tcBorders>
              <w:left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974" w:type="dxa"/>
            <w:vMerge/>
            <w:tcBorders>
              <w:left w:val="single" w:sz="4" w:space="0" w:color="auto"/>
              <w:right w:val="single" w:sz="4" w:space="0" w:color="auto"/>
            </w:tcBorders>
            <w:vAlign w:val="center"/>
          </w:tcPr>
          <w:p w:rsidR="00237DA8" w:rsidRPr="00A81CA3" w:rsidRDefault="00237DA8">
            <w:pPr>
              <w:spacing w:line="360" w:lineRule="auto"/>
              <w:jc w:val="center"/>
              <w:rPr>
                <w:rFonts w:ascii="宋体" w:hAnsi="宋体" w:cs="宋体"/>
                <w:color w:val="000000" w:themeColor="text1"/>
                <w:sz w:val="21"/>
                <w:szCs w:val="21"/>
              </w:rPr>
            </w:pPr>
          </w:p>
        </w:tc>
        <w:tc>
          <w:tcPr>
            <w:tcW w:w="2694" w:type="dxa"/>
            <w:tcBorders>
              <w:top w:val="single" w:sz="4" w:space="0" w:color="auto"/>
              <w:left w:val="nil"/>
              <w:bottom w:val="single" w:sz="4" w:space="0" w:color="auto"/>
              <w:right w:val="single" w:sz="4" w:space="0" w:color="auto"/>
            </w:tcBorders>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质保期</w:t>
            </w:r>
          </w:p>
        </w:tc>
        <w:tc>
          <w:tcPr>
            <w:tcW w:w="5270" w:type="dxa"/>
            <w:tcBorders>
              <w:top w:val="single" w:sz="4" w:space="0" w:color="auto"/>
              <w:left w:val="nil"/>
              <w:bottom w:val="single" w:sz="4" w:space="0" w:color="auto"/>
              <w:right w:val="single" w:sz="4" w:space="0" w:color="auto"/>
            </w:tcBorders>
            <w:vAlign w:val="center"/>
          </w:tcPr>
          <w:p w:rsidR="00237DA8" w:rsidRPr="00A81CA3" w:rsidRDefault="000F23A0">
            <w:pPr>
              <w:autoSpaceDE w:val="0"/>
              <w:spacing w:line="360" w:lineRule="auto"/>
              <w:ind w:firstLineChars="200" w:firstLine="420"/>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符合第二章“供应商须知”前附表规定</w:t>
            </w:r>
          </w:p>
        </w:tc>
      </w:tr>
      <w:tr w:rsidR="00A81CA3" w:rsidRPr="00A81CA3">
        <w:tblPrEx>
          <w:tblBorders>
            <w:top w:val="single" w:sz="4" w:space="0" w:color="auto"/>
            <w:left w:val="single" w:sz="4" w:space="0" w:color="auto"/>
            <w:bottom w:val="single" w:sz="4" w:space="0" w:color="auto"/>
            <w:right w:val="single" w:sz="4" w:space="0" w:color="auto"/>
          </w:tblBorders>
        </w:tblPrEx>
        <w:trPr>
          <w:trHeight w:val="1747"/>
          <w:jc w:val="center"/>
        </w:trPr>
        <w:tc>
          <w:tcPr>
            <w:tcW w:w="1809" w:type="dxa"/>
            <w:gridSpan w:val="2"/>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2.2.1</w:t>
            </w:r>
          </w:p>
        </w:tc>
        <w:tc>
          <w:tcPr>
            <w:tcW w:w="2694" w:type="dxa"/>
            <w:vAlign w:val="center"/>
          </w:tcPr>
          <w:p w:rsidR="00237DA8" w:rsidRPr="00A81CA3" w:rsidRDefault="000F23A0">
            <w:pPr>
              <w:spacing w:line="360" w:lineRule="auto"/>
              <w:rPr>
                <w:rFonts w:ascii="宋体" w:hAnsi="宋体" w:cs="宋体"/>
                <w:color w:val="000000" w:themeColor="text1"/>
                <w:sz w:val="21"/>
                <w:szCs w:val="21"/>
              </w:rPr>
            </w:pPr>
            <w:r w:rsidRPr="00A81CA3">
              <w:rPr>
                <w:rFonts w:ascii="宋体" w:hAnsi="宋体" w:cs="宋体" w:hint="eastAsia"/>
                <w:color w:val="000000" w:themeColor="text1"/>
                <w:sz w:val="21"/>
                <w:szCs w:val="21"/>
              </w:rPr>
              <w:t>分值构成=商务标+技术标+综合标(总分100分)</w:t>
            </w:r>
          </w:p>
        </w:tc>
        <w:tc>
          <w:tcPr>
            <w:tcW w:w="5270" w:type="dxa"/>
            <w:vAlign w:val="center"/>
          </w:tcPr>
          <w:p w:rsidR="00237DA8" w:rsidRPr="00A81CA3" w:rsidRDefault="000F23A0">
            <w:pPr>
              <w:spacing w:line="360" w:lineRule="auto"/>
              <w:rPr>
                <w:rFonts w:ascii="宋体" w:hAnsi="宋体" w:cs="宋体"/>
                <w:color w:val="000000" w:themeColor="text1"/>
                <w:sz w:val="21"/>
                <w:szCs w:val="21"/>
              </w:rPr>
            </w:pPr>
            <w:r w:rsidRPr="00A81CA3">
              <w:rPr>
                <w:rFonts w:ascii="宋体" w:hAnsi="宋体" w:cs="宋体" w:hint="eastAsia"/>
                <w:color w:val="000000" w:themeColor="text1"/>
                <w:sz w:val="21"/>
                <w:szCs w:val="21"/>
              </w:rPr>
              <w:t>商务标：30分、技术标：45分、综合标：25分</w:t>
            </w:r>
          </w:p>
          <w:p w:rsidR="00237DA8" w:rsidRPr="00A81CA3" w:rsidRDefault="000F23A0">
            <w:pPr>
              <w:spacing w:line="360" w:lineRule="auto"/>
              <w:rPr>
                <w:rFonts w:ascii="宋体" w:hAnsi="宋体" w:cs="宋体"/>
                <w:color w:val="000000" w:themeColor="text1"/>
                <w:sz w:val="21"/>
                <w:szCs w:val="21"/>
              </w:rPr>
            </w:pPr>
            <w:r w:rsidRPr="00A81CA3">
              <w:rPr>
                <w:rFonts w:ascii="宋体" w:hAnsi="宋体" w:cs="宋体" w:hint="eastAsia"/>
                <w:color w:val="000000" w:themeColor="text1"/>
                <w:sz w:val="21"/>
                <w:szCs w:val="21"/>
              </w:rPr>
              <w:t>（评委集体评议分别打分，所有评委打分的算术平均值，作为该响应人的最终得分）</w:t>
            </w:r>
          </w:p>
        </w:tc>
      </w:tr>
      <w:tr w:rsidR="00A81CA3" w:rsidRPr="00A81CA3">
        <w:tblPrEx>
          <w:tblBorders>
            <w:top w:val="single" w:sz="4" w:space="0" w:color="auto"/>
            <w:left w:val="single" w:sz="4" w:space="0" w:color="auto"/>
            <w:bottom w:val="single" w:sz="4" w:space="0" w:color="auto"/>
            <w:right w:val="single" w:sz="4" w:space="0" w:color="auto"/>
          </w:tblBorders>
        </w:tblPrEx>
        <w:trPr>
          <w:trHeight w:val="5094"/>
          <w:jc w:val="center"/>
        </w:trPr>
        <w:tc>
          <w:tcPr>
            <w:tcW w:w="835" w:type="dxa"/>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lastRenderedPageBreak/>
              <w:t>2.2.3</w:t>
            </w:r>
          </w:p>
        </w:tc>
        <w:tc>
          <w:tcPr>
            <w:tcW w:w="974" w:type="dxa"/>
            <w:vAlign w:val="center"/>
          </w:tcPr>
          <w:p w:rsidR="00237DA8" w:rsidRPr="00A81CA3" w:rsidRDefault="000F23A0">
            <w:pPr>
              <w:pStyle w:val="a4"/>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商务标</w:t>
            </w:r>
          </w:p>
          <w:p w:rsidR="00237DA8" w:rsidRPr="00A81CA3" w:rsidRDefault="000F23A0">
            <w:pPr>
              <w:pStyle w:val="a4"/>
              <w:spacing w:line="360" w:lineRule="auto"/>
              <w:jc w:val="center"/>
              <w:rPr>
                <w:rFonts w:ascii="宋体" w:hAnsi="宋体"/>
                <w:color w:val="000000" w:themeColor="text1"/>
                <w:sz w:val="21"/>
                <w:szCs w:val="21"/>
              </w:rPr>
            </w:pPr>
            <w:r w:rsidRPr="00A81CA3">
              <w:rPr>
                <w:rFonts w:ascii="宋体" w:hAnsi="宋体" w:cs="宋体" w:hint="eastAsia"/>
                <w:color w:val="000000" w:themeColor="text1"/>
                <w:sz w:val="21"/>
                <w:szCs w:val="21"/>
              </w:rPr>
              <w:t>30分</w:t>
            </w:r>
          </w:p>
        </w:tc>
        <w:tc>
          <w:tcPr>
            <w:tcW w:w="2694" w:type="dxa"/>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投标报价评分标准</w:t>
            </w:r>
          </w:p>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（30分）</w:t>
            </w:r>
          </w:p>
        </w:tc>
        <w:tc>
          <w:tcPr>
            <w:tcW w:w="5270" w:type="dxa"/>
            <w:vAlign w:val="center"/>
          </w:tcPr>
          <w:p w:rsidR="00237DA8" w:rsidRPr="00A81CA3" w:rsidRDefault="000F23A0">
            <w:pPr>
              <w:spacing w:line="360" w:lineRule="auto"/>
              <w:ind w:firstLineChars="200" w:firstLine="420"/>
              <w:rPr>
                <w:rFonts w:ascii="宋体" w:hAnsi="宋体"/>
                <w:color w:val="000000" w:themeColor="text1"/>
                <w:sz w:val="21"/>
                <w:szCs w:val="21"/>
              </w:rPr>
            </w:pPr>
            <w:r w:rsidRPr="00A81CA3">
              <w:rPr>
                <w:rFonts w:ascii="宋体" w:hAnsi="宋体" w:hint="eastAsia"/>
                <w:color w:val="000000" w:themeColor="text1"/>
                <w:sz w:val="21"/>
                <w:szCs w:val="21"/>
              </w:rPr>
              <w:t>价格分采用低价优先法计算，即满足磋商文件要求且评审报价（评审报价为</w:t>
            </w:r>
            <w:r w:rsidRPr="00A81CA3">
              <w:rPr>
                <w:rFonts w:ascii="宋体" w:hAnsi="宋体" w:hint="eastAsia"/>
                <w:color w:val="000000" w:themeColor="text1"/>
                <w:sz w:val="21"/>
                <w:szCs w:val="21"/>
                <w:lang w:val="zh-CN"/>
              </w:rPr>
              <w:t>最终磋商报价执行政府采购政策报价折扣原则扣除后的价格</w:t>
            </w:r>
            <w:r w:rsidRPr="00A81CA3">
              <w:rPr>
                <w:rFonts w:ascii="宋体" w:hAnsi="宋体" w:hint="eastAsia"/>
                <w:color w:val="000000" w:themeColor="text1"/>
                <w:sz w:val="21"/>
                <w:szCs w:val="21"/>
              </w:rPr>
              <w:t>）最低的价格为评标基准价，其价格分为满分。其他供应商的价格分统一按照下列公式计算：</w:t>
            </w:r>
          </w:p>
          <w:p w:rsidR="00237DA8" w:rsidRPr="00A81CA3" w:rsidRDefault="000F23A0">
            <w:pPr>
              <w:spacing w:line="360" w:lineRule="auto"/>
              <w:ind w:firstLineChars="200" w:firstLine="420"/>
              <w:rPr>
                <w:rFonts w:ascii="宋体" w:hAnsi="宋体"/>
                <w:color w:val="000000" w:themeColor="text1"/>
                <w:sz w:val="21"/>
                <w:szCs w:val="21"/>
              </w:rPr>
            </w:pPr>
            <w:r w:rsidRPr="00A81CA3">
              <w:rPr>
                <w:rFonts w:ascii="宋体" w:hAnsi="宋体" w:hint="eastAsia"/>
                <w:color w:val="000000" w:themeColor="text1"/>
                <w:sz w:val="21"/>
                <w:szCs w:val="21"/>
              </w:rPr>
              <w:t>磋商报价得分=（评标基准价／最终报价）×30</w:t>
            </w:r>
          </w:p>
          <w:p w:rsidR="00237DA8" w:rsidRPr="00A81CA3" w:rsidRDefault="000F23A0">
            <w:pPr>
              <w:spacing w:line="360" w:lineRule="auto"/>
              <w:rPr>
                <w:rFonts w:ascii="宋体" w:hAnsi="宋体"/>
                <w:color w:val="000000" w:themeColor="text1"/>
                <w:sz w:val="21"/>
                <w:szCs w:val="21"/>
              </w:rPr>
            </w:pPr>
            <w:r w:rsidRPr="00A81CA3">
              <w:rPr>
                <w:rFonts w:ascii="宋体" w:hAnsi="宋体" w:hint="eastAsia"/>
                <w:color w:val="000000" w:themeColor="text1"/>
                <w:sz w:val="21"/>
                <w:szCs w:val="21"/>
                <w:lang w:val="zh-CN"/>
              </w:rPr>
              <w:t>注：1、本项目执行政府采购政策最终磋商报价折扣原则。</w:t>
            </w:r>
            <w:r w:rsidRPr="00A81CA3">
              <w:rPr>
                <w:rFonts w:ascii="宋体" w:hAnsi="宋体" w:hint="eastAsia"/>
                <w:color w:val="000000" w:themeColor="text1"/>
                <w:sz w:val="21"/>
                <w:szCs w:val="21"/>
              </w:rPr>
              <w:t>根据《政府采购促进中小企业发展管理办法》(财库[2020]46 号)的规定，对小型和微型企业的最终磋商价格给予20%的扣除，用扣除后的价格参与评审及排序。</w:t>
            </w:r>
          </w:p>
          <w:p w:rsidR="00237DA8" w:rsidRPr="00A81CA3" w:rsidRDefault="000F23A0">
            <w:pPr>
              <w:spacing w:line="360" w:lineRule="auto"/>
              <w:rPr>
                <w:rFonts w:ascii="宋体" w:hAnsi="宋体"/>
                <w:b/>
                <w:color w:val="000000" w:themeColor="text1"/>
                <w:sz w:val="21"/>
                <w:szCs w:val="21"/>
                <w:lang w:val="zh-CN"/>
              </w:rPr>
            </w:pPr>
            <w:r w:rsidRPr="00A81CA3">
              <w:rPr>
                <w:rFonts w:ascii="宋体" w:hAnsi="宋体" w:hint="eastAsia"/>
                <w:color w:val="000000" w:themeColor="text1"/>
                <w:sz w:val="21"/>
                <w:szCs w:val="21"/>
              </w:rPr>
              <w:t>2、</w:t>
            </w:r>
            <w:r w:rsidRPr="00A81CA3">
              <w:rPr>
                <w:rFonts w:ascii="宋体" w:hAnsi="宋体" w:hint="eastAsia"/>
                <w:b/>
                <w:color w:val="000000" w:themeColor="text1"/>
                <w:sz w:val="21"/>
                <w:szCs w:val="21"/>
                <w:lang w:val="zh-CN"/>
              </w:rPr>
              <w:t>专家组认为投标人（供应商）的报价明显低于其他通过初步审查投标人的报价，有可能影响服务质量或者不能诚信履约的，应当要求其在系统内规定的合理时间内提供说明，必要时在线上提交相关证明材料；供应商不能证明其报价合理性，专家组应当将其作为无效竞标处理。</w:t>
            </w:r>
          </w:p>
          <w:p w:rsidR="00237DA8" w:rsidRPr="00A81CA3" w:rsidRDefault="000F23A0">
            <w:pPr>
              <w:spacing w:line="360" w:lineRule="auto"/>
              <w:rPr>
                <w:rFonts w:ascii="宋体" w:hAnsi="宋体"/>
                <w:color w:val="000000" w:themeColor="text1"/>
                <w:sz w:val="21"/>
                <w:szCs w:val="21"/>
              </w:rPr>
            </w:pPr>
            <w:r w:rsidRPr="00A81CA3">
              <w:rPr>
                <w:rFonts w:ascii="宋体" w:hAnsi="宋体" w:hint="eastAsia"/>
                <w:b/>
                <w:color w:val="000000" w:themeColor="text1"/>
                <w:sz w:val="21"/>
                <w:szCs w:val="21"/>
                <w:lang w:val="zh-CN"/>
              </w:rPr>
              <w:t>各供应商的报价均不得高于</w:t>
            </w:r>
            <w:r w:rsidR="00E43847" w:rsidRPr="00A81CA3">
              <w:rPr>
                <w:rFonts w:ascii="宋体" w:hAnsi="宋体" w:hint="eastAsia"/>
                <w:b/>
                <w:color w:val="000000" w:themeColor="text1"/>
                <w:sz w:val="21"/>
                <w:szCs w:val="21"/>
                <w:lang w:val="zh-CN"/>
              </w:rPr>
              <w:t>招标最高限价</w:t>
            </w:r>
            <w:r w:rsidRPr="00A81CA3">
              <w:rPr>
                <w:rFonts w:ascii="宋体" w:hAnsi="宋体" w:hint="eastAsia"/>
                <w:b/>
                <w:color w:val="000000" w:themeColor="text1"/>
                <w:sz w:val="21"/>
                <w:szCs w:val="21"/>
                <w:lang w:val="zh-CN"/>
              </w:rPr>
              <w:t>。</w:t>
            </w:r>
          </w:p>
        </w:tc>
      </w:tr>
      <w:tr w:rsidR="00A81CA3" w:rsidRPr="00A81CA3">
        <w:tblPrEx>
          <w:tblBorders>
            <w:top w:val="single" w:sz="4" w:space="0" w:color="auto"/>
            <w:left w:val="single" w:sz="4" w:space="0" w:color="auto"/>
            <w:bottom w:val="single" w:sz="4" w:space="0" w:color="auto"/>
            <w:right w:val="single" w:sz="4" w:space="0" w:color="auto"/>
          </w:tblBorders>
        </w:tblPrEx>
        <w:trPr>
          <w:trHeight w:val="90"/>
          <w:jc w:val="center"/>
        </w:trPr>
        <w:tc>
          <w:tcPr>
            <w:tcW w:w="835" w:type="dxa"/>
            <w:vMerge w:val="restart"/>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2.2.4</w:t>
            </w:r>
          </w:p>
        </w:tc>
        <w:tc>
          <w:tcPr>
            <w:tcW w:w="974" w:type="dxa"/>
            <w:vMerge w:val="restart"/>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技术标 45分</w:t>
            </w:r>
          </w:p>
        </w:tc>
        <w:tc>
          <w:tcPr>
            <w:tcW w:w="2694" w:type="dxa"/>
            <w:vAlign w:val="center"/>
          </w:tcPr>
          <w:p w:rsidR="00237DA8" w:rsidRPr="00A81CA3" w:rsidRDefault="00E43847">
            <w:pPr>
              <w:spacing w:line="360" w:lineRule="auto"/>
              <w:jc w:val="center"/>
              <w:rPr>
                <w:rFonts w:ascii="宋体" w:hAnsi="宋体" w:cs="宋体"/>
                <w:color w:val="000000" w:themeColor="text1"/>
                <w:sz w:val="21"/>
                <w:szCs w:val="21"/>
              </w:rPr>
            </w:pPr>
            <w:r w:rsidRPr="00A81CA3">
              <w:rPr>
                <w:rFonts w:ascii="宋体" w:hAnsi="宋体" w:hint="eastAsia"/>
                <w:color w:val="000000" w:themeColor="text1"/>
                <w:sz w:val="21"/>
                <w:szCs w:val="21"/>
              </w:rPr>
              <w:t>供货服务</w:t>
            </w:r>
            <w:r w:rsidR="000F23A0" w:rsidRPr="00A81CA3">
              <w:rPr>
                <w:rFonts w:ascii="宋体" w:hAnsi="宋体" w:hint="eastAsia"/>
                <w:color w:val="000000" w:themeColor="text1"/>
                <w:sz w:val="21"/>
                <w:szCs w:val="21"/>
              </w:rPr>
              <w:t>方案（20分）</w:t>
            </w:r>
          </w:p>
        </w:tc>
        <w:tc>
          <w:tcPr>
            <w:tcW w:w="5270" w:type="dxa"/>
          </w:tcPr>
          <w:p w:rsidR="00237DA8" w:rsidRPr="00A81CA3" w:rsidRDefault="00A81CA3">
            <w:pPr>
              <w:spacing w:beforeLines="50" w:before="120" w:line="360" w:lineRule="auto"/>
              <w:ind w:firstLineChars="150" w:firstLine="315"/>
              <w:jc w:val="left"/>
              <w:rPr>
                <w:rFonts w:ascii="宋体" w:hAnsi="宋体" w:cs="宋体"/>
                <w:color w:val="000000" w:themeColor="text1"/>
                <w:sz w:val="21"/>
                <w:szCs w:val="21"/>
              </w:rPr>
            </w:pPr>
            <w:r w:rsidRPr="00A81CA3">
              <w:rPr>
                <w:rFonts w:ascii="宋体" w:hAnsi="宋体" w:cs="宋体" w:hint="eastAsia"/>
                <w:color w:val="000000" w:themeColor="text1"/>
                <w:sz w:val="21"/>
                <w:szCs w:val="21"/>
              </w:rPr>
              <w:t>供应商</w:t>
            </w:r>
            <w:r w:rsidR="000F23A0" w:rsidRPr="00A81CA3">
              <w:rPr>
                <w:rFonts w:ascii="宋体" w:hAnsi="宋体" w:cs="宋体" w:hint="eastAsia"/>
                <w:color w:val="000000" w:themeColor="text1"/>
                <w:sz w:val="21"/>
                <w:szCs w:val="21"/>
              </w:rPr>
              <w:t>对本项目</w:t>
            </w:r>
            <w:r w:rsidRPr="00A81CA3">
              <w:rPr>
                <w:rFonts w:ascii="宋体" w:hAnsi="宋体" w:cs="宋体" w:hint="eastAsia"/>
                <w:color w:val="000000" w:themeColor="text1"/>
                <w:sz w:val="21"/>
                <w:szCs w:val="21"/>
              </w:rPr>
              <w:t>的</w:t>
            </w:r>
            <w:r w:rsidR="000F23A0" w:rsidRPr="00A81CA3">
              <w:rPr>
                <w:rFonts w:ascii="宋体" w:hAnsi="宋体" w:cs="宋体" w:hint="eastAsia"/>
                <w:color w:val="000000" w:themeColor="text1"/>
                <w:sz w:val="21"/>
                <w:szCs w:val="21"/>
              </w:rPr>
              <w:t>理解，实施任务，总体思路，各环节具体步骤、工作目标</w:t>
            </w:r>
            <w:r w:rsidRPr="00A81CA3">
              <w:rPr>
                <w:rFonts w:ascii="宋体" w:hAnsi="宋体" w:cs="宋体" w:hint="eastAsia"/>
                <w:color w:val="000000" w:themeColor="text1"/>
                <w:sz w:val="21"/>
                <w:szCs w:val="21"/>
              </w:rPr>
              <w:t>、</w:t>
            </w:r>
            <w:r w:rsidR="000F23A0" w:rsidRPr="00A81CA3">
              <w:rPr>
                <w:rFonts w:ascii="宋体" w:hAnsi="宋体" w:hint="eastAsia"/>
                <w:color w:val="000000" w:themeColor="text1"/>
                <w:sz w:val="21"/>
                <w:szCs w:val="21"/>
              </w:rPr>
              <w:t>供货方案</w:t>
            </w:r>
            <w:r w:rsidRPr="00A81CA3">
              <w:rPr>
                <w:rFonts w:ascii="宋体" w:hAnsi="宋体" w:hint="eastAsia"/>
                <w:color w:val="000000" w:themeColor="text1"/>
                <w:sz w:val="21"/>
                <w:szCs w:val="21"/>
              </w:rPr>
              <w:t>按以下标准综合评定打分</w:t>
            </w:r>
            <w:r w:rsidRPr="00A81CA3">
              <w:rPr>
                <w:rFonts w:ascii="宋体" w:hAnsi="宋体" w:cs="宋体" w:hint="eastAsia"/>
                <w:color w:val="000000" w:themeColor="text1"/>
                <w:sz w:val="21"/>
                <w:szCs w:val="21"/>
              </w:rPr>
              <w:t>：</w:t>
            </w:r>
          </w:p>
          <w:p w:rsidR="00A81CA3" w:rsidRPr="00A81CA3" w:rsidRDefault="00A81CA3" w:rsidP="00A81CA3">
            <w:pPr>
              <w:spacing w:beforeLines="50" w:before="120" w:line="360" w:lineRule="auto"/>
              <w:jc w:val="left"/>
              <w:rPr>
                <w:rFonts w:ascii="宋体" w:hAnsi="宋体" w:cs="宋体"/>
                <w:color w:val="000000" w:themeColor="text1"/>
                <w:sz w:val="21"/>
                <w:szCs w:val="21"/>
              </w:rPr>
            </w:pPr>
            <w:r w:rsidRPr="00A81CA3">
              <w:rPr>
                <w:rFonts w:ascii="宋体" w:hAnsi="宋体" w:cs="宋体" w:hint="eastAsia"/>
                <w:color w:val="000000" w:themeColor="text1"/>
                <w:sz w:val="21"/>
                <w:szCs w:val="21"/>
              </w:rPr>
              <w:t>（1）对本项目理解深刻，实施任务目标明确，总体思路清晰，各环节具体步骤清楚、工作目标明确，</w:t>
            </w:r>
            <w:r w:rsidRPr="00A81CA3">
              <w:rPr>
                <w:rFonts w:ascii="宋体" w:hAnsi="宋体" w:hint="eastAsia"/>
                <w:color w:val="000000" w:themeColor="text1"/>
                <w:sz w:val="21"/>
                <w:szCs w:val="21"/>
              </w:rPr>
              <w:t>供货方案，</w:t>
            </w:r>
            <w:r w:rsidRPr="00A81CA3">
              <w:rPr>
                <w:rFonts w:ascii="宋体" w:hAnsi="宋体" w:cs="宋体" w:hint="eastAsia"/>
                <w:color w:val="000000" w:themeColor="text1"/>
                <w:sz w:val="21"/>
                <w:szCs w:val="21"/>
              </w:rPr>
              <w:t>符合实际、切实可行，有紧急情况的处理措施、预案的 （1</w:t>
            </w:r>
            <w:r w:rsidR="00C941AC">
              <w:rPr>
                <w:rFonts w:ascii="宋体" w:hAnsi="宋体" w:cs="宋体" w:hint="eastAsia"/>
                <w:color w:val="000000" w:themeColor="text1"/>
                <w:sz w:val="21"/>
                <w:szCs w:val="21"/>
              </w:rPr>
              <w:t>1</w:t>
            </w:r>
            <w:r w:rsidRPr="00A81CA3">
              <w:rPr>
                <w:rFonts w:ascii="宋体" w:hAnsi="宋体" w:cs="宋体" w:hint="eastAsia"/>
                <w:color w:val="000000" w:themeColor="text1"/>
                <w:sz w:val="21"/>
                <w:szCs w:val="21"/>
              </w:rPr>
              <w:t>-20分）；</w:t>
            </w:r>
          </w:p>
          <w:p w:rsidR="00A81CA3" w:rsidRPr="00A81CA3" w:rsidRDefault="00A81CA3" w:rsidP="00A81CA3">
            <w:pPr>
              <w:spacing w:beforeLines="50" w:before="120" w:line="360" w:lineRule="auto"/>
              <w:jc w:val="left"/>
              <w:rPr>
                <w:rFonts w:ascii="宋体" w:hAnsi="宋体" w:cs="宋体"/>
                <w:color w:val="000000" w:themeColor="text1"/>
                <w:sz w:val="21"/>
                <w:szCs w:val="21"/>
              </w:rPr>
            </w:pPr>
            <w:r w:rsidRPr="00A81CA3">
              <w:rPr>
                <w:rFonts w:ascii="宋体" w:hAnsi="宋体" w:cs="宋体" w:hint="eastAsia"/>
                <w:color w:val="000000" w:themeColor="text1"/>
                <w:sz w:val="21"/>
                <w:szCs w:val="21"/>
              </w:rPr>
              <w:t>（2）对本项目理解一般，实施任务目标基本明确，总体思路基本清晰，各环节具体步骤一般清楚的、工作目标明确，</w:t>
            </w:r>
            <w:r w:rsidRPr="00A81CA3">
              <w:rPr>
                <w:rFonts w:ascii="宋体" w:hAnsi="宋体" w:hint="eastAsia"/>
                <w:color w:val="000000" w:themeColor="text1"/>
                <w:sz w:val="21"/>
                <w:szCs w:val="21"/>
              </w:rPr>
              <w:t>供货方案基本合理</w:t>
            </w:r>
            <w:r w:rsidRPr="00A81CA3">
              <w:rPr>
                <w:rFonts w:ascii="宋体" w:hAnsi="宋体" w:cs="宋体" w:hint="eastAsia"/>
                <w:color w:val="000000" w:themeColor="text1"/>
                <w:sz w:val="21"/>
                <w:szCs w:val="21"/>
              </w:rPr>
              <w:t>，有紧急情况的处理措施、预案的 （</w:t>
            </w:r>
            <w:r w:rsidR="00C941AC">
              <w:rPr>
                <w:rFonts w:ascii="宋体" w:hAnsi="宋体" w:cs="宋体" w:hint="eastAsia"/>
                <w:color w:val="000000" w:themeColor="text1"/>
                <w:sz w:val="21"/>
                <w:szCs w:val="21"/>
              </w:rPr>
              <w:t>1</w:t>
            </w:r>
            <w:r w:rsidRPr="00A81CA3">
              <w:rPr>
                <w:rFonts w:ascii="宋体" w:hAnsi="宋体" w:cs="宋体" w:hint="eastAsia"/>
                <w:color w:val="000000" w:themeColor="text1"/>
                <w:sz w:val="21"/>
                <w:szCs w:val="21"/>
              </w:rPr>
              <w:t>-10分）；</w:t>
            </w:r>
          </w:p>
          <w:p w:rsidR="00A81CA3" w:rsidRPr="00A81CA3" w:rsidRDefault="00A81CA3" w:rsidP="00A81CA3">
            <w:pPr>
              <w:spacing w:beforeLines="50" w:before="120" w:line="360" w:lineRule="auto"/>
              <w:jc w:val="left"/>
              <w:rPr>
                <w:rFonts w:ascii="宋体" w:hAnsi="宋体" w:cs="宋体"/>
                <w:color w:val="000000" w:themeColor="text1"/>
                <w:sz w:val="21"/>
                <w:szCs w:val="21"/>
              </w:rPr>
            </w:pPr>
            <w:r w:rsidRPr="00A81CA3">
              <w:rPr>
                <w:rFonts w:ascii="宋体" w:hAnsi="宋体" w:cs="宋体" w:hint="eastAsia"/>
                <w:color w:val="000000" w:themeColor="text1"/>
                <w:sz w:val="21"/>
                <w:szCs w:val="21"/>
              </w:rPr>
              <w:t>（3）</w:t>
            </w:r>
            <w:r w:rsidRPr="00A81CA3">
              <w:rPr>
                <w:rFonts w:ascii="宋体" w:hAnsi="宋体" w:cs="宋体"/>
                <w:color w:val="000000" w:themeColor="text1"/>
                <w:sz w:val="21"/>
                <w:szCs w:val="21"/>
              </w:rPr>
              <w:t>方案针对性差或方案完全不合理、不可行或缺项得0分。</w:t>
            </w:r>
          </w:p>
        </w:tc>
      </w:tr>
      <w:tr w:rsidR="00A81CA3" w:rsidRPr="00A81CA3">
        <w:tblPrEx>
          <w:tblBorders>
            <w:top w:val="single" w:sz="4" w:space="0" w:color="auto"/>
            <w:left w:val="single" w:sz="4" w:space="0" w:color="auto"/>
            <w:bottom w:val="single" w:sz="4" w:space="0" w:color="auto"/>
            <w:right w:val="single" w:sz="4" w:space="0" w:color="auto"/>
          </w:tblBorders>
        </w:tblPrEx>
        <w:trPr>
          <w:trHeight w:val="90"/>
          <w:jc w:val="center"/>
        </w:trPr>
        <w:tc>
          <w:tcPr>
            <w:tcW w:w="835" w:type="dxa"/>
            <w:vMerge/>
            <w:vAlign w:val="center"/>
          </w:tcPr>
          <w:p w:rsidR="00237DA8" w:rsidRPr="00A81CA3" w:rsidRDefault="00237DA8">
            <w:pPr>
              <w:spacing w:line="360" w:lineRule="auto"/>
              <w:jc w:val="center"/>
              <w:rPr>
                <w:rFonts w:ascii="宋体" w:hAnsi="宋体" w:cs="宋体"/>
                <w:color w:val="000000" w:themeColor="text1"/>
                <w:sz w:val="21"/>
                <w:szCs w:val="21"/>
              </w:rPr>
            </w:pPr>
          </w:p>
        </w:tc>
        <w:tc>
          <w:tcPr>
            <w:tcW w:w="974" w:type="dxa"/>
            <w:vMerge/>
            <w:vAlign w:val="center"/>
          </w:tcPr>
          <w:p w:rsidR="00237DA8" w:rsidRPr="00A81CA3" w:rsidRDefault="00237DA8">
            <w:pPr>
              <w:spacing w:line="360" w:lineRule="auto"/>
              <w:jc w:val="center"/>
              <w:rPr>
                <w:rFonts w:ascii="宋体" w:hAnsi="宋体" w:cs="宋体"/>
                <w:color w:val="000000" w:themeColor="text1"/>
                <w:sz w:val="21"/>
                <w:szCs w:val="21"/>
              </w:rPr>
            </w:pPr>
          </w:p>
        </w:tc>
        <w:tc>
          <w:tcPr>
            <w:tcW w:w="2694" w:type="dxa"/>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hint="eastAsia"/>
                <w:color w:val="000000" w:themeColor="text1"/>
                <w:sz w:val="21"/>
                <w:szCs w:val="21"/>
              </w:rPr>
              <w:t>质量保证方案（10分）</w:t>
            </w:r>
          </w:p>
        </w:tc>
        <w:tc>
          <w:tcPr>
            <w:tcW w:w="5270" w:type="dxa"/>
          </w:tcPr>
          <w:p w:rsidR="00237DA8" w:rsidRPr="00A81CA3" w:rsidRDefault="000F23A0">
            <w:pPr>
              <w:spacing w:beforeLines="50" w:before="120" w:line="360" w:lineRule="auto"/>
              <w:ind w:firstLineChars="150" w:firstLine="315"/>
              <w:jc w:val="left"/>
              <w:rPr>
                <w:rFonts w:ascii="宋体" w:hAnsi="宋体" w:cs="宋体"/>
                <w:color w:val="000000" w:themeColor="text1"/>
                <w:sz w:val="21"/>
                <w:szCs w:val="21"/>
              </w:rPr>
            </w:pPr>
            <w:r w:rsidRPr="00A81CA3">
              <w:rPr>
                <w:rFonts w:ascii="宋体" w:hAnsi="宋体" w:cs="宋体" w:hint="eastAsia"/>
                <w:color w:val="000000" w:themeColor="text1"/>
                <w:sz w:val="21"/>
                <w:szCs w:val="21"/>
              </w:rPr>
              <w:t>供应商应建立完善的质量保证方案，包括不限于质量控制、保障措施等。评标委员会根据供应商提供的质量</w:t>
            </w:r>
            <w:r w:rsidRPr="00A81CA3">
              <w:rPr>
                <w:rFonts w:ascii="宋体" w:hAnsi="宋体" w:cs="宋体" w:hint="eastAsia"/>
                <w:color w:val="000000" w:themeColor="text1"/>
                <w:sz w:val="21"/>
                <w:szCs w:val="21"/>
              </w:rPr>
              <w:lastRenderedPageBreak/>
              <w:t>控制、保障措施按下列标准进行综合评定并打分：</w:t>
            </w:r>
          </w:p>
          <w:p w:rsidR="00237DA8" w:rsidRPr="00A81CA3" w:rsidRDefault="000F23A0">
            <w:pPr>
              <w:spacing w:beforeLines="50" w:before="120" w:line="360" w:lineRule="auto"/>
              <w:ind w:firstLineChars="150" w:firstLine="315"/>
              <w:jc w:val="left"/>
              <w:rPr>
                <w:rFonts w:ascii="宋体" w:hAnsi="宋体" w:cs="宋体"/>
                <w:color w:val="000000" w:themeColor="text1"/>
                <w:sz w:val="21"/>
                <w:szCs w:val="21"/>
              </w:rPr>
            </w:pPr>
            <w:r w:rsidRPr="00A81CA3">
              <w:rPr>
                <w:rFonts w:ascii="宋体" w:hAnsi="宋体" w:cs="宋体" w:hint="eastAsia"/>
                <w:color w:val="000000" w:themeColor="text1"/>
                <w:sz w:val="21"/>
                <w:szCs w:val="21"/>
              </w:rPr>
              <w:t>（</w:t>
            </w:r>
            <w:r w:rsidRPr="00A81CA3">
              <w:rPr>
                <w:rFonts w:ascii="宋体" w:hAnsi="宋体" w:cs="宋体"/>
                <w:color w:val="000000" w:themeColor="text1"/>
                <w:sz w:val="21"/>
                <w:szCs w:val="21"/>
              </w:rPr>
              <w:t>1）质量保证与质量控制体系完善，方案详实、严谨、全面的，得</w:t>
            </w:r>
            <w:r w:rsidR="00C941AC">
              <w:rPr>
                <w:rFonts w:ascii="宋体" w:hAnsi="宋体" w:cs="宋体" w:hint="eastAsia"/>
                <w:color w:val="000000" w:themeColor="text1"/>
                <w:sz w:val="21"/>
                <w:szCs w:val="21"/>
              </w:rPr>
              <w:t>6</w:t>
            </w:r>
            <w:r w:rsidR="00A81CA3">
              <w:rPr>
                <w:rFonts w:ascii="宋体" w:hAnsi="宋体" w:cs="宋体" w:hint="eastAsia"/>
                <w:color w:val="000000" w:themeColor="text1"/>
                <w:sz w:val="21"/>
                <w:szCs w:val="21"/>
              </w:rPr>
              <w:t>-10</w:t>
            </w:r>
            <w:r w:rsidRPr="00A81CA3">
              <w:rPr>
                <w:rFonts w:ascii="宋体" w:hAnsi="宋体" w:cs="宋体"/>
                <w:color w:val="000000" w:themeColor="text1"/>
                <w:sz w:val="21"/>
                <w:szCs w:val="21"/>
              </w:rPr>
              <w:t>分；</w:t>
            </w:r>
          </w:p>
          <w:p w:rsidR="00237DA8" w:rsidRPr="00A81CA3" w:rsidRDefault="000F23A0">
            <w:pPr>
              <w:spacing w:beforeLines="50" w:before="120" w:line="360" w:lineRule="auto"/>
              <w:ind w:firstLineChars="150" w:firstLine="315"/>
              <w:jc w:val="left"/>
              <w:rPr>
                <w:rFonts w:ascii="宋体" w:hAnsi="宋体" w:cs="宋体"/>
                <w:color w:val="000000" w:themeColor="text1"/>
                <w:sz w:val="21"/>
                <w:szCs w:val="21"/>
              </w:rPr>
            </w:pPr>
            <w:r w:rsidRPr="00A81CA3">
              <w:rPr>
                <w:rFonts w:ascii="宋体" w:hAnsi="宋体" w:cs="宋体" w:hint="eastAsia"/>
                <w:color w:val="000000" w:themeColor="text1"/>
                <w:sz w:val="21"/>
                <w:szCs w:val="21"/>
              </w:rPr>
              <w:t>（</w:t>
            </w:r>
            <w:r w:rsidRPr="00A81CA3">
              <w:rPr>
                <w:rFonts w:ascii="宋体" w:hAnsi="宋体" w:cs="宋体"/>
                <w:color w:val="000000" w:themeColor="text1"/>
                <w:sz w:val="21"/>
                <w:szCs w:val="21"/>
              </w:rPr>
              <w:t>2）建立了质量保证与质量控制体系，有较具体的方案，满足项目的基本需要，得</w:t>
            </w:r>
            <w:r w:rsidR="00C941AC">
              <w:rPr>
                <w:rFonts w:ascii="宋体" w:hAnsi="宋体" w:cs="宋体" w:hint="eastAsia"/>
                <w:color w:val="000000" w:themeColor="text1"/>
                <w:sz w:val="21"/>
                <w:szCs w:val="21"/>
              </w:rPr>
              <w:t>1</w:t>
            </w:r>
            <w:r w:rsidR="00A81CA3">
              <w:rPr>
                <w:rFonts w:ascii="宋体" w:hAnsi="宋体" w:cs="宋体" w:hint="eastAsia"/>
                <w:color w:val="000000" w:themeColor="text1"/>
                <w:sz w:val="21"/>
                <w:szCs w:val="21"/>
              </w:rPr>
              <w:t>-5</w:t>
            </w:r>
            <w:r w:rsidRPr="00A81CA3">
              <w:rPr>
                <w:rFonts w:ascii="宋体" w:hAnsi="宋体" w:cs="宋体"/>
                <w:color w:val="000000" w:themeColor="text1"/>
                <w:sz w:val="21"/>
                <w:szCs w:val="21"/>
              </w:rPr>
              <w:t>分；</w:t>
            </w:r>
          </w:p>
          <w:p w:rsidR="00237DA8" w:rsidRPr="00A81CA3" w:rsidRDefault="000F23A0">
            <w:pPr>
              <w:spacing w:beforeLines="50" w:before="120" w:line="360" w:lineRule="auto"/>
              <w:ind w:firstLineChars="150" w:firstLine="315"/>
              <w:jc w:val="left"/>
              <w:rPr>
                <w:rFonts w:ascii="宋体" w:hAnsi="宋体" w:cs="宋体"/>
                <w:color w:val="000000" w:themeColor="text1"/>
                <w:sz w:val="21"/>
                <w:szCs w:val="21"/>
              </w:rPr>
            </w:pPr>
            <w:r w:rsidRPr="00A81CA3">
              <w:rPr>
                <w:rFonts w:ascii="宋体" w:hAnsi="宋体" w:cs="宋体" w:hint="eastAsia"/>
                <w:color w:val="000000" w:themeColor="text1"/>
                <w:sz w:val="21"/>
                <w:szCs w:val="21"/>
              </w:rPr>
              <w:t>（</w:t>
            </w:r>
            <w:r w:rsidRPr="00A81CA3">
              <w:rPr>
                <w:rFonts w:ascii="宋体" w:hAnsi="宋体" w:cs="宋体"/>
                <w:color w:val="000000" w:themeColor="text1"/>
                <w:sz w:val="21"/>
                <w:szCs w:val="21"/>
              </w:rPr>
              <w:t>3）未提供质量保证和质量控制体系、方案的，得</w:t>
            </w:r>
            <w:r w:rsidRPr="00A81CA3">
              <w:rPr>
                <w:rFonts w:ascii="宋体" w:hAnsi="宋体" w:cs="宋体" w:hint="eastAsia"/>
                <w:color w:val="000000" w:themeColor="text1"/>
                <w:sz w:val="21"/>
                <w:szCs w:val="21"/>
              </w:rPr>
              <w:t>0</w:t>
            </w:r>
            <w:r w:rsidRPr="00A81CA3">
              <w:rPr>
                <w:rFonts w:ascii="宋体" w:hAnsi="宋体" w:cs="宋体"/>
                <w:color w:val="000000" w:themeColor="text1"/>
                <w:sz w:val="21"/>
                <w:szCs w:val="21"/>
              </w:rPr>
              <w:t>分。</w:t>
            </w:r>
          </w:p>
        </w:tc>
      </w:tr>
      <w:tr w:rsidR="00A81CA3" w:rsidRPr="00A81CA3">
        <w:tblPrEx>
          <w:tblBorders>
            <w:top w:val="single" w:sz="4" w:space="0" w:color="auto"/>
            <w:left w:val="single" w:sz="4" w:space="0" w:color="auto"/>
            <w:bottom w:val="single" w:sz="4" w:space="0" w:color="auto"/>
            <w:right w:val="single" w:sz="4" w:space="0" w:color="auto"/>
          </w:tblBorders>
        </w:tblPrEx>
        <w:trPr>
          <w:trHeight w:val="90"/>
          <w:jc w:val="center"/>
        </w:trPr>
        <w:tc>
          <w:tcPr>
            <w:tcW w:w="835" w:type="dxa"/>
            <w:vMerge/>
            <w:vAlign w:val="center"/>
          </w:tcPr>
          <w:p w:rsidR="00237DA8" w:rsidRPr="00A81CA3" w:rsidRDefault="00237DA8">
            <w:pPr>
              <w:spacing w:line="360" w:lineRule="auto"/>
              <w:jc w:val="center"/>
              <w:rPr>
                <w:rFonts w:ascii="宋体" w:hAnsi="宋体" w:cs="宋体"/>
                <w:color w:val="000000" w:themeColor="text1"/>
                <w:sz w:val="21"/>
                <w:szCs w:val="21"/>
              </w:rPr>
            </w:pPr>
          </w:p>
        </w:tc>
        <w:tc>
          <w:tcPr>
            <w:tcW w:w="974" w:type="dxa"/>
            <w:vMerge/>
            <w:vAlign w:val="center"/>
          </w:tcPr>
          <w:p w:rsidR="00237DA8" w:rsidRPr="00A81CA3" w:rsidRDefault="00237DA8">
            <w:pPr>
              <w:spacing w:line="360" w:lineRule="auto"/>
              <w:jc w:val="center"/>
              <w:rPr>
                <w:rFonts w:ascii="宋体" w:hAnsi="宋体" w:cs="宋体"/>
                <w:color w:val="000000" w:themeColor="text1"/>
                <w:sz w:val="21"/>
                <w:szCs w:val="21"/>
              </w:rPr>
            </w:pPr>
          </w:p>
        </w:tc>
        <w:tc>
          <w:tcPr>
            <w:tcW w:w="2694" w:type="dxa"/>
            <w:vAlign w:val="center"/>
          </w:tcPr>
          <w:p w:rsidR="00237DA8" w:rsidRPr="00A81CA3" w:rsidRDefault="000F23A0">
            <w:pPr>
              <w:spacing w:line="360" w:lineRule="auto"/>
              <w:jc w:val="center"/>
              <w:rPr>
                <w:rFonts w:ascii="宋体" w:hAnsi="宋体"/>
                <w:color w:val="000000" w:themeColor="text1"/>
                <w:sz w:val="21"/>
                <w:szCs w:val="21"/>
              </w:rPr>
            </w:pPr>
            <w:r w:rsidRPr="00A81CA3">
              <w:rPr>
                <w:rFonts w:ascii="宋体" w:hAnsi="宋体" w:hint="eastAsia"/>
                <w:color w:val="000000" w:themeColor="text1"/>
                <w:sz w:val="21"/>
                <w:szCs w:val="21"/>
              </w:rPr>
              <w:t>应急方案（10分）</w:t>
            </w:r>
          </w:p>
        </w:tc>
        <w:tc>
          <w:tcPr>
            <w:tcW w:w="5270" w:type="dxa"/>
            <w:vAlign w:val="center"/>
          </w:tcPr>
          <w:p w:rsidR="00237DA8" w:rsidRPr="00A81CA3" w:rsidRDefault="000F23A0">
            <w:pPr>
              <w:spacing w:line="360" w:lineRule="auto"/>
              <w:ind w:firstLineChars="150" w:firstLine="315"/>
              <w:jc w:val="left"/>
              <w:rPr>
                <w:rFonts w:ascii="宋体" w:hAnsi="宋体"/>
                <w:color w:val="000000" w:themeColor="text1"/>
                <w:sz w:val="21"/>
                <w:szCs w:val="21"/>
              </w:rPr>
            </w:pPr>
            <w:r w:rsidRPr="00A81CA3">
              <w:rPr>
                <w:rFonts w:ascii="宋体" w:hAnsi="宋体" w:hint="eastAsia"/>
                <w:color w:val="000000" w:themeColor="text1"/>
                <w:sz w:val="21"/>
                <w:szCs w:val="21"/>
              </w:rPr>
              <w:t>（1）应急方案完全满足项目要求，内容详细、逻辑清晰、科学合理，得</w:t>
            </w:r>
            <w:r w:rsidR="00C941AC">
              <w:rPr>
                <w:rFonts w:ascii="宋体" w:hAnsi="宋体" w:hint="eastAsia"/>
                <w:color w:val="000000" w:themeColor="text1"/>
                <w:sz w:val="21"/>
                <w:szCs w:val="21"/>
              </w:rPr>
              <w:t>6</w:t>
            </w:r>
            <w:r w:rsidR="00A81CA3">
              <w:rPr>
                <w:rFonts w:ascii="宋体" w:hAnsi="宋体" w:hint="eastAsia"/>
                <w:color w:val="000000" w:themeColor="text1"/>
                <w:sz w:val="21"/>
                <w:szCs w:val="21"/>
              </w:rPr>
              <w:t>-10</w:t>
            </w:r>
            <w:r w:rsidRPr="00A81CA3">
              <w:rPr>
                <w:rFonts w:ascii="宋体" w:hAnsi="宋体" w:hint="eastAsia"/>
                <w:color w:val="000000" w:themeColor="text1"/>
                <w:sz w:val="21"/>
                <w:szCs w:val="21"/>
              </w:rPr>
              <w:t>分；</w:t>
            </w:r>
          </w:p>
          <w:p w:rsidR="00237DA8" w:rsidRPr="00A81CA3" w:rsidRDefault="000F23A0">
            <w:pPr>
              <w:spacing w:line="360" w:lineRule="auto"/>
              <w:ind w:firstLineChars="150" w:firstLine="315"/>
              <w:jc w:val="left"/>
              <w:rPr>
                <w:rFonts w:ascii="宋体" w:hAnsi="宋体"/>
                <w:color w:val="000000" w:themeColor="text1"/>
                <w:sz w:val="21"/>
                <w:szCs w:val="21"/>
              </w:rPr>
            </w:pPr>
            <w:r w:rsidRPr="00A81CA3">
              <w:rPr>
                <w:rFonts w:ascii="宋体" w:hAnsi="宋体" w:hint="eastAsia"/>
                <w:color w:val="000000" w:themeColor="text1"/>
                <w:sz w:val="21"/>
                <w:szCs w:val="21"/>
              </w:rPr>
              <w:t>（2）应急方案满足项目基本需求，欠合理、基本可行，方案一般，得</w:t>
            </w:r>
            <w:r w:rsidR="00C941AC">
              <w:rPr>
                <w:rFonts w:ascii="宋体" w:hAnsi="宋体" w:hint="eastAsia"/>
                <w:color w:val="000000" w:themeColor="text1"/>
                <w:sz w:val="21"/>
                <w:szCs w:val="21"/>
              </w:rPr>
              <w:t>1</w:t>
            </w:r>
            <w:r w:rsidR="00A81CA3">
              <w:rPr>
                <w:rFonts w:ascii="宋体" w:hAnsi="宋体" w:hint="eastAsia"/>
                <w:color w:val="000000" w:themeColor="text1"/>
                <w:sz w:val="21"/>
                <w:szCs w:val="21"/>
              </w:rPr>
              <w:t>-5</w:t>
            </w:r>
            <w:r w:rsidRPr="00A81CA3">
              <w:rPr>
                <w:rFonts w:ascii="宋体" w:hAnsi="宋体" w:hint="eastAsia"/>
                <w:color w:val="000000" w:themeColor="text1"/>
                <w:sz w:val="21"/>
                <w:szCs w:val="21"/>
              </w:rPr>
              <w:t>分；</w:t>
            </w:r>
          </w:p>
          <w:p w:rsidR="00237DA8" w:rsidRPr="00A81CA3" w:rsidRDefault="000F23A0">
            <w:pPr>
              <w:spacing w:line="360" w:lineRule="auto"/>
              <w:ind w:firstLineChars="150" w:firstLine="315"/>
              <w:rPr>
                <w:rFonts w:ascii="宋体" w:hAnsi="宋体" w:cs="宋体"/>
                <w:color w:val="000000" w:themeColor="text1"/>
                <w:sz w:val="21"/>
                <w:szCs w:val="21"/>
              </w:rPr>
            </w:pPr>
            <w:r w:rsidRPr="00A81CA3">
              <w:rPr>
                <w:rFonts w:ascii="宋体" w:hAnsi="宋体" w:hint="eastAsia"/>
                <w:color w:val="000000" w:themeColor="text1"/>
                <w:sz w:val="21"/>
                <w:szCs w:val="21"/>
              </w:rPr>
              <w:t>（3）未提供应急方案或方案存在缺陷或不满足要求，得0分。</w:t>
            </w:r>
          </w:p>
        </w:tc>
      </w:tr>
      <w:tr w:rsidR="00A81CA3" w:rsidRPr="00A81CA3">
        <w:tblPrEx>
          <w:tblBorders>
            <w:top w:val="single" w:sz="4" w:space="0" w:color="auto"/>
            <w:left w:val="single" w:sz="4" w:space="0" w:color="auto"/>
            <w:bottom w:val="single" w:sz="4" w:space="0" w:color="auto"/>
            <w:right w:val="single" w:sz="4" w:space="0" w:color="auto"/>
          </w:tblBorders>
        </w:tblPrEx>
        <w:trPr>
          <w:trHeight w:val="90"/>
          <w:jc w:val="center"/>
        </w:trPr>
        <w:tc>
          <w:tcPr>
            <w:tcW w:w="835" w:type="dxa"/>
            <w:vMerge/>
            <w:vAlign w:val="center"/>
          </w:tcPr>
          <w:p w:rsidR="00237DA8" w:rsidRPr="00A81CA3" w:rsidRDefault="00237DA8">
            <w:pPr>
              <w:spacing w:line="360" w:lineRule="auto"/>
              <w:jc w:val="center"/>
              <w:rPr>
                <w:rFonts w:ascii="宋体" w:hAnsi="宋体" w:cs="宋体"/>
                <w:color w:val="000000" w:themeColor="text1"/>
                <w:sz w:val="21"/>
                <w:szCs w:val="21"/>
              </w:rPr>
            </w:pPr>
          </w:p>
        </w:tc>
        <w:tc>
          <w:tcPr>
            <w:tcW w:w="974" w:type="dxa"/>
            <w:vMerge/>
            <w:vAlign w:val="center"/>
          </w:tcPr>
          <w:p w:rsidR="00237DA8" w:rsidRPr="00A81CA3" w:rsidRDefault="00237DA8">
            <w:pPr>
              <w:spacing w:line="360" w:lineRule="auto"/>
              <w:jc w:val="center"/>
              <w:rPr>
                <w:rFonts w:ascii="宋体" w:hAnsi="宋体" w:cs="宋体"/>
                <w:color w:val="000000" w:themeColor="text1"/>
                <w:sz w:val="21"/>
                <w:szCs w:val="21"/>
              </w:rPr>
            </w:pPr>
          </w:p>
        </w:tc>
        <w:tc>
          <w:tcPr>
            <w:tcW w:w="2694" w:type="dxa"/>
            <w:vAlign w:val="center"/>
          </w:tcPr>
          <w:p w:rsidR="00237DA8" w:rsidRPr="00A81CA3" w:rsidRDefault="000F23A0">
            <w:pPr>
              <w:spacing w:line="360" w:lineRule="auto"/>
              <w:jc w:val="center"/>
              <w:rPr>
                <w:rFonts w:ascii="宋体" w:hAnsi="宋体" w:cs="宋体"/>
                <w:color w:val="000000" w:themeColor="text1"/>
                <w:sz w:val="21"/>
                <w:szCs w:val="21"/>
              </w:rPr>
            </w:pPr>
            <w:r w:rsidRPr="00A81CA3">
              <w:rPr>
                <w:rFonts w:ascii="宋体" w:hAnsi="宋体" w:cs="宋体" w:hint="eastAsia"/>
                <w:color w:val="000000" w:themeColor="text1"/>
                <w:sz w:val="21"/>
                <w:szCs w:val="21"/>
              </w:rPr>
              <w:t>技术参数</w:t>
            </w:r>
          </w:p>
          <w:p w:rsidR="00237DA8" w:rsidRPr="00A81CA3" w:rsidRDefault="000F23A0">
            <w:pPr>
              <w:spacing w:line="360" w:lineRule="auto"/>
              <w:jc w:val="center"/>
              <w:rPr>
                <w:rFonts w:ascii="宋体" w:hAnsi="宋体"/>
                <w:color w:val="000000" w:themeColor="text1"/>
                <w:sz w:val="21"/>
                <w:szCs w:val="21"/>
              </w:rPr>
            </w:pPr>
            <w:r w:rsidRPr="00A81CA3">
              <w:rPr>
                <w:rFonts w:ascii="宋体" w:hAnsi="宋体" w:cs="宋体" w:hint="eastAsia"/>
                <w:color w:val="000000" w:themeColor="text1"/>
                <w:sz w:val="21"/>
                <w:szCs w:val="21"/>
              </w:rPr>
              <w:t>（5分）</w:t>
            </w:r>
          </w:p>
        </w:tc>
        <w:tc>
          <w:tcPr>
            <w:tcW w:w="5270" w:type="dxa"/>
          </w:tcPr>
          <w:p w:rsidR="00237DA8" w:rsidRPr="00A81CA3" w:rsidRDefault="000F23A0">
            <w:pPr>
              <w:spacing w:beforeLines="50" w:before="120" w:line="360" w:lineRule="auto"/>
              <w:ind w:firstLineChars="150" w:firstLine="315"/>
              <w:jc w:val="left"/>
              <w:rPr>
                <w:rFonts w:ascii="宋体" w:hAnsi="宋体" w:cs="宋体"/>
                <w:color w:val="000000" w:themeColor="text1"/>
                <w:sz w:val="21"/>
                <w:szCs w:val="21"/>
              </w:rPr>
            </w:pPr>
            <w:r w:rsidRPr="00A81CA3">
              <w:rPr>
                <w:rFonts w:ascii="宋体" w:hAnsi="宋体" w:cs="宋体" w:hint="eastAsia"/>
                <w:color w:val="000000" w:themeColor="text1"/>
                <w:kern w:val="0"/>
                <w:sz w:val="21"/>
                <w:szCs w:val="21"/>
              </w:rPr>
              <w:t>所投产品参数全部满足采购需求的得5分,如所投产品技术规格低于采购要求的即为负偏离。每一项扣1分，扣完为止。</w:t>
            </w:r>
          </w:p>
        </w:tc>
      </w:tr>
      <w:tr w:rsidR="00A81CA3" w:rsidRPr="00A81CA3" w:rsidTr="00E43847">
        <w:tblPrEx>
          <w:tblBorders>
            <w:top w:val="single" w:sz="4" w:space="0" w:color="auto"/>
            <w:left w:val="single" w:sz="4" w:space="0" w:color="auto"/>
            <w:bottom w:val="single" w:sz="4" w:space="0" w:color="auto"/>
            <w:right w:val="single" w:sz="4" w:space="0" w:color="auto"/>
          </w:tblBorders>
        </w:tblPrEx>
        <w:trPr>
          <w:trHeight w:val="1230"/>
          <w:jc w:val="center"/>
        </w:trPr>
        <w:tc>
          <w:tcPr>
            <w:tcW w:w="835" w:type="dxa"/>
            <w:vMerge w:val="restart"/>
            <w:vAlign w:val="center"/>
          </w:tcPr>
          <w:p w:rsidR="00237DA8" w:rsidRPr="00A81CA3" w:rsidRDefault="000F23A0">
            <w:pPr>
              <w:spacing w:line="360" w:lineRule="auto"/>
              <w:rPr>
                <w:rFonts w:ascii="宋体" w:hAnsi="宋体" w:cs="宋体"/>
                <w:color w:val="000000" w:themeColor="text1"/>
                <w:sz w:val="21"/>
                <w:szCs w:val="21"/>
              </w:rPr>
            </w:pPr>
            <w:r w:rsidRPr="00A81CA3">
              <w:rPr>
                <w:rFonts w:ascii="宋体" w:hAnsi="宋体" w:cs="宋体" w:hint="eastAsia"/>
                <w:color w:val="000000" w:themeColor="text1"/>
                <w:sz w:val="21"/>
                <w:szCs w:val="21"/>
              </w:rPr>
              <w:t>2.2.5</w:t>
            </w:r>
          </w:p>
        </w:tc>
        <w:tc>
          <w:tcPr>
            <w:tcW w:w="974" w:type="dxa"/>
            <w:vMerge w:val="restart"/>
            <w:vAlign w:val="center"/>
          </w:tcPr>
          <w:p w:rsidR="00237DA8" w:rsidRPr="00A81CA3" w:rsidRDefault="000F23A0">
            <w:pPr>
              <w:spacing w:line="360" w:lineRule="auto"/>
              <w:rPr>
                <w:rFonts w:ascii="宋体" w:hAnsi="宋体" w:cs="宋体"/>
                <w:color w:val="000000" w:themeColor="text1"/>
                <w:sz w:val="21"/>
                <w:szCs w:val="21"/>
              </w:rPr>
            </w:pPr>
            <w:r w:rsidRPr="00A81CA3">
              <w:rPr>
                <w:rFonts w:ascii="宋体" w:hAnsi="宋体" w:cs="宋体" w:hint="eastAsia"/>
                <w:color w:val="000000" w:themeColor="text1"/>
                <w:sz w:val="21"/>
                <w:szCs w:val="21"/>
              </w:rPr>
              <w:t>综合标25分</w:t>
            </w:r>
          </w:p>
        </w:tc>
        <w:tc>
          <w:tcPr>
            <w:tcW w:w="2694" w:type="dxa"/>
            <w:vAlign w:val="center"/>
          </w:tcPr>
          <w:p w:rsidR="00237DA8" w:rsidRPr="00A81CA3" w:rsidRDefault="000F23A0">
            <w:pPr>
              <w:spacing w:line="360" w:lineRule="auto"/>
              <w:jc w:val="center"/>
              <w:rPr>
                <w:rFonts w:ascii="宋体" w:hAnsi="宋体"/>
                <w:color w:val="000000" w:themeColor="text1"/>
                <w:sz w:val="21"/>
                <w:szCs w:val="21"/>
              </w:rPr>
            </w:pPr>
            <w:r w:rsidRPr="00A81CA3">
              <w:rPr>
                <w:rFonts w:ascii="宋体" w:hAnsi="宋体" w:cs="宋体" w:hint="eastAsia"/>
                <w:color w:val="000000" w:themeColor="text1"/>
                <w:kern w:val="0"/>
                <w:sz w:val="21"/>
                <w:szCs w:val="21"/>
              </w:rPr>
              <w:t>企业业绩（6分）</w:t>
            </w:r>
          </w:p>
        </w:tc>
        <w:tc>
          <w:tcPr>
            <w:tcW w:w="5270" w:type="dxa"/>
          </w:tcPr>
          <w:p w:rsidR="00237DA8" w:rsidRPr="00A81CA3" w:rsidRDefault="000F23A0">
            <w:pPr>
              <w:spacing w:line="360" w:lineRule="auto"/>
              <w:ind w:firstLineChars="150" w:firstLine="315"/>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2022年1月以来具有类似项目业绩的，每提供一份得2分，最高得6分，没有不得分。</w:t>
            </w:r>
          </w:p>
          <w:p w:rsidR="00237DA8" w:rsidRPr="00A81CA3" w:rsidRDefault="000F23A0" w:rsidP="00E43847">
            <w:pPr>
              <w:spacing w:line="360" w:lineRule="auto"/>
              <w:ind w:firstLineChars="150" w:firstLine="315"/>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注：</w:t>
            </w:r>
            <w:r w:rsidR="009A25C9">
              <w:rPr>
                <w:rFonts w:ascii="宋体" w:hAnsi="宋体" w:cs="宋体" w:hint="eastAsia"/>
                <w:color w:val="000000" w:themeColor="text1"/>
                <w:kern w:val="0"/>
                <w:sz w:val="21"/>
                <w:szCs w:val="21"/>
              </w:rPr>
              <w:t>响应文件中需</w:t>
            </w:r>
            <w:r w:rsidRPr="00A81CA3">
              <w:rPr>
                <w:rFonts w:ascii="宋体" w:hAnsi="宋体" w:cs="宋体" w:hint="eastAsia"/>
                <w:color w:val="000000" w:themeColor="text1"/>
                <w:kern w:val="0"/>
                <w:sz w:val="21"/>
                <w:szCs w:val="21"/>
              </w:rPr>
              <w:t>提供合同扫描</w:t>
            </w:r>
            <w:r w:rsidR="00E43847" w:rsidRPr="00A81CA3">
              <w:rPr>
                <w:rFonts w:ascii="宋体" w:hAnsi="宋体" w:cs="宋体" w:hint="eastAsia"/>
                <w:color w:val="000000" w:themeColor="text1"/>
                <w:kern w:val="0"/>
                <w:sz w:val="21"/>
                <w:szCs w:val="21"/>
              </w:rPr>
              <w:t>件</w:t>
            </w:r>
            <w:r w:rsidRPr="00A81CA3">
              <w:rPr>
                <w:rFonts w:ascii="宋体" w:hAnsi="宋体" w:cs="宋体" w:hint="eastAsia"/>
                <w:color w:val="000000" w:themeColor="text1"/>
                <w:kern w:val="0"/>
                <w:sz w:val="21"/>
                <w:szCs w:val="21"/>
              </w:rPr>
              <w:t>，日期以合同签订日期为准。</w:t>
            </w:r>
          </w:p>
        </w:tc>
      </w:tr>
      <w:tr w:rsidR="00A81CA3" w:rsidRPr="00A81CA3">
        <w:tblPrEx>
          <w:tblBorders>
            <w:top w:val="single" w:sz="4" w:space="0" w:color="auto"/>
            <w:left w:val="single" w:sz="4" w:space="0" w:color="auto"/>
            <w:bottom w:val="single" w:sz="4" w:space="0" w:color="auto"/>
            <w:right w:val="single" w:sz="4" w:space="0" w:color="auto"/>
          </w:tblBorders>
        </w:tblPrEx>
        <w:trPr>
          <w:trHeight w:val="7932"/>
          <w:jc w:val="center"/>
        </w:trPr>
        <w:tc>
          <w:tcPr>
            <w:tcW w:w="835" w:type="dxa"/>
            <w:vMerge/>
            <w:vAlign w:val="center"/>
          </w:tcPr>
          <w:p w:rsidR="00237DA8" w:rsidRPr="00A81CA3" w:rsidRDefault="00237DA8">
            <w:pPr>
              <w:spacing w:line="360" w:lineRule="auto"/>
              <w:rPr>
                <w:rFonts w:ascii="宋体" w:hAnsi="宋体" w:cs="宋体"/>
                <w:color w:val="000000" w:themeColor="text1"/>
                <w:sz w:val="21"/>
                <w:szCs w:val="21"/>
              </w:rPr>
            </w:pPr>
          </w:p>
        </w:tc>
        <w:tc>
          <w:tcPr>
            <w:tcW w:w="974" w:type="dxa"/>
            <w:vMerge/>
            <w:vAlign w:val="center"/>
          </w:tcPr>
          <w:p w:rsidR="00237DA8" w:rsidRPr="00A81CA3" w:rsidRDefault="00237DA8">
            <w:pPr>
              <w:spacing w:line="360" w:lineRule="auto"/>
              <w:rPr>
                <w:rFonts w:ascii="宋体" w:hAnsi="宋体" w:cs="宋体"/>
                <w:color w:val="000000" w:themeColor="text1"/>
                <w:sz w:val="21"/>
                <w:szCs w:val="21"/>
              </w:rPr>
            </w:pPr>
          </w:p>
        </w:tc>
        <w:tc>
          <w:tcPr>
            <w:tcW w:w="2694" w:type="dxa"/>
            <w:vAlign w:val="center"/>
          </w:tcPr>
          <w:p w:rsidR="00237DA8" w:rsidRPr="00A81CA3" w:rsidRDefault="000F23A0">
            <w:pPr>
              <w:spacing w:line="360" w:lineRule="auto"/>
              <w:jc w:val="center"/>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服务承诺（19分）</w:t>
            </w:r>
          </w:p>
        </w:tc>
        <w:tc>
          <w:tcPr>
            <w:tcW w:w="5270" w:type="dxa"/>
          </w:tcPr>
          <w:p w:rsidR="00237DA8" w:rsidRPr="00A81CA3" w:rsidRDefault="000F23A0" w:rsidP="00E43847">
            <w:pPr>
              <w:spacing w:beforeLines="50" w:before="120" w:line="360" w:lineRule="auto"/>
              <w:ind w:firstLineChars="200" w:firstLine="420"/>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针对项目的特点和要求，服务承诺完全满足需要，对所有的采购内容和要求能完全响应，结合自身的条件和潜力，有利于提高服务质量等方面的承诺方案详细，整体性强，能提出有利于更高质量地完成本项工作任务的合理化建议，得</w:t>
            </w:r>
            <w:r w:rsidR="00C941AC">
              <w:rPr>
                <w:rFonts w:ascii="宋体" w:hAnsi="宋体" w:cs="宋体" w:hint="eastAsia"/>
                <w:color w:val="000000" w:themeColor="text1"/>
                <w:kern w:val="0"/>
                <w:sz w:val="21"/>
                <w:szCs w:val="21"/>
              </w:rPr>
              <w:t>11-</w:t>
            </w:r>
            <w:r w:rsidRPr="00A81CA3">
              <w:rPr>
                <w:rFonts w:ascii="宋体" w:hAnsi="宋体" w:cs="宋体"/>
                <w:color w:val="000000" w:themeColor="text1"/>
                <w:kern w:val="0"/>
                <w:sz w:val="21"/>
                <w:szCs w:val="21"/>
              </w:rPr>
              <w:t>1</w:t>
            </w:r>
            <w:r w:rsidRPr="00A81CA3">
              <w:rPr>
                <w:rFonts w:ascii="宋体" w:hAnsi="宋体" w:cs="宋体" w:hint="eastAsia"/>
                <w:color w:val="000000" w:themeColor="text1"/>
                <w:kern w:val="0"/>
                <w:sz w:val="21"/>
                <w:szCs w:val="21"/>
              </w:rPr>
              <w:t>9</w:t>
            </w:r>
            <w:r w:rsidRPr="00A81CA3">
              <w:rPr>
                <w:rFonts w:ascii="宋体" w:hAnsi="宋体" w:cs="宋体"/>
                <w:color w:val="000000" w:themeColor="text1"/>
                <w:kern w:val="0"/>
                <w:sz w:val="21"/>
                <w:szCs w:val="21"/>
              </w:rPr>
              <w:t>分；</w:t>
            </w:r>
          </w:p>
          <w:p w:rsidR="00237DA8" w:rsidRPr="00A81CA3" w:rsidRDefault="000F23A0" w:rsidP="00E43847">
            <w:pPr>
              <w:spacing w:beforeLines="50" w:before="120" w:line="360" w:lineRule="auto"/>
              <w:ind w:firstLine="200"/>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服务承诺较好满足需要，对所有的招标内容和要求能完全响应，结合自身的条件和潜力，有利于提高服务质量等方面的承诺方案较详细，整体性较强，能提出少许有利于更高质量地完成本项工作任务的合理化建议，得</w:t>
            </w:r>
            <w:r w:rsidR="00C941AC">
              <w:rPr>
                <w:rFonts w:ascii="宋体" w:hAnsi="宋体" w:cs="宋体" w:hint="eastAsia"/>
                <w:color w:val="000000" w:themeColor="text1"/>
                <w:kern w:val="0"/>
                <w:sz w:val="21"/>
                <w:szCs w:val="21"/>
              </w:rPr>
              <w:t>6-10</w:t>
            </w:r>
            <w:r w:rsidRPr="00A81CA3">
              <w:rPr>
                <w:rFonts w:ascii="宋体" w:hAnsi="宋体" w:cs="宋体"/>
                <w:color w:val="000000" w:themeColor="text1"/>
                <w:kern w:val="0"/>
                <w:sz w:val="21"/>
                <w:szCs w:val="21"/>
              </w:rPr>
              <w:t>分；</w:t>
            </w:r>
          </w:p>
          <w:p w:rsidR="00237DA8" w:rsidRPr="00A81CA3" w:rsidRDefault="000F23A0" w:rsidP="00E43847">
            <w:pPr>
              <w:spacing w:beforeLines="50" w:before="120" w:line="360" w:lineRule="auto"/>
              <w:ind w:firstLine="200"/>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服务承诺基本满足需要，对所有的招标内容和要求基本完全响应、结合自身的条件和潜力，有利于提高服务质量等方面的承诺方案基本详细，整体性一般，只能提出一些非常简单有利于工作的合理化建议，得</w:t>
            </w:r>
            <w:r w:rsidR="00C941AC">
              <w:rPr>
                <w:rFonts w:ascii="宋体" w:hAnsi="宋体" w:cs="宋体" w:hint="eastAsia"/>
                <w:color w:val="000000" w:themeColor="text1"/>
                <w:kern w:val="0"/>
                <w:sz w:val="21"/>
                <w:szCs w:val="21"/>
              </w:rPr>
              <w:t>3-5</w:t>
            </w:r>
            <w:r w:rsidRPr="00A81CA3">
              <w:rPr>
                <w:rFonts w:ascii="宋体" w:hAnsi="宋体" w:cs="宋体"/>
                <w:color w:val="000000" w:themeColor="text1"/>
                <w:kern w:val="0"/>
                <w:sz w:val="21"/>
                <w:szCs w:val="21"/>
              </w:rPr>
              <w:t>分；</w:t>
            </w:r>
          </w:p>
          <w:p w:rsidR="00237DA8" w:rsidRPr="00A81CA3" w:rsidRDefault="000F23A0" w:rsidP="00E43847">
            <w:pPr>
              <w:spacing w:beforeLines="50" w:before="120" w:line="360" w:lineRule="auto"/>
              <w:ind w:firstLine="200"/>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服务承诺基本满足需要。对所有的招标内容和要求基本响应、不能提出任何有利于工作的合理化建议，得</w:t>
            </w:r>
            <w:r w:rsidR="00C941AC">
              <w:rPr>
                <w:rFonts w:ascii="宋体" w:hAnsi="宋体" w:cs="宋体" w:hint="eastAsia"/>
                <w:color w:val="000000" w:themeColor="text1"/>
                <w:kern w:val="0"/>
                <w:sz w:val="21"/>
                <w:szCs w:val="21"/>
              </w:rPr>
              <w:t>1-2</w:t>
            </w:r>
            <w:r w:rsidRPr="00A81CA3">
              <w:rPr>
                <w:rFonts w:ascii="宋体" w:hAnsi="宋体" w:cs="宋体"/>
                <w:color w:val="000000" w:themeColor="text1"/>
                <w:kern w:val="0"/>
                <w:sz w:val="21"/>
                <w:szCs w:val="21"/>
              </w:rPr>
              <w:t>分；</w:t>
            </w:r>
          </w:p>
          <w:p w:rsidR="00237DA8" w:rsidRPr="00A81CA3" w:rsidRDefault="000F23A0" w:rsidP="00E43847">
            <w:pPr>
              <w:spacing w:beforeLines="50" w:before="120" w:line="360" w:lineRule="auto"/>
              <w:ind w:firstLine="200"/>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未提供不得分。</w:t>
            </w:r>
          </w:p>
        </w:tc>
      </w:tr>
      <w:tr w:rsidR="00A81CA3" w:rsidRPr="00A81CA3">
        <w:tblPrEx>
          <w:tblBorders>
            <w:top w:val="single" w:sz="4" w:space="0" w:color="auto"/>
            <w:left w:val="single" w:sz="4" w:space="0" w:color="auto"/>
            <w:bottom w:val="single" w:sz="4" w:space="0" w:color="auto"/>
            <w:right w:val="single" w:sz="4" w:space="0" w:color="auto"/>
          </w:tblBorders>
        </w:tblPrEx>
        <w:trPr>
          <w:trHeight w:val="534"/>
          <w:jc w:val="center"/>
        </w:trPr>
        <w:tc>
          <w:tcPr>
            <w:tcW w:w="9773" w:type="dxa"/>
            <w:gridSpan w:val="4"/>
            <w:vAlign w:val="center"/>
          </w:tcPr>
          <w:p w:rsidR="00237DA8" w:rsidRPr="00A81CA3" w:rsidRDefault="000F23A0">
            <w:pPr>
              <w:spacing w:line="360" w:lineRule="auto"/>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1</w:t>
            </w:r>
            <w:r w:rsidRPr="00A81CA3">
              <w:rPr>
                <w:rFonts w:ascii="宋体" w:hAnsi="宋体" w:cs="宋体"/>
                <w:color w:val="000000" w:themeColor="text1"/>
                <w:kern w:val="0"/>
                <w:sz w:val="21"/>
                <w:szCs w:val="21"/>
              </w:rPr>
              <w:t>、供应商为中小微企业的，对所响应的小型和微型企业的价格给予</w:t>
            </w:r>
            <w:r w:rsidRPr="00A81CA3">
              <w:rPr>
                <w:rFonts w:ascii="宋体" w:hAnsi="宋体" w:cs="宋体" w:hint="eastAsia"/>
                <w:color w:val="000000" w:themeColor="text1"/>
                <w:kern w:val="0"/>
                <w:sz w:val="21"/>
                <w:szCs w:val="21"/>
              </w:rPr>
              <w:t>20</w:t>
            </w:r>
            <w:r w:rsidRPr="00A81CA3">
              <w:rPr>
                <w:rFonts w:ascii="宋体" w:hAnsi="宋体" w:cs="宋体"/>
                <w:color w:val="000000" w:themeColor="text1"/>
                <w:kern w:val="0"/>
                <w:sz w:val="21"/>
                <w:szCs w:val="21"/>
              </w:rPr>
              <w:t>%的扣除，用扣除后的价格参与评审。参加响应的中小微企业，应当按照《政府采购促进中小企业发展暂行办法》（财库〔2011〕181 号）的规定提供《中小企业声明函》（中小企业划型标准详见《关于印发中小企业划型标准规定的通知》工信部联企业〔2011〕300 号）。供应商为大型企业的不适用本款规定。供应商为联合体的，联合体各方均应为中小微企业，否则不适用本款规定。</w:t>
            </w:r>
          </w:p>
          <w:p w:rsidR="00237DA8" w:rsidRPr="00A81CA3" w:rsidRDefault="000F23A0">
            <w:pPr>
              <w:spacing w:line="360" w:lineRule="auto"/>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2</w:t>
            </w:r>
            <w:r w:rsidRPr="00A81CA3">
              <w:rPr>
                <w:rFonts w:ascii="宋体" w:hAnsi="宋体" w:cs="宋体"/>
                <w:color w:val="000000" w:themeColor="text1"/>
                <w:kern w:val="0"/>
                <w:sz w:val="21"/>
                <w:szCs w:val="21"/>
              </w:rPr>
              <w:t xml:space="preserve">、根据财政部司法部《关于政府采购支持监狱企业发展有关问题的通知》（财库〔2014〕68 号）规定，本项目对监狱企业作为供应商所提供的本企业生产的产品的价格给予 </w:t>
            </w:r>
            <w:r w:rsidRPr="00A81CA3">
              <w:rPr>
                <w:rFonts w:ascii="宋体" w:hAnsi="宋体" w:cs="宋体" w:hint="eastAsia"/>
                <w:color w:val="000000" w:themeColor="text1"/>
                <w:kern w:val="0"/>
                <w:sz w:val="21"/>
                <w:szCs w:val="21"/>
              </w:rPr>
              <w:t>20</w:t>
            </w:r>
            <w:r w:rsidRPr="00A81CA3">
              <w:rPr>
                <w:rFonts w:ascii="宋体" w:hAnsi="宋体" w:cs="宋体"/>
                <w:color w:val="000000" w:themeColor="text1"/>
                <w:kern w:val="0"/>
                <w:sz w:val="21"/>
                <w:szCs w:val="21"/>
              </w:rPr>
              <w:t>%的扣除。</w:t>
            </w:r>
          </w:p>
          <w:p w:rsidR="00237DA8" w:rsidRPr="00A81CA3" w:rsidRDefault="000F23A0">
            <w:pPr>
              <w:spacing w:line="360" w:lineRule="auto"/>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3</w:t>
            </w:r>
            <w:r w:rsidRPr="00A81CA3">
              <w:rPr>
                <w:rFonts w:ascii="宋体" w:hAnsi="宋体" w:cs="宋体"/>
                <w:color w:val="000000" w:themeColor="text1"/>
                <w:kern w:val="0"/>
                <w:sz w:val="21"/>
                <w:szCs w:val="21"/>
              </w:rPr>
              <w:t xml:space="preserve">、根据《关于促进残疾人就业政府采购政策的通知》（财库〔2017〕141 号）规定，本项目对残疾人福利性企业作为供应商所提供本单位制造的货物、承担的工程或者服务的价格给予 </w:t>
            </w:r>
            <w:r w:rsidRPr="00A81CA3">
              <w:rPr>
                <w:rFonts w:ascii="宋体" w:hAnsi="宋体" w:cs="宋体" w:hint="eastAsia"/>
                <w:color w:val="000000" w:themeColor="text1"/>
                <w:kern w:val="0"/>
                <w:sz w:val="21"/>
                <w:szCs w:val="21"/>
              </w:rPr>
              <w:t>20</w:t>
            </w:r>
            <w:r w:rsidRPr="00A81CA3">
              <w:rPr>
                <w:rFonts w:ascii="宋体" w:hAnsi="宋体" w:cs="宋体"/>
                <w:color w:val="000000" w:themeColor="text1"/>
                <w:kern w:val="0"/>
                <w:sz w:val="21"/>
                <w:szCs w:val="21"/>
              </w:rPr>
              <w:t>%的扣除。</w:t>
            </w:r>
          </w:p>
          <w:p w:rsidR="00237DA8" w:rsidRPr="00A81CA3" w:rsidRDefault="000F23A0">
            <w:pPr>
              <w:spacing w:line="360" w:lineRule="auto"/>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4</w:t>
            </w:r>
            <w:r w:rsidRPr="00A81CA3">
              <w:rPr>
                <w:rFonts w:ascii="宋体" w:hAnsi="宋体" w:cs="宋体"/>
                <w:color w:val="000000" w:themeColor="text1"/>
                <w:kern w:val="0"/>
                <w:sz w:val="21"/>
                <w:szCs w:val="21"/>
              </w:rPr>
              <w:t>、所投小微企业服务报价=所投小微企业产品服务合计×（1-</w:t>
            </w:r>
            <w:r w:rsidRPr="00A81CA3">
              <w:rPr>
                <w:rFonts w:ascii="宋体" w:hAnsi="宋体" w:cs="宋体" w:hint="eastAsia"/>
                <w:color w:val="000000" w:themeColor="text1"/>
                <w:kern w:val="0"/>
                <w:sz w:val="21"/>
                <w:szCs w:val="21"/>
              </w:rPr>
              <w:t>20</w:t>
            </w:r>
            <w:r w:rsidRPr="00A81CA3">
              <w:rPr>
                <w:rFonts w:ascii="宋体" w:hAnsi="宋体" w:cs="宋体"/>
                <w:color w:val="000000" w:themeColor="text1"/>
                <w:kern w:val="0"/>
                <w:sz w:val="21"/>
                <w:szCs w:val="21"/>
              </w:rPr>
              <w:t>%） 所投监狱企业服务报价=所投监狱企业产品服务合计×（1-</w:t>
            </w:r>
            <w:r w:rsidRPr="00A81CA3">
              <w:rPr>
                <w:rFonts w:ascii="宋体" w:hAnsi="宋体" w:cs="宋体" w:hint="eastAsia"/>
                <w:color w:val="000000" w:themeColor="text1"/>
                <w:kern w:val="0"/>
                <w:sz w:val="21"/>
                <w:szCs w:val="21"/>
              </w:rPr>
              <w:t>20</w:t>
            </w:r>
            <w:r w:rsidRPr="00A81CA3">
              <w:rPr>
                <w:rFonts w:ascii="宋体" w:hAnsi="宋体" w:cs="宋体"/>
                <w:color w:val="000000" w:themeColor="text1"/>
                <w:kern w:val="0"/>
                <w:sz w:val="21"/>
                <w:szCs w:val="21"/>
              </w:rPr>
              <w:t>%）。</w:t>
            </w:r>
          </w:p>
          <w:p w:rsidR="00237DA8" w:rsidRPr="00A81CA3" w:rsidRDefault="000F23A0">
            <w:pPr>
              <w:spacing w:line="360" w:lineRule="auto"/>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5</w:t>
            </w:r>
            <w:r w:rsidRPr="00A81CA3">
              <w:rPr>
                <w:rFonts w:ascii="宋体" w:hAnsi="宋体" w:cs="宋体"/>
                <w:color w:val="000000" w:themeColor="text1"/>
                <w:kern w:val="0"/>
                <w:sz w:val="21"/>
                <w:szCs w:val="21"/>
              </w:rPr>
              <w:t>、所投残疾人福利性企业服务报价=所投监狱企业服务报价合计×（1-</w:t>
            </w:r>
            <w:r w:rsidRPr="00A81CA3">
              <w:rPr>
                <w:rFonts w:ascii="宋体" w:hAnsi="宋体" w:cs="宋体" w:hint="eastAsia"/>
                <w:color w:val="000000" w:themeColor="text1"/>
                <w:kern w:val="0"/>
                <w:sz w:val="21"/>
                <w:szCs w:val="21"/>
              </w:rPr>
              <w:t>20</w:t>
            </w:r>
            <w:r w:rsidRPr="00A81CA3">
              <w:rPr>
                <w:rFonts w:ascii="宋体" w:hAnsi="宋体" w:cs="宋体"/>
                <w:color w:val="000000" w:themeColor="text1"/>
                <w:kern w:val="0"/>
                <w:sz w:val="21"/>
                <w:szCs w:val="21"/>
              </w:rPr>
              <w:t>%）。</w:t>
            </w:r>
          </w:p>
          <w:p w:rsidR="00237DA8" w:rsidRPr="00A81CA3" w:rsidRDefault="000F23A0">
            <w:pPr>
              <w:spacing w:line="360" w:lineRule="auto"/>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6</w:t>
            </w:r>
            <w:r w:rsidRPr="00A81CA3">
              <w:rPr>
                <w:rFonts w:ascii="宋体" w:hAnsi="宋体" w:cs="宋体"/>
                <w:color w:val="000000" w:themeColor="text1"/>
                <w:kern w:val="0"/>
                <w:sz w:val="21"/>
                <w:szCs w:val="21"/>
              </w:rPr>
              <w:t>、监狱企业参加政府采购活动时，应当提供省级以上监狱管理局、戒毒管理局（含新疆生产建设兵团）出具的属于监狱企业的证明文件。</w:t>
            </w:r>
          </w:p>
          <w:p w:rsidR="00237DA8" w:rsidRPr="00A81CA3" w:rsidRDefault="000F23A0">
            <w:pPr>
              <w:spacing w:line="360" w:lineRule="auto"/>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lastRenderedPageBreak/>
              <w:t>7</w:t>
            </w:r>
            <w:r w:rsidRPr="00A81CA3">
              <w:rPr>
                <w:rFonts w:ascii="宋体" w:hAnsi="宋体" w:cs="宋体"/>
                <w:color w:val="000000" w:themeColor="text1"/>
                <w:kern w:val="0"/>
                <w:sz w:val="21"/>
                <w:szCs w:val="21"/>
              </w:rPr>
              <w:t>、残疾人福利性企业参加政府采购活动时，应当提供《残疾人福利性单位声明函》。</w:t>
            </w:r>
          </w:p>
          <w:p w:rsidR="00237DA8" w:rsidRPr="00A81CA3" w:rsidRDefault="000F23A0">
            <w:pPr>
              <w:spacing w:line="360" w:lineRule="auto"/>
              <w:jc w:val="left"/>
              <w:rPr>
                <w:rFonts w:ascii="宋体" w:hAnsi="宋体" w:cs="宋体"/>
                <w:color w:val="000000" w:themeColor="text1"/>
                <w:kern w:val="0"/>
                <w:sz w:val="21"/>
                <w:szCs w:val="21"/>
              </w:rPr>
            </w:pPr>
            <w:r w:rsidRPr="00A81CA3">
              <w:rPr>
                <w:rFonts w:ascii="宋体" w:hAnsi="宋体" w:cs="宋体" w:hint="eastAsia"/>
                <w:color w:val="000000" w:themeColor="text1"/>
                <w:kern w:val="0"/>
                <w:sz w:val="21"/>
                <w:szCs w:val="21"/>
              </w:rPr>
              <w:t>8</w:t>
            </w:r>
            <w:r w:rsidRPr="00A81CA3">
              <w:rPr>
                <w:rFonts w:ascii="宋体" w:hAnsi="宋体" w:cs="宋体"/>
                <w:color w:val="000000" w:themeColor="text1"/>
                <w:kern w:val="0"/>
                <w:sz w:val="21"/>
                <w:szCs w:val="21"/>
              </w:rPr>
              <w:t>、同一供应商，中小微企业产品、监狱企业产品和残疾人福利性企业产品价格扣除优惠只享受一次，不得重复享受。</w:t>
            </w:r>
          </w:p>
        </w:tc>
      </w:tr>
    </w:tbl>
    <w:p w:rsidR="000F23A0" w:rsidRDefault="000F23A0">
      <w:pPr>
        <w:spacing w:line="360" w:lineRule="auto"/>
        <w:rPr>
          <w:rFonts w:ascii="宋体" w:hAnsi="宋体" w:cs="宋体"/>
          <w:b/>
          <w:bCs/>
          <w:color w:val="000000" w:themeColor="text1"/>
          <w:sz w:val="21"/>
          <w:szCs w:val="21"/>
        </w:rPr>
      </w:pPr>
      <w:bookmarkStart w:id="364" w:name="_Toc22071"/>
      <w:bookmarkStart w:id="365" w:name="_Toc26937"/>
      <w:bookmarkStart w:id="366" w:name="_Toc18310"/>
      <w:bookmarkStart w:id="367" w:name="_Toc24369"/>
      <w:bookmarkStart w:id="368" w:name="_Toc7230"/>
      <w:bookmarkStart w:id="369" w:name="_Toc23198"/>
      <w:bookmarkStart w:id="370" w:name="_Toc30349"/>
      <w:bookmarkStart w:id="371" w:name="_Toc23231"/>
      <w:bookmarkStart w:id="372" w:name="_Toc12339"/>
      <w:bookmarkStart w:id="373" w:name="_Toc2433"/>
      <w:r>
        <w:rPr>
          <w:rFonts w:ascii="宋体" w:hAnsi="宋体" w:cs="宋体" w:hint="eastAsia"/>
          <w:b/>
          <w:bCs/>
          <w:color w:val="000000" w:themeColor="text1"/>
          <w:sz w:val="21"/>
          <w:szCs w:val="21"/>
        </w:rPr>
        <w:lastRenderedPageBreak/>
        <w:t xml:space="preserve">1 初步评审 </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1.1 资格审查和符合性审查：见磋商办法前附表。 </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1.1.1 依据规定的标准对响应文件进行资格审查和符合性审查，有一项不符合资格审查和符合性审查要求的，按无效投标处理。 </w:t>
      </w:r>
    </w:p>
    <w:p w:rsidR="000F23A0" w:rsidRDefault="000F23A0">
      <w:pPr>
        <w:spacing w:line="360" w:lineRule="auto"/>
        <w:rPr>
          <w:rFonts w:ascii="宋体" w:hAnsi="宋体" w:cs="宋体"/>
          <w:color w:val="000000" w:themeColor="text1"/>
          <w:sz w:val="21"/>
          <w:szCs w:val="21"/>
        </w:rPr>
      </w:pPr>
      <w:r>
        <w:rPr>
          <w:rFonts w:ascii="宋体" w:hAnsi="宋体" w:cs="宋体" w:hint="eastAsia"/>
          <w:b/>
          <w:bCs/>
          <w:color w:val="000000" w:themeColor="text1"/>
          <w:sz w:val="21"/>
          <w:szCs w:val="21"/>
        </w:rPr>
        <w:t>2 详细评审</w:t>
      </w:r>
      <w:r>
        <w:rPr>
          <w:rFonts w:ascii="宋体" w:hAnsi="宋体" w:cs="宋体" w:hint="eastAsia"/>
          <w:color w:val="000000" w:themeColor="text1"/>
          <w:sz w:val="21"/>
          <w:szCs w:val="21"/>
        </w:rPr>
        <w:t xml:space="preserve"> </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2.1 响应文件报价出现前后不一致的，按照下列规定修正： </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（1）响应文件中磋商响应函与响应文件中相应内容不一致的，以磋商响应函为准； </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（2）大写金额和小写金额不一致的，以大写金额为准； </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（3）单价金额小数点或者百分比有明显错位的，以磋商响应函的总价为准，并修改单价； </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（4）总价金额与按单价汇总金额不一致的，以单价金额计算结果为准。 </w:t>
      </w:r>
    </w:p>
    <w:p w:rsidR="000F23A0" w:rsidRDefault="000F23A0">
      <w:pPr>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 xml:space="preserve">同时出现两种以上不一致的，按照前款规定的顺序修正。修正后的报价经供应商确认后产生约束力，供应商不确认的，其投标无效。 </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2.2磋商：见磋商程序前附表。磋商小组与合格的供应商进行磋商，磋商小组所有成员集中与通过初审的单一供应商按照顺序分别进行磋商。在磋商中，磋商的任何一方不得透露与磋商有关的其他供应商的技术资料、价格和其他信息。磋商文件有实质性变动的，磋商小组应当以书面形式通知所有参加供应商。 </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2.3 在磋商过程中，磋商小组可以书面形式要求供应商对所提交响应文件中的内容进行书面澄清、说明。供应商的书面澄清、说明属于响应文件的组成部分。 </w:t>
      </w:r>
    </w:p>
    <w:p w:rsidR="000F23A0" w:rsidRDefault="000F23A0">
      <w:pPr>
        <w:spacing w:line="360" w:lineRule="auto"/>
        <w:rPr>
          <w:rFonts w:ascii="宋体" w:hAnsi="宋体" w:cs="宋体"/>
          <w:color w:val="000000" w:themeColor="text1"/>
          <w:sz w:val="21"/>
          <w:szCs w:val="21"/>
        </w:rPr>
      </w:pPr>
      <w:r>
        <w:rPr>
          <w:rFonts w:ascii="宋体" w:hAnsi="宋体" w:cs="宋体" w:hint="eastAsia"/>
          <w:b/>
          <w:bCs/>
          <w:color w:val="000000" w:themeColor="text1"/>
          <w:sz w:val="21"/>
          <w:szCs w:val="21"/>
        </w:rPr>
        <w:t>3 最后报价</w:t>
      </w:r>
      <w:r>
        <w:rPr>
          <w:rFonts w:ascii="宋体" w:hAnsi="宋体" w:cs="宋体" w:hint="eastAsia"/>
          <w:color w:val="000000" w:themeColor="text1"/>
          <w:sz w:val="21"/>
          <w:szCs w:val="21"/>
        </w:rPr>
        <w:t xml:space="preserve"> </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3.1 初步评审后，磋商小组让所有满足磋商文件实质性要求的合格供应商依据统一的价格因素在规定时间内进行最后报价（</w:t>
      </w:r>
      <w:r>
        <w:rPr>
          <w:rFonts w:ascii="宋体" w:hAnsi="宋体" w:cs="宋体" w:hint="eastAsia"/>
          <w:b/>
          <w:color w:val="000000" w:themeColor="text1"/>
          <w:sz w:val="21"/>
          <w:szCs w:val="21"/>
        </w:rPr>
        <w:t>最后报价在线上系统中提交，请各投标（响应人）及时关注系统信息）</w:t>
      </w:r>
      <w:r>
        <w:rPr>
          <w:rFonts w:ascii="宋体" w:hAnsi="宋体" w:cs="宋体" w:hint="eastAsia"/>
          <w:color w:val="000000" w:themeColor="text1"/>
          <w:sz w:val="21"/>
          <w:szCs w:val="21"/>
        </w:rPr>
        <w:t>。最后报价作为成交的依据。提交最后报价的供应商（投标人）不得少于</w:t>
      </w:r>
      <w:r>
        <w:rPr>
          <w:rFonts w:ascii="宋体" w:hAnsi="宋体" w:cs="宋体"/>
          <w:color w:val="000000" w:themeColor="text1"/>
          <w:sz w:val="21"/>
          <w:szCs w:val="21"/>
        </w:rPr>
        <w:t>3家。符合《政府采购竞争性磋商采购方式管理暂行办法》财库〔2014〕 214 号第三条第四项“市场竞争不充分的科研项目， 以及需要扶持的科技成果转化项目”情形的， 提交最后报价的投标人可以为 2 家。</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 xml:space="preserve">3.2.1 评标委员会按照规定的量化因素和分值进行评审打分，详见评标办法前附表。 </w:t>
      </w:r>
    </w:p>
    <w:p w:rsidR="000F23A0" w:rsidRDefault="000F23A0">
      <w:pPr>
        <w:spacing w:line="360" w:lineRule="auto"/>
        <w:rPr>
          <w:rFonts w:ascii="宋体" w:hAnsi="宋体" w:cs="宋体"/>
          <w:color w:val="000000" w:themeColor="text1"/>
          <w:sz w:val="21"/>
          <w:szCs w:val="21"/>
        </w:rPr>
      </w:pPr>
      <w:r>
        <w:rPr>
          <w:rFonts w:ascii="宋体" w:hAnsi="宋体" w:cs="宋体" w:hint="eastAsia"/>
          <w:b/>
          <w:bCs/>
          <w:color w:val="000000" w:themeColor="text1"/>
          <w:sz w:val="21"/>
          <w:szCs w:val="21"/>
        </w:rPr>
        <w:t>4 评审结果</w:t>
      </w:r>
      <w:r>
        <w:rPr>
          <w:rFonts w:ascii="宋体" w:hAnsi="宋体" w:cs="宋体" w:hint="eastAsia"/>
          <w:color w:val="000000" w:themeColor="text1"/>
          <w:sz w:val="21"/>
          <w:szCs w:val="21"/>
        </w:rPr>
        <w:t xml:space="preserve"> </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4.1 磋商小组应当从质量和服务均能满足磋商文件实质性响应要求的供应商中，按最后得分从高到低的顺序对供应商进行排序，并按顺序推荐1-3 名成交候选人。</w:t>
      </w:r>
    </w:p>
    <w:p w:rsidR="000F23A0" w:rsidRDefault="000F23A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4.2 磋商小组完成磋商后，向采购人提交书面评审报告。</w:t>
      </w:r>
    </w:p>
    <w:p w:rsidR="00237DA8" w:rsidRPr="000F23A0" w:rsidRDefault="000F23A0" w:rsidP="000F23A0">
      <w:pPr>
        <w:pStyle w:val="1"/>
        <w:spacing w:line="200" w:lineRule="atLeast"/>
        <w:rPr>
          <w:rFonts w:ascii="宋体" w:hAnsi="宋体" w:cs="宋体"/>
          <w:color w:val="000000" w:themeColor="text1"/>
        </w:rPr>
      </w:pPr>
      <w:bookmarkStart w:id="374" w:name="_Toc9972"/>
      <w:bookmarkStart w:id="375" w:name="_Toc209086229"/>
      <w:bookmarkEnd w:id="364"/>
      <w:bookmarkEnd w:id="365"/>
      <w:bookmarkEnd w:id="366"/>
      <w:bookmarkEnd w:id="367"/>
      <w:bookmarkEnd w:id="368"/>
      <w:bookmarkEnd w:id="369"/>
      <w:bookmarkEnd w:id="370"/>
      <w:r>
        <w:rPr>
          <w:rFonts w:ascii="宋体" w:hAnsi="宋体" w:cs="宋体" w:hint="eastAsia"/>
          <w:color w:val="000000" w:themeColor="text1"/>
        </w:rPr>
        <w:lastRenderedPageBreak/>
        <w:t>第四章 合同条款及格式</w:t>
      </w:r>
      <w:bookmarkEnd w:id="371"/>
      <w:bookmarkEnd w:id="372"/>
      <w:bookmarkEnd w:id="373"/>
      <w:bookmarkEnd w:id="374"/>
      <w:bookmarkEnd w:id="375"/>
    </w:p>
    <w:p w:rsidR="00237DA8" w:rsidRDefault="000F23A0">
      <w:pPr>
        <w:widowControl/>
        <w:ind w:firstLineChars="695" w:firstLine="3058"/>
        <w:rPr>
          <w:rFonts w:ascii="宋体" w:hAnsi="宋体"/>
          <w:kern w:val="0"/>
        </w:rPr>
      </w:pPr>
      <w:bookmarkStart w:id="376" w:name="_Toc12935"/>
      <w:bookmarkStart w:id="377" w:name="_Toc1185"/>
      <w:r>
        <w:rPr>
          <w:rFonts w:ascii="宋体" w:hAnsi="宋体" w:hint="eastAsia"/>
          <w:kern w:val="0"/>
          <w:sz w:val="44"/>
        </w:rPr>
        <w:t>合同协议书</w:t>
      </w:r>
    </w:p>
    <w:p w:rsidR="00237DA8" w:rsidRDefault="00237DA8">
      <w:pPr>
        <w:widowControl/>
        <w:spacing w:line="440" w:lineRule="exact"/>
        <w:rPr>
          <w:rFonts w:ascii="宋体" w:hAnsi="宋体"/>
          <w:kern w:val="0"/>
        </w:rPr>
      </w:pPr>
    </w:p>
    <w:p w:rsidR="00237DA8" w:rsidRDefault="000F23A0">
      <w:pPr>
        <w:widowControl/>
        <w:spacing w:line="360" w:lineRule="auto"/>
        <w:rPr>
          <w:rFonts w:ascii="宋体" w:hAnsi="宋体"/>
          <w:kern w:val="0"/>
          <w:sz w:val="21"/>
          <w:szCs w:val="21"/>
        </w:rPr>
      </w:pPr>
      <w:r>
        <w:rPr>
          <w:rFonts w:ascii="宋体" w:hAnsi="宋体" w:hint="eastAsia"/>
          <w:kern w:val="0"/>
          <w:sz w:val="21"/>
          <w:szCs w:val="21"/>
        </w:rPr>
        <w:t xml:space="preserve">甲方(采购人)：                   住所地：                   </w:t>
      </w:r>
    </w:p>
    <w:p w:rsidR="00237DA8" w:rsidRDefault="000F23A0">
      <w:pPr>
        <w:widowControl/>
        <w:spacing w:line="360" w:lineRule="auto"/>
        <w:rPr>
          <w:rFonts w:ascii="宋体" w:hAnsi="宋体"/>
          <w:kern w:val="0"/>
          <w:sz w:val="21"/>
          <w:szCs w:val="21"/>
        </w:rPr>
      </w:pPr>
      <w:r>
        <w:rPr>
          <w:rFonts w:ascii="宋体" w:hAnsi="宋体" w:hint="eastAsia"/>
          <w:kern w:val="0"/>
          <w:sz w:val="21"/>
          <w:szCs w:val="21"/>
        </w:rPr>
        <w:t>乙方（中标人）：                 住所地：</w:t>
      </w:r>
    </w:p>
    <w:p w:rsidR="00237DA8" w:rsidRDefault="000F23A0">
      <w:pPr>
        <w:widowControl/>
        <w:spacing w:line="360" w:lineRule="auto"/>
        <w:rPr>
          <w:rFonts w:ascii="宋体" w:hAnsi="宋体"/>
          <w:kern w:val="0"/>
          <w:sz w:val="21"/>
          <w:szCs w:val="21"/>
        </w:rPr>
      </w:pPr>
      <w:r>
        <w:rPr>
          <w:rFonts w:ascii="宋体" w:hAnsi="宋体" w:hint="eastAsia"/>
          <w:kern w:val="0"/>
          <w:sz w:val="21"/>
          <w:szCs w:val="21"/>
        </w:rPr>
        <w:t>合同签订地点：　　　  　　签订日期：    年   月   日</w:t>
      </w:r>
    </w:p>
    <w:p w:rsidR="00237DA8" w:rsidRDefault="000F23A0" w:rsidP="000F23A0">
      <w:pPr>
        <w:widowControl/>
        <w:spacing w:line="380" w:lineRule="exact"/>
        <w:ind w:firstLine="560"/>
        <w:jc w:val="left"/>
        <w:rPr>
          <w:rFonts w:ascii="宋体" w:hAnsi="宋体"/>
          <w:kern w:val="0"/>
          <w:sz w:val="21"/>
          <w:szCs w:val="21"/>
          <w:u w:val="single"/>
        </w:rPr>
      </w:pPr>
      <w:r>
        <w:rPr>
          <w:rFonts w:ascii="宋体" w:hAnsi="宋体" w:hint="eastAsia"/>
          <w:kern w:val="0"/>
          <w:sz w:val="21"/>
          <w:szCs w:val="21"/>
        </w:rPr>
        <w:t xml:space="preserve"> 根据《中华人民共和国政府采购法》、《民法典》等法律法规的规定，甲乙双方按照的招标结果（项目名称：</w:t>
      </w:r>
      <w:r>
        <w:rPr>
          <w:rFonts w:ascii="宋体" w:hAnsi="宋体" w:hint="eastAsia"/>
          <w:kern w:val="0"/>
          <w:sz w:val="21"/>
          <w:szCs w:val="21"/>
          <w:u w:val="single"/>
        </w:rPr>
        <w:t xml:space="preserve">　　　　　　　</w:t>
      </w:r>
      <w:r>
        <w:rPr>
          <w:rFonts w:ascii="宋体" w:hAnsi="宋体" w:hint="eastAsia"/>
          <w:kern w:val="0"/>
          <w:sz w:val="21"/>
          <w:szCs w:val="21"/>
        </w:rPr>
        <w:t>，项目编号：</w:t>
      </w:r>
      <w:r>
        <w:rPr>
          <w:rFonts w:ascii="宋体" w:hAnsi="宋体" w:hint="eastAsia"/>
          <w:kern w:val="0"/>
          <w:sz w:val="21"/>
          <w:szCs w:val="21"/>
          <w:u w:val="single"/>
        </w:rPr>
        <w:t xml:space="preserve">　 　　</w:t>
      </w:r>
      <w:r>
        <w:rPr>
          <w:rFonts w:ascii="宋体" w:hAnsi="宋体" w:hint="eastAsia"/>
          <w:kern w:val="0"/>
          <w:sz w:val="21"/>
          <w:szCs w:val="21"/>
        </w:rPr>
        <w:t>）签订本合同。</w:t>
      </w:r>
    </w:p>
    <w:p w:rsidR="00237DA8" w:rsidRDefault="000F23A0" w:rsidP="000F23A0">
      <w:pPr>
        <w:widowControl/>
        <w:spacing w:line="380" w:lineRule="exact"/>
        <w:ind w:firstLineChars="200" w:firstLine="422"/>
        <w:rPr>
          <w:rFonts w:ascii="宋体" w:hAnsi="宋体"/>
          <w:kern w:val="0"/>
          <w:sz w:val="21"/>
          <w:szCs w:val="21"/>
        </w:rPr>
      </w:pPr>
      <w:r>
        <w:rPr>
          <w:rFonts w:ascii="宋体" w:hAnsi="宋体" w:hint="eastAsia"/>
          <w:b/>
          <w:kern w:val="0"/>
          <w:sz w:val="21"/>
          <w:szCs w:val="21"/>
        </w:rPr>
        <w:t xml:space="preserve">第一条：合同标的   </w:t>
      </w:r>
      <w:r>
        <w:rPr>
          <w:rFonts w:ascii="宋体" w:hAnsi="宋体" w:hint="eastAsia"/>
          <w:kern w:val="0"/>
          <w:sz w:val="21"/>
          <w:szCs w:val="21"/>
        </w:rPr>
        <w:t>乙方应根据本项目要求按采购内容和中标结果提供下列产品（或服务），包括附带的备品备件及专用工具等：</w:t>
      </w:r>
    </w:p>
    <w:p w:rsidR="00237DA8" w:rsidRDefault="000F23A0" w:rsidP="000F23A0">
      <w:pPr>
        <w:widowControl/>
        <w:spacing w:line="380" w:lineRule="exact"/>
        <w:ind w:firstLine="560"/>
        <w:jc w:val="left"/>
        <w:rPr>
          <w:rFonts w:ascii="宋体" w:hAnsi="宋体"/>
          <w:b/>
          <w:kern w:val="0"/>
          <w:sz w:val="21"/>
          <w:szCs w:val="21"/>
        </w:rPr>
      </w:pPr>
      <w:r>
        <w:rPr>
          <w:rFonts w:ascii="宋体" w:hAnsi="宋体" w:hint="eastAsia"/>
          <w:kern w:val="0"/>
          <w:sz w:val="21"/>
          <w:szCs w:val="21"/>
        </w:rPr>
        <w:t>（详见招标文件中的“采购内容及要求”及有关补充文件、中标人投标文件中的“投标内容及报价明细表”等）</w:t>
      </w:r>
    </w:p>
    <w:p w:rsidR="00237DA8" w:rsidRDefault="000F23A0" w:rsidP="000F23A0">
      <w:pPr>
        <w:widowControl/>
        <w:spacing w:line="380" w:lineRule="exact"/>
        <w:ind w:firstLineChars="200" w:firstLine="422"/>
        <w:jc w:val="left"/>
        <w:rPr>
          <w:rFonts w:ascii="宋体" w:hAnsi="宋体"/>
          <w:kern w:val="0"/>
          <w:sz w:val="21"/>
          <w:szCs w:val="21"/>
        </w:rPr>
      </w:pPr>
      <w:r>
        <w:rPr>
          <w:rFonts w:ascii="宋体" w:hAnsi="宋体" w:hint="eastAsia"/>
          <w:b/>
          <w:kern w:val="0"/>
          <w:sz w:val="21"/>
          <w:szCs w:val="21"/>
        </w:rPr>
        <w:t xml:space="preserve">第二条：合同总价款  </w:t>
      </w:r>
      <w:r>
        <w:rPr>
          <w:rFonts w:ascii="宋体" w:hAnsi="宋体" w:hint="eastAsia"/>
          <w:kern w:val="0"/>
          <w:sz w:val="21"/>
          <w:szCs w:val="21"/>
        </w:rPr>
        <w:t>本合同项下项目的总价款为人民币（大写）：（￥：</w:t>
      </w:r>
      <w:r>
        <w:rPr>
          <w:rFonts w:ascii="宋体" w:hAnsi="宋体" w:hint="eastAsia"/>
          <w:kern w:val="0"/>
          <w:sz w:val="21"/>
          <w:szCs w:val="21"/>
          <w:u w:val="single"/>
        </w:rPr>
        <w:t xml:space="preserve">　　　　　</w:t>
      </w:r>
      <w:r>
        <w:rPr>
          <w:rFonts w:ascii="宋体" w:hAnsi="宋体" w:hint="eastAsia"/>
          <w:kern w:val="0"/>
          <w:sz w:val="21"/>
          <w:szCs w:val="21"/>
        </w:rPr>
        <w:t>）。合同总价款中包含：本招标采购对象，及与之相关的</w:t>
      </w:r>
      <w:r>
        <w:rPr>
          <w:rFonts w:ascii="宋体" w:hAnsi="宋体" w:hint="eastAsia"/>
          <w:sz w:val="21"/>
          <w:szCs w:val="21"/>
        </w:rPr>
        <w:t>设计、制造、包装、运输、装卸、</w:t>
      </w:r>
      <w:r>
        <w:rPr>
          <w:rFonts w:ascii="宋体" w:hAnsi="宋体" w:hint="eastAsia"/>
          <w:kern w:val="0"/>
          <w:sz w:val="21"/>
          <w:szCs w:val="21"/>
        </w:rPr>
        <w:t>安装、调试、</w:t>
      </w:r>
      <w:r>
        <w:rPr>
          <w:rFonts w:ascii="宋体" w:hAnsi="宋体" w:hint="eastAsia"/>
          <w:sz w:val="21"/>
          <w:szCs w:val="21"/>
        </w:rPr>
        <w:t>质量检验、各项规费和税费、保险费、意外事故、等</w:t>
      </w:r>
      <w:r>
        <w:rPr>
          <w:rFonts w:ascii="宋体" w:hAnsi="宋体" w:hint="eastAsia"/>
          <w:kern w:val="0"/>
          <w:sz w:val="21"/>
          <w:szCs w:val="21"/>
        </w:rPr>
        <w:t>验收合格前全部</w:t>
      </w:r>
      <w:r>
        <w:rPr>
          <w:rFonts w:ascii="宋体" w:hAnsi="宋体" w:hint="eastAsia"/>
          <w:sz w:val="21"/>
          <w:szCs w:val="21"/>
        </w:rPr>
        <w:t>费用</w:t>
      </w:r>
      <w:r>
        <w:rPr>
          <w:rFonts w:ascii="宋体" w:hAnsi="宋体" w:hint="eastAsia"/>
          <w:kern w:val="0"/>
          <w:sz w:val="21"/>
          <w:szCs w:val="21"/>
        </w:rPr>
        <w:t>，以及备品备件、专用工具、技术培训、技术资料、保修期内的各项保修和系统维护费用、相应的伴随服务和售后服务费用等。</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 xml:space="preserve">第三条：合同文件的组成　　</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下列文件共同构成合同文件：</w:t>
      </w:r>
    </w:p>
    <w:p w:rsidR="00237DA8" w:rsidRDefault="000F23A0" w:rsidP="000F23A0">
      <w:pPr>
        <w:widowControl/>
        <w:numPr>
          <w:ilvl w:val="0"/>
          <w:numId w:val="2"/>
        </w:numPr>
        <w:spacing w:line="380" w:lineRule="exact"/>
        <w:jc w:val="left"/>
        <w:rPr>
          <w:rFonts w:ascii="宋体" w:hAnsi="宋体"/>
          <w:kern w:val="0"/>
          <w:sz w:val="21"/>
          <w:szCs w:val="21"/>
        </w:rPr>
      </w:pPr>
      <w:r>
        <w:rPr>
          <w:rFonts w:ascii="宋体" w:hAnsi="宋体" w:hint="eastAsia"/>
          <w:kern w:val="0"/>
          <w:sz w:val="21"/>
          <w:szCs w:val="21"/>
        </w:rPr>
        <w:t>本采购合同；</w:t>
      </w:r>
    </w:p>
    <w:p w:rsidR="00237DA8" w:rsidRDefault="000F23A0" w:rsidP="000F23A0">
      <w:pPr>
        <w:widowControl/>
        <w:numPr>
          <w:ilvl w:val="0"/>
          <w:numId w:val="2"/>
        </w:numPr>
        <w:spacing w:line="380" w:lineRule="exact"/>
        <w:jc w:val="left"/>
        <w:rPr>
          <w:rFonts w:ascii="宋体" w:hAnsi="宋体"/>
          <w:kern w:val="0"/>
          <w:sz w:val="21"/>
          <w:szCs w:val="21"/>
        </w:rPr>
      </w:pPr>
      <w:r>
        <w:rPr>
          <w:rFonts w:ascii="宋体" w:hAnsi="宋体" w:hint="eastAsia"/>
          <w:kern w:val="0"/>
          <w:sz w:val="21"/>
          <w:szCs w:val="21"/>
        </w:rPr>
        <w:t>中标通知书；</w:t>
      </w:r>
    </w:p>
    <w:p w:rsidR="00237DA8" w:rsidRDefault="000F23A0" w:rsidP="000F23A0">
      <w:pPr>
        <w:widowControl/>
        <w:numPr>
          <w:ilvl w:val="0"/>
          <w:numId w:val="2"/>
        </w:numPr>
        <w:spacing w:line="380" w:lineRule="exact"/>
        <w:jc w:val="left"/>
        <w:rPr>
          <w:rFonts w:ascii="宋体" w:hAnsi="宋体"/>
          <w:kern w:val="0"/>
          <w:sz w:val="21"/>
          <w:szCs w:val="21"/>
        </w:rPr>
      </w:pPr>
      <w:r>
        <w:rPr>
          <w:rFonts w:ascii="宋体" w:hAnsi="宋体" w:hint="eastAsia"/>
          <w:kern w:val="0"/>
          <w:sz w:val="21"/>
          <w:szCs w:val="21"/>
        </w:rPr>
        <w:t>投标函及投标函附录；</w:t>
      </w:r>
    </w:p>
    <w:p w:rsidR="00237DA8" w:rsidRDefault="000F23A0" w:rsidP="000F23A0">
      <w:pPr>
        <w:widowControl/>
        <w:numPr>
          <w:ilvl w:val="0"/>
          <w:numId w:val="2"/>
        </w:numPr>
        <w:spacing w:line="380" w:lineRule="exact"/>
        <w:jc w:val="left"/>
        <w:rPr>
          <w:rFonts w:ascii="宋体" w:hAnsi="宋体"/>
          <w:kern w:val="0"/>
          <w:sz w:val="21"/>
          <w:szCs w:val="21"/>
        </w:rPr>
      </w:pPr>
      <w:r>
        <w:rPr>
          <w:rFonts w:ascii="宋体" w:hAnsi="宋体" w:hint="eastAsia"/>
          <w:kern w:val="0"/>
          <w:sz w:val="21"/>
          <w:szCs w:val="21"/>
        </w:rPr>
        <w:t>招标文件中的“采购内容及要求”；</w:t>
      </w:r>
    </w:p>
    <w:p w:rsidR="00237DA8" w:rsidRDefault="000F23A0" w:rsidP="000F23A0">
      <w:pPr>
        <w:widowControl/>
        <w:numPr>
          <w:ilvl w:val="0"/>
          <w:numId w:val="2"/>
        </w:numPr>
        <w:spacing w:line="380" w:lineRule="exact"/>
        <w:jc w:val="left"/>
        <w:rPr>
          <w:rFonts w:ascii="宋体" w:hAnsi="宋体"/>
          <w:kern w:val="0"/>
          <w:sz w:val="21"/>
          <w:szCs w:val="21"/>
        </w:rPr>
      </w:pPr>
      <w:r>
        <w:rPr>
          <w:rFonts w:ascii="宋体" w:hAnsi="宋体" w:hint="eastAsia"/>
          <w:kern w:val="0"/>
          <w:sz w:val="21"/>
          <w:szCs w:val="21"/>
        </w:rPr>
        <w:t>中标人的投标文件；</w:t>
      </w:r>
    </w:p>
    <w:p w:rsidR="00237DA8" w:rsidRDefault="000F23A0" w:rsidP="000F23A0">
      <w:pPr>
        <w:widowControl/>
        <w:numPr>
          <w:ilvl w:val="0"/>
          <w:numId w:val="2"/>
        </w:numPr>
        <w:spacing w:line="380" w:lineRule="exact"/>
        <w:jc w:val="left"/>
        <w:rPr>
          <w:rFonts w:ascii="宋体" w:hAnsi="宋体"/>
          <w:kern w:val="0"/>
          <w:sz w:val="21"/>
          <w:szCs w:val="21"/>
        </w:rPr>
      </w:pPr>
      <w:r>
        <w:rPr>
          <w:rFonts w:ascii="宋体" w:hAnsi="宋体" w:hint="eastAsia"/>
          <w:kern w:val="0"/>
          <w:sz w:val="21"/>
          <w:szCs w:val="21"/>
        </w:rPr>
        <w:t>经双方协商同意和有关监督部门批准的其他内容。</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上述文件互相补充和解释，如有不明确或不一致之处，以次序在前者为准。</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签订合同时，不得改变中标的金额、付款方式、供货（服务）期、采购内容范围和质量技术标准等实质性内容。</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 xml:space="preserve">第四条  权利保证　　</w:t>
      </w:r>
      <w:r>
        <w:rPr>
          <w:rFonts w:ascii="宋体" w:hAnsi="宋体" w:hint="eastAsia"/>
          <w:kern w:val="0"/>
          <w:sz w:val="21"/>
          <w:szCs w:val="21"/>
        </w:rPr>
        <w:t>乙方应保证甲方在使用该产品或其任何一部分时不受第三方提出侵犯其专利权、版权、商标权或其他权利的起诉。一旦出现侵权，乙方应承担全部责任。</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第五条  质量保证</w:t>
      </w:r>
    </w:p>
    <w:p w:rsidR="00237DA8" w:rsidRDefault="000F23A0" w:rsidP="000F23A0">
      <w:pPr>
        <w:widowControl/>
        <w:spacing w:line="380" w:lineRule="exact"/>
        <w:ind w:firstLineChars="200" w:firstLine="420"/>
        <w:jc w:val="left"/>
        <w:rPr>
          <w:rFonts w:ascii="宋体" w:hAnsi="宋体"/>
          <w:b/>
          <w:kern w:val="0"/>
          <w:sz w:val="21"/>
          <w:szCs w:val="21"/>
        </w:rPr>
      </w:pPr>
      <w:r>
        <w:rPr>
          <w:rFonts w:ascii="宋体" w:hAnsi="宋体" w:hint="eastAsia"/>
          <w:kern w:val="0"/>
          <w:sz w:val="21"/>
          <w:szCs w:val="21"/>
        </w:rPr>
        <w:t>1、乙方所提供的产品的技术标准应与招标文件规定的技术规格标准相一致；若技术性能标准无特殊说明，则按国家有关部门最新颁布的标准及规范为准。</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2、乙方应保证提供的产品是全新、未使用过的原装合格正品，并完全符合本项目规定的质量、规格和性能的要求，符合投标文件中的技术标准和服务承诺，招标文件与投标文件</w:t>
      </w:r>
      <w:r>
        <w:rPr>
          <w:rFonts w:ascii="宋体" w:hAnsi="宋体" w:hint="eastAsia"/>
          <w:kern w:val="0"/>
          <w:sz w:val="21"/>
          <w:szCs w:val="21"/>
        </w:rPr>
        <w:lastRenderedPageBreak/>
        <w:t>中的技术标准不一致时，以标准高者为准。乙方应保证其提供的项目在正确安装、正常使用和保养条件下，在其使用寿命期限内具有良好的性能。质量验收后，在质量保证期内，乙方应对由于设计、工艺或材料的缺陷所发生的任何不足或故障负责，所需费用由乙方承担。</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第六条  包装要求</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1、除合同另有规定外，乙方提供的全部产品均应按标准保护措施进行包装。该包装应适应于远距离运输、防潮、防震、防锈和防野蛮装卸，以确保产品安全无损运抵指定地点。由于包装不善所引起的损失均由乙方承担。</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2、每一包装单元内应附详细的装箱单和质量合格凭证。</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第七条  交付和验收</w:t>
      </w:r>
    </w:p>
    <w:p w:rsidR="00237DA8" w:rsidRDefault="000F23A0" w:rsidP="000F23A0">
      <w:pPr>
        <w:widowControl/>
        <w:spacing w:line="380" w:lineRule="exact"/>
        <w:ind w:firstLineChars="200" w:firstLine="420"/>
        <w:rPr>
          <w:rFonts w:ascii="宋体" w:hAnsi="宋体"/>
          <w:kern w:val="0"/>
          <w:sz w:val="21"/>
          <w:szCs w:val="21"/>
        </w:rPr>
      </w:pPr>
      <w:r>
        <w:rPr>
          <w:rFonts w:ascii="宋体" w:hAnsi="宋体" w:hint="eastAsia"/>
          <w:kern w:val="0"/>
          <w:sz w:val="21"/>
          <w:szCs w:val="21"/>
        </w:rPr>
        <w:t>1、交货（服务）地点：</w:t>
      </w:r>
    </w:p>
    <w:p w:rsidR="00237DA8" w:rsidRDefault="000F23A0" w:rsidP="000F23A0">
      <w:pPr>
        <w:widowControl/>
        <w:spacing w:line="380" w:lineRule="exact"/>
        <w:ind w:firstLineChars="200" w:firstLine="420"/>
        <w:rPr>
          <w:rFonts w:ascii="宋体" w:hAnsi="宋体"/>
          <w:kern w:val="0"/>
          <w:sz w:val="21"/>
          <w:szCs w:val="21"/>
          <w:u w:val="single"/>
        </w:rPr>
      </w:pPr>
      <w:r>
        <w:rPr>
          <w:rFonts w:ascii="宋体" w:hAnsi="宋体" w:hint="eastAsia"/>
          <w:kern w:val="0"/>
          <w:sz w:val="21"/>
          <w:szCs w:val="21"/>
        </w:rPr>
        <w:t>2、交货（服务）期限：</w:t>
      </w:r>
      <w:r>
        <w:rPr>
          <w:rFonts w:ascii="宋体" w:hAnsi="宋体" w:hint="eastAsia"/>
          <w:kern w:val="0"/>
          <w:sz w:val="21"/>
          <w:szCs w:val="21"/>
          <w:u w:val="single"/>
        </w:rPr>
        <w:t xml:space="preserve">　　</w:t>
      </w:r>
      <w:r>
        <w:rPr>
          <w:rFonts w:ascii="宋体" w:hAnsi="宋体" w:hint="eastAsia"/>
          <w:kern w:val="0"/>
          <w:sz w:val="21"/>
          <w:szCs w:val="21"/>
        </w:rPr>
        <w:t>天，从</w:t>
      </w:r>
      <w:r>
        <w:rPr>
          <w:rFonts w:ascii="宋体" w:hAnsi="宋体" w:hint="eastAsia"/>
          <w:kern w:val="0"/>
          <w:sz w:val="21"/>
          <w:szCs w:val="21"/>
          <w:u w:val="single"/>
        </w:rPr>
        <w:t xml:space="preserve">　　　　　</w:t>
      </w:r>
      <w:r>
        <w:rPr>
          <w:rFonts w:ascii="宋体" w:hAnsi="宋体" w:hint="eastAsia"/>
          <w:kern w:val="0"/>
          <w:sz w:val="21"/>
          <w:szCs w:val="21"/>
        </w:rPr>
        <w:t>计算。</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3、乙方交付的产品应当完全符合本合同、招标文投标文件所规定的数量和技术规格要求，不符要求的，甲方有权拒收，由此引起的风险，由乙方承担。</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4、质量验收包括：规格、型号、功能、性能、数量、质量、以及包装是否完好等。</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5、乙方应将所提供产品的装箱清单、用户手册、原厂保修卡、随机资料及配件、随机工具等交付给甲方；乙方不能完整交付产品及本款规定的单证和工具的，视为未按合同约定交货，乙方负责补齐，因此导致逾期交付的，由乙方承担相关的违约责任。</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6、甲方应当在收到产品后的</w:t>
      </w:r>
      <w:r>
        <w:rPr>
          <w:rFonts w:ascii="宋体" w:hAnsi="宋体" w:hint="eastAsia"/>
          <w:kern w:val="0"/>
          <w:sz w:val="21"/>
          <w:szCs w:val="21"/>
          <w:u w:val="single"/>
        </w:rPr>
        <w:t xml:space="preserve">　　　　</w:t>
      </w:r>
      <w:r>
        <w:rPr>
          <w:rFonts w:ascii="宋体" w:hAnsi="宋体" w:hint="eastAsia"/>
          <w:kern w:val="0"/>
          <w:sz w:val="21"/>
          <w:szCs w:val="21"/>
        </w:rPr>
        <w:t>日内对产品进行验收；需要乙方对产品或系统进行安装调试的，甲方应在安装调试完毕后的</w:t>
      </w:r>
      <w:r>
        <w:rPr>
          <w:rFonts w:ascii="宋体" w:hAnsi="宋体" w:hint="eastAsia"/>
          <w:kern w:val="0"/>
          <w:sz w:val="21"/>
          <w:szCs w:val="21"/>
          <w:u w:val="single"/>
        </w:rPr>
        <w:t xml:space="preserve">　　　　</w:t>
      </w:r>
      <w:r>
        <w:rPr>
          <w:rFonts w:ascii="宋体" w:hAnsi="宋体" w:hint="eastAsia"/>
          <w:kern w:val="0"/>
          <w:sz w:val="21"/>
          <w:szCs w:val="21"/>
        </w:rPr>
        <w:t>日内进行质量验收。验收合格的，由甲方签署验收单并加盖单位公章。招标文件对检验期限另有规定的，从其规定。</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7、产品和系统调试验收的标准：按国家标准、行业通行标准、出厂标准和乙方投标文件的承诺（详细标准可在合同附件载明，有国家标准时不得低于国家标准）。</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第八条  伴随服务及售后服务</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1、乙方应按照国家有关法律法规规定和“三包”规定以及乙方对本项目的“服务承诺”提供服务。</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2、除前款规定外，乙方还应提供下列服务：</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（1）产品的现场安装、调试及启动监督；</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（2）就产品的安装、启动、运行及维护等对甲方人员进行免费培训。</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3、若招标文件中不包含有关伴随服务或售后服务的承诺，双方作如下约定：</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3.1、 乙方应为甲方提供免费培训服务，并指派专人负责与甲方联系售后服务事宜。主要培训内容为产品的基本功能、性能、主要部分的结构及处理，日常使用操作、保养与管理、常见故障的排除、紧急情况的处理等，如甲方未使用过同类型产品，乙方还需对甲方人员进行相应的技术培训，培训地点主要在产品安装现场或由甲方安排。</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 xml:space="preserve">3.2、 产品中若包含电脑产品则由乙方提供至少年的整机保修和系统维护；若为其他产品则按生产厂家的保修标准执行，但不得少于 </w:t>
      </w:r>
      <w:r>
        <w:rPr>
          <w:rFonts w:ascii="宋体" w:hAnsi="宋体" w:hint="eastAsia"/>
          <w:kern w:val="0"/>
          <w:sz w:val="21"/>
          <w:szCs w:val="21"/>
          <w:u w:val="single"/>
        </w:rPr>
        <w:t>1</w:t>
      </w:r>
      <w:r>
        <w:rPr>
          <w:rFonts w:ascii="宋体" w:hAnsi="宋体" w:hint="eastAsia"/>
          <w:kern w:val="0"/>
          <w:sz w:val="21"/>
          <w:szCs w:val="21"/>
        </w:rPr>
        <w:t>年（请分别出：）；保修期自甲方在产品质量验收单上签字之日起计算，保修费用包含在合同总价中。</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lastRenderedPageBreak/>
        <w:t>3.3、 免费保修期：</w:t>
      </w:r>
      <w:r>
        <w:rPr>
          <w:rFonts w:ascii="宋体" w:hAnsi="宋体" w:hint="eastAsia"/>
          <w:kern w:val="0"/>
          <w:sz w:val="21"/>
          <w:szCs w:val="21"/>
          <w:u w:val="single"/>
        </w:rPr>
        <w:t xml:space="preserve">　　　　　　　　　</w:t>
      </w:r>
      <w:r>
        <w:rPr>
          <w:rFonts w:ascii="宋体" w:hAnsi="宋体" w:hint="eastAsia"/>
          <w:kern w:val="0"/>
          <w:sz w:val="21"/>
          <w:szCs w:val="21"/>
        </w:rPr>
        <w:t>，保修期内，乙方负责对其提供的产品整体进行维修和系统维护，不再收取任何费用。</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3.4、 产品故障报修的响应时间为：</w:t>
      </w:r>
      <w:r>
        <w:rPr>
          <w:rFonts w:ascii="宋体" w:hAnsi="宋体" w:hint="eastAsia"/>
          <w:kern w:val="0"/>
          <w:sz w:val="21"/>
          <w:szCs w:val="21"/>
          <w:u w:val="single"/>
        </w:rPr>
        <w:t xml:space="preserve">　　　　　</w:t>
      </w:r>
      <w:r>
        <w:rPr>
          <w:rFonts w:ascii="宋体" w:hAnsi="宋体" w:hint="eastAsia"/>
          <w:kern w:val="0"/>
          <w:sz w:val="21"/>
          <w:szCs w:val="21"/>
        </w:rPr>
        <w:t>小时。</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3.5、若产品故障在检修小时后仍无法排除，乙方应在48小时内免费提供不低于故障产品规格标准和档次的备用产品供甲方使用，直至故障产品修复。</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3.6、 所有产品保修服务方式均为乙方上门保修，即由乙方派人到产品使用现场维修、维护，由此产生的一切费用均由乙方承担。</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3.7、 保修期以后的维修维护由双方协商再定。</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第九条  履约保证金</w:t>
      </w:r>
    </w:p>
    <w:p w:rsidR="00237DA8" w:rsidRDefault="000F23A0" w:rsidP="000F23A0">
      <w:pPr>
        <w:widowControl/>
        <w:spacing w:line="380" w:lineRule="exact"/>
        <w:jc w:val="left"/>
        <w:rPr>
          <w:rFonts w:ascii="宋体" w:hAnsi="宋体"/>
          <w:kern w:val="0"/>
          <w:sz w:val="21"/>
          <w:szCs w:val="21"/>
        </w:rPr>
      </w:pPr>
      <w:r>
        <w:rPr>
          <w:rFonts w:ascii="宋体" w:hAnsi="宋体" w:hint="eastAsia"/>
          <w:kern w:val="0"/>
          <w:sz w:val="21"/>
          <w:szCs w:val="21"/>
        </w:rPr>
        <w:t>本合同签订生效以前乙方应按招标文件规定的金额向甲方或甲方指定的机构提交履约保证金。如乙方未能履行合同规定的义务，甲方有权扣除其履约保证金。</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第十条  货款支付</w:t>
      </w:r>
    </w:p>
    <w:p w:rsidR="00237DA8" w:rsidRDefault="000F23A0" w:rsidP="000F23A0">
      <w:pPr>
        <w:widowControl/>
        <w:spacing w:line="380" w:lineRule="exact"/>
        <w:ind w:firstLineChars="200" w:firstLine="420"/>
        <w:jc w:val="left"/>
        <w:rPr>
          <w:rFonts w:ascii="宋体" w:hAnsi="宋体"/>
          <w:kern w:val="0"/>
          <w:sz w:val="21"/>
          <w:szCs w:val="21"/>
          <w:u w:val="single"/>
        </w:rPr>
      </w:pPr>
      <w:r>
        <w:rPr>
          <w:rFonts w:ascii="宋体" w:hAnsi="宋体" w:hint="eastAsia"/>
          <w:kern w:val="0"/>
          <w:sz w:val="21"/>
          <w:szCs w:val="21"/>
        </w:rPr>
        <w:t>1、付款方式（按招标文件的规定）：</w:t>
      </w:r>
      <w:r>
        <w:rPr>
          <w:rFonts w:ascii="宋体" w:hAnsi="宋体" w:hint="eastAsia"/>
          <w:kern w:val="0"/>
          <w:sz w:val="21"/>
          <w:szCs w:val="21"/>
          <w:u w:val="single"/>
        </w:rPr>
        <w:t xml:space="preserve">　　　　　　　　　　　　　　　　</w:t>
      </w:r>
    </w:p>
    <w:p w:rsidR="00237DA8" w:rsidRDefault="000F23A0" w:rsidP="000F23A0">
      <w:pPr>
        <w:widowControl/>
        <w:spacing w:line="380" w:lineRule="exact"/>
        <w:jc w:val="left"/>
        <w:rPr>
          <w:rFonts w:ascii="宋体" w:hAnsi="宋体"/>
          <w:kern w:val="0"/>
          <w:sz w:val="21"/>
          <w:szCs w:val="21"/>
        </w:rPr>
      </w:pPr>
      <w:r>
        <w:rPr>
          <w:rFonts w:ascii="宋体" w:hAnsi="宋体" w:hint="eastAsia"/>
          <w:kern w:val="0"/>
          <w:sz w:val="21"/>
          <w:szCs w:val="21"/>
          <w:u w:val="single"/>
        </w:rPr>
        <w:t xml:space="preserve">　　　　　　　　　　　　　　　　　　　　　　　　　　　　　　　　　</w:t>
      </w:r>
      <w:r>
        <w:rPr>
          <w:rFonts w:ascii="宋体" w:hAnsi="宋体" w:hint="eastAsia"/>
          <w:kern w:val="0"/>
          <w:sz w:val="21"/>
          <w:szCs w:val="21"/>
        </w:rPr>
        <w:t>。本合同项下所有款项均以人民币支付。</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2、乙方向甲方开具正规发票，甲方在签署验收单后按付款方式约定付款。</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第十一条 违约责任</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1、甲方无正当理由拒绝接收产品、拒付项目款的，由甲方向乙方偿付合同总价的</w:t>
      </w:r>
      <w:r>
        <w:rPr>
          <w:rFonts w:ascii="宋体" w:hAnsi="宋体" w:hint="eastAsia"/>
          <w:kern w:val="0"/>
          <w:sz w:val="21"/>
          <w:szCs w:val="21"/>
          <w:u w:val="single"/>
        </w:rPr>
        <w:t xml:space="preserve">　　</w:t>
      </w:r>
      <w:r>
        <w:rPr>
          <w:rFonts w:ascii="宋体" w:hAnsi="宋体" w:hint="eastAsia"/>
          <w:kern w:val="0"/>
          <w:sz w:val="21"/>
          <w:szCs w:val="21"/>
        </w:rPr>
        <w:t>违约金。</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2、甲方未按合同规定的期限向乙方支付项目款的，每逾期1天甲方向乙方偿付</w:t>
      </w:r>
      <w:r>
        <w:rPr>
          <w:rFonts w:ascii="宋体" w:hAnsi="宋体" w:hint="eastAsia"/>
          <w:kern w:val="0"/>
          <w:sz w:val="21"/>
          <w:szCs w:val="21"/>
          <w:u w:val="single"/>
        </w:rPr>
        <w:t xml:space="preserve">　  　　　</w:t>
      </w:r>
      <w:r>
        <w:rPr>
          <w:rFonts w:ascii="宋体" w:hAnsi="宋体" w:hint="eastAsia"/>
          <w:kern w:val="0"/>
          <w:sz w:val="21"/>
          <w:szCs w:val="21"/>
        </w:rPr>
        <w:t>滞纳金，但累计滞纳金总额不超过欠款总额的5% 。</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3、如乙方不能按约定交付产品，或交付的产品质量、规格、型号、功能、性能等不符合合同规定或有关标准，甲方有权拒收，责令乙方改正，并酌情扣除其履约保证金。</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4、 乙方逾期交付产品的，每逾期1天，乙方向甲方偿付</w:t>
      </w:r>
      <w:r>
        <w:rPr>
          <w:rFonts w:ascii="宋体" w:hAnsi="宋体" w:hint="eastAsia"/>
          <w:kern w:val="0"/>
          <w:sz w:val="21"/>
          <w:szCs w:val="21"/>
          <w:u w:val="single"/>
        </w:rPr>
        <w:t xml:space="preserve">　　　　</w:t>
      </w:r>
      <w:r>
        <w:rPr>
          <w:rFonts w:ascii="宋体" w:hAnsi="宋体" w:hint="eastAsia"/>
          <w:kern w:val="0"/>
          <w:sz w:val="21"/>
          <w:szCs w:val="21"/>
        </w:rPr>
        <w:t>滞纳金。如乙方逾期交付达</w:t>
      </w:r>
      <w:r>
        <w:rPr>
          <w:rFonts w:ascii="宋体" w:hAnsi="宋体" w:hint="eastAsia"/>
          <w:kern w:val="0"/>
          <w:sz w:val="21"/>
          <w:szCs w:val="21"/>
          <w:u w:val="single"/>
        </w:rPr>
        <w:t xml:space="preserve">　　　　</w:t>
      </w:r>
      <w:r>
        <w:rPr>
          <w:rFonts w:ascii="宋体" w:hAnsi="宋体" w:hint="eastAsia"/>
          <w:kern w:val="0"/>
          <w:sz w:val="21"/>
          <w:szCs w:val="21"/>
        </w:rPr>
        <w:t>天，甲方有权解除合同，解除合同的通知自到达乙方时生效。</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5、在乙方承诺的或国家规定的质量保证期内（取两者中最长的期限），如经乙方两次维修或更换，产品仍不能达到合同约定的质量标准，甲方有权退回，乙方应退回退还产品部分的项目款，并酌情扣除乙方质量保证金，给甲方造成损失者，乙方还应赔偿甲方因此遭受的损失。</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6、乙方违反本合同有关约定或未按“服务承诺”提供伴随服务/售后服务的，每次扣除乙方违约金</w:t>
      </w:r>
      <w:r>
        <w:rPr>
          <w:rFonts w:ascii="宋体" w:hAnsi="宋体" w:hint="eastAsia"/>
          <w:kern w:val="0"/>
          <w:sz w:val="21"/>
          <w:szCs w:val="21"/>
          <w:u w:val="single"/>
        </w:rPr>
        <w:t xml:space="preserve">　　　　　</w:t>
      </w:r>
      <w:r>
        <w:rPr>
          <w:rFonts w:ascii="宋体" w:hAnsi="宋体" w:hint="eastAsia"/>
          <w:kern w:val="0"/>
          <w:sz w:val="21"/>
          <w:szCs w:val="21"/>
        </w:rPr>
        <w:t>元（合同另有约定的从其约定）。</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7、乙方在承担上述一项或多项违约责任后，仍应继续履行合同规定的义务（甲方解除合同的除外）。甲方未及时追究乙方的任何一项违约责任，并不表明甲方放弃追究乙方违约责任的权利。</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 xml:space="preserve">第十二条 合同的变更补充，终止及转让　　</w:t>
      </w:r>
      <w:r>
        <w:rPr>
          <w:rFonts w:ascii="宋体" w:hAnsi="宋体" w:hint="eastAsia"/>
          <w:kern w:val="0"/>
          <w:sz w:val="21"/>
          <w:szCs w:val="21"/>
        </w:rPr>
        <w:t>除《政府采购法》第49条、第50条第二款规定的情形外，本合同一经签订，甲乙双方不得擅自变更、中止或终止合同。合同的变更</w:t>
      </w:r>
      <w:r>
        <w:rPr>
          <w:rFonts w:ascii="宋体" w:hAnsi="宋体" w:hint="eastAsia"/>
          <w:kern w:val="0"/>
          <w:sz w:val="21"/>
          <w:szCs w:val="21"/>
        </w:rPr>
        <w:lastRenderedPageBreak/>
        <w:t>和补充追加需经开封市政府采购监督管理办公室审核批准后生效。乙方不得擅自部分或全部转让其应履行的合同义务。</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 xml:space="preserve">第十三条 不可抗力　　</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1、</w:t>
      </w:r>
      <w:r>
        <w:rPr>
          <w:rFonts w:ascii="宋体" w:hAnsi="宋体" w:hint="eastAsia"/>
          <w:kern w:val="0"/>
          <w:sz w:val="21"/>
          <w:szCs w:val="21"/>
        </w:rPr>
        <w:t>因不可抗力造成违约的，遭受不可抗力一方应及时向对方通报不能履行或不能完全履行的理由，并在随后取得有关主管机关证明后的15日内向另一方提供不可抗力发生以及持续期间的充分证据，根据情况可部分或全部免于承担违约责任。</w:t>
      </w:r>
    </w:p>
    <w:p w:rsidR="00237DA8" w:rsidRDefault="000F23A0" w:rsidP="000F23A0">
      <w:pPr>
        <w:widowControl/>
        <w:spacing w:line="380" w:lineRule="exact"/>
        <w:ind w:firstLineChars="200" w:firstLine="420"/>
        <w:rPr>
          <w:rFonts w:ascii="宋体" w:hAnsi="宋体"/>
          <w:kern w:val="0"/>
          <w:sz w:val="21"/>
          <w:szCs w:val="21"/>
        </w:rPr>
      </w:pPr>
      <w:r>
        <w:rPr>
          <w:rFonts w:ascii="宋体" w:hAnsi="宋体" w:hint="eastAsia"/>
          <w:kern w:val="0"/>
          <w:sz w:val="21"/>
          <w:szCs w:val="21"/>
        </w:rPr>
        <w:t>2、</w:t>
      </w:r>
      <w:r>
        <w:rPr>
          <w:rFonts w:ascii="宋体" w:hAnsi="宋体" w:hint="eastAsia"/>
          <w:sz w:val="21"/>
          <w:szCs w:val="21"/>
        </w:rPr>
        <w:t>不可抗力是指承包人和发包人在订立合同时不可预见，在履行合同过程中不可避免发生并不能克服的自然灾害和社会性突发事件，如地震、台风、海啸、瘟疫、水灾、火灾、骚乱、暴动、战争等情形。</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第十四条  争议的解决</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1、因质量问题发生争议的，应当邀请国家认可的质量检测机构进行鉴定。经鉴定符合标准的，鉴定费由甲方承担；不符合质量标准的，鉴定费由乙方承担。</w:t>
      </w:r>
    </w:p>
    <w:p w:rsidR="00237DA8" w:rsidRDefault="000F23A0" w:rsidP="000F23A0">
      <w:pPr>
        <w:widowControl/>
        <w:spacing w:line="380" w:lineRule="exact"/>
        <w:ind w:firstLineChars="200" w:firstLine="420"/>
        <w:jc w:val="left"/>
        <w:rPr>
          <w:rFonts w:ascii="宋体" w:hAnsi="宋体"/>
          <w:kern w:val="0"/>
          <w:sz w:val="21"/>
          <w:szCs w:val="21"/>
        </w:rPr>
      </w:pPr>
      <w:r>
        <w:rPr>
          <w:rFonts w:ascii="宋体" w:hAnsi="宋体" w:hint="eastAsia"/>
          <w:kern w:val="0"/>
          <w:sz w:val="21"/>
          <w:szCs w:val="21"/>
        </w:rPr>
        <w:t>2、因履行本合同引起的或与本合同有关的争议，甲、乙双方应首先通过友好协商解决，如果协商不能解决争议，任何一方均可以向甲方所在地有管辖权的人民法院提起诉讼。</w:t>
      </w:r>
    </w:p>
    <w:p w:rsidR="00237DA8" w:rsidRDefault="000F23A0" w:rsidP="000F23A0">
      <w:pPr>
        <w:widowControl/>
        <w:spacing w:line="380" w:lineRule="exact"/>
        <w:ind w:firstLineChars="200" w:firstLine="422"/>
        <w:jc w:val="left"/>
        <w:rPr>
          <w:rFonts w:ascii="宋体" w:hAnsi="宋体"/>
          <w:b/>
          <w:kern w:val="0"/>
          <w:sz w:val="21"/>
          <w:szCs w:val="21"/>
        </w:rPr>
      </w:pPr>
      <w:r>
        <w:rPr>
          <w:rFonts w:ascii="宋体" w:hAnsi="宋体" w:hint="eastAsia"/>
          <w:b/>
          <w:kern w:val="0"/>
          <w:sz w:val="21"/>
          <w:szCs w:val="21"/>
        </w:rPr>
        <w:t>第十五条   合同生效及其他</w:t>
      </w:r>
    </w:p>
    <w:p w:rsidR="00237DA8" w:rsidRDefault="000F23A0" w:rsidP="000F23A0">
      <w:pPr>
        <w:widowControl/>
        <w:spacing w:line="380" w:lineRule="exact"/>
        <w:ind w:firstLineChars="200" w:firstLine="420"/>
        <w:rPr>
          <w:rFonts w:ascii="宋体" w:hAnsi="宋体"/>
          <w:b/>
          <w:kern w:val="0"/>
          <w:sz w:val="21"/>
          <w:szCs w:val="21"/>
        </w:rPr>
      </w:pPr>
      <w:r>
        <w:rPr>
          <w:rFonts w:ascii="宋体" w:hAnsi="宋体" w:hint="eastAsia"/>
          <w:kern w:val="0"/>
          <w:sz w:val="21"/>
          <w:szCs w:val="21"/>
        </w:rPr>
        <w:t>1、本合同未尽事宜，双方另行补充（补充内容不得改变或违背招标文件和中标人投标文件中的实质性内容）。</w:t>
      </w:r>
    </w:p>
    <w:p w:rsidR="00237DA8" w:rsidRDefault="000F23A0" w:rsidP="000F23A0">
      <w:pPr>
        <w:widowControl/>
        <w:spacing w:line="380" w:lineRule="exact"/>
        <w:ind w:firstLineChars="200" w:firstLine="420"/>
        <w:rPr>
          <w:rFonts w:ascii="宋体" w:hAnsi="宋体"/>
          <w:kern w:val="0"/>
          <w:sz w:val="21"/>
          <w:szCs w:val="21"/>
        </w:rPr>
      </w:pPr>
      <w:r>
        <w:rPr>
          <w:rFonts w:ascii="宋体" w:hAnsi="宋体" w:hint="eastAsia"/>
          <w:kern w:val="0"/>
          <w:sz w:val="21"/>
          <w:szCs w:val="21"/>
        </w:rPr>
        <w:t>2、本合同一式四份，甲、乙双方授权代表签字并盖单位公章后生效。甲方、乙方各执一份，均具有同等法律效力。</w:t>
      </w:r>
    </w:p>
    <w:p w:rsidR="00237DA8" w:rsidRDefault="000F23A0" w:rsidP="000F23A0">
      <w:pPr>
        <w:widowControl/>
        <w:spacing w:line="380" w:lineRule="exact"/>
        <w:rPr>
          <w:rFonts w:ascii="宋体" w:hAnsi="宋体"/>
          <w:kern w:val="0"/>
          <w:sz w:val="21"/>
          <w:szCs w:val="21"/>
        </w:rPr>
      </w:pPr>
      <w:r>
        <w:rPr>
          <w:rFonts w:ascii="宋体" w:hAnsi="宋体" w:hint="eastAsia"/>
          <w:kern w:val="0"/>
          <w:sz w:val="21"/>
          <w:szCs w:val="21"/>
        </w:rPr>
        <w:t>甲    方：                　　　　　　 　乙    方：</w:t>
      </w:r>
    </w:p>
    <w:p w:rsidR="00237DA8" w:rsidRDefault="000F23A0" w:rsidP="000F23A0">
      <w:pPr>
        <w:widowControl/>
        <w:spacing w:line="380" w:lineRule="exact"/>
        <w:rPr>
          <w:rFonts w:ascii="宋体" w:hAnsi="宋体"/>
          <w:kern w:val="0"/>
          <w:sz w:val="21"/>
          <w:szCs w:val="21"/>
        </w:rPr>
      </w:pPr>
      <w:r>
        <w:rPr>
          <w:rFonts w:ascii="宋体" w:hAnsi="宋体" w:hint="eastAsia"/>
          <w:kern w:val="0"/>
          <w:sz w:val="21"/>
          <w:szCs w:val="21"/>
        </w:rPr>
        <w:t>法定代表人：              　　　　　　   法定代表人：</w:t>
      </w:r>
    </w:p>
    <w:p w:rsidR="00237DA8" w:rsidRDefault="000F23A0" w:rsidP="000F23A0">
      <w:pPr>
        <w:widowControl/>
        <w:spacing w:line="380" w:lineRule="exact"/>
        <w:rPr>
          <w:rFonts w:ascii="宋体" w:hAnsi="宋体"/>
          <w:kern w:val="0"/>
          <w:sz w:val="21"/>
          <w:szCs w:val="21"/>
        </w:rPr>
      </w:pPr>
      <w:r>
        <w:rPr>
          <w:rFonts w:ascii="宋体" w:hAnsi="宋体" w:hint="eastAsia"/>
          <w:kern w:val="0"/>
          <w:sz w:val="21"/>
          <w:szCs w:val="21"/>
        </w:rPr>
        <w:t>委托代理人：               　　　　　　  委托代理人：</w:t>
      </w:r>
    </w:p>
    <w:p w:rsidR="00237DA8" w:rsidRDefault="000F23A0" w:rsidP="000F23A0">
      <w:pPr>
        <w:widowControl/>
        <w:spacing w:line="380" w:lineRule="exact"/>
        <w:rPr>
          <w:rFonts w:ascii="宋体" w:hAnsi="宋体"/>
          <w:kern w:val="0"/>
          <w:sz w:val="21"/>
          <w:szCs w:val="21"/>
        </w:rPr>
      </w:pPr>
      <w:r>
        <w:rPr>
          <w:rFonts w:ascii="宋体" w:hAnsi="宋体" w:hint="eastAsia"/>
          <w:kern w:val="0"/>
          <w:sz w:val="21"/>
          <w:szCs w:val="21"/>
        </w:rPr>
        <w:t>单位地址：                 　　　　　　  单位地址：</w:t>
      </w:r>
    </w:p>
    <w:p w:rsidR="00237DA8" w:rsidRDefault="000F23A0" w:rsidP="000F23A0">
      <w:pPr>
        <w:widowControl/>
        <w:spacing w:line="380" w:lineRule="exact"/>
        <w:rPr>
          <w:rFonts w:ascii="宋体" w:hAnsi="宋体"/>
          <w:kern w:val="0"/>
          <w:sz w:val="21"/>
          <w:szCs w:val="21"/>
        </w:rPr>
      </w:pPr>
      <w:r>
        <w:rPr>
          <w:rFonts w:ascii="宋体" w:hAnsi="宋体" w:hint="eastAsia"/>
          <w:kern w:val="0"/>
          <w:sz w:val="21"/>
          <w:szCs w:val="21"/>
        </w:rPr>
        <w:t>电    话：                  　　　　　　 电    话：</w:t>
      </w:r>
    </w:p>
    <w:p w:rsidR="00237DA8" w:rsidRDefault="000F23A0" w:rsidP="000F23A0">
      <w:pPr>
        <w:widowControl/>
        <w:spacing w:line="380" w:lineRule="exact"/>
        <w:rPr>
          <w:rFonts w:ascii="宋体" w:hAnsi="宋体"/>
          <w:kern w:val="0"/>
          <w:sz w:val="21"/>
          <w:szCs w:val="21"/>
        </w:rPr>
      </w:pPr>
      <w:r>
        <w:rPr>
          <w:rFonts w:ascii="宋体" w:hAnsi="宋体" w:hint="eastAsia"/>
          <w:kern w:val="0"/>
          <w:sz w:val="21"/>
          <w:szCs w:val="21"/>
        </w:rPr>
        <w:t>开户银行：                   　　　　　　开户银行：</w:t>
      </w:r>
    </w:p>
    <w:p w:rsidR="00237DA8" w:rsidRDefault="000F23A0" w:rsidP="000F23A0">
      <w:pPr>
        <w:widowControl/>
        <w:spacing w:line="380" w:lineRule="exact"/>
        <w:rPr>
          <w:rFonts w:ascii="宋体" w:hAnsi="宋体"/>
          <w:kern w:val="0"/>
          <w:sz w:val="21"/>
          <w:szCs w:val="21"/>
        </w:rPr>
      </w:pPr>
      <w:r>
        <w:rPr>
          <w:rFonts w:ascii="宋体" w:hAnsi="宋体" w:hint="eastAsia"/>
          <w:kern w:val="0"/>
          <w:sz w:val="21"/>
          <w:szCs w:val="21"/>
        </w:rPr>
        <w:t>账    号：                 　　　　　　  账    号：</w:t>
      </w:r>
    </w:p>
    <w:p w:rsidR="00237DA8" w:rsidRDefault="000F23A0" w:rsidP="000F23A0">
      <w:pPr>
        <w:widowControl/>
        <w:spacing w:line="380" w:lineRule="exact"/>
        <w:rPr>
          <w:rFonts w:ascii="宋体" w:hAnsi="宋体"/>
          <w:kern w:val="0"/>
          <w:sz w:val="21"/>
          <w:szCs w:val="21"/>
        </w:rPr>
      </w:pPr>
      <w:r>
        <w:rPr>
          <w:rFonts w:ascii="宋体" w:hAnsi="宋体" w:hint="eastAsia"/>
          <w:kern w:val="0"/>
          <w:sz w:val="21"/>
          <w:szCs w:val="21"/>
        </w:rPr>
        <w:t>年  月  日              　　　　　　　　  年  月  日</w:t>
      </w:r>
    </w:p>
    <w:p w:rsidR="00237DA8" w:rsidRDefault="00237DA8" w:rsidP="000F23A0">
      <w:pPr>
        <w:spacing w:line="380" w:lineRule="exact"/>
        <w:rPr>
          <w:rFonts w:ascii="宋体" w:hAnsi="宋体" w:cs="宋体"/>
          <w:b/>
          <w:sz w:val="21"/>
          <w:szCs w:val="21"/>
        </w:rPr>
      </w:pPr>
    </w:p>
    <w:p w:rsidR="00237DA8" w:rsidRDefault="000F23A0" w:rsidP="000F23A0">
      <w:pPr>
        <w:spacing w:line="380" w:lineRule="exact"/>
        <w:ind w:firstLineChars="800" w:firstLine="1687"/>
        <w:rPr>
          <w:rFonts w:ascii="宋体" w:hAnsi="宋体" w:cs="宋体"/>
          <w:b/>
          <w:sz w:val="21"/>
          <w:szCs w:val="21"/>
        </w:rPr>
      </w:pPr>
      <w:r>
        <w:rPr>
          <w:rFonts w:ascii="宋体" w:hAnsi="宋体" w:cs="宋体" w:hint="eastAsia"/>
          <w:b/>
          <w:sz w:val="21"/>
          <w:szCs w:val="21"/>
        </w:rPr>
        <w:t>（仅供参考，以实际签订为准）</w:t>
      </w:r>
    </w:p>
    <w:p w:rsidR="00237DA8" w:rsidRDefault="000F23A0" w:rsidP="000F23A0">
      <w:pPr>
        <w:adjustRightInd w:val="0"/>
        <w:snapToGrid w:val="0"/>
        <w:spacing w:line="380" w:lineRule="exact"/>
        <w:jc w:val="left"/>
        <w:rPr>
          <w:rFonts w:ascii="宋体" w:hAnsi="宋体" w:cs="宋体"/>
          <w:sz w:val="21"/>
          <w:szCs w:val="21"/>
        </w:rPr>
      </w:pPr>
      <w:r>
        <w:rPr>
          <w:rFonts w:ascii="宋体" w:hAnsi="宋体" w:cs="宋体" w:hint="eastAsia"/>
          <w:sz w:val="21"/>
          <w:szCs w:val="21"/>
        </w:rPr>
        <w:t>注： 合同签订双方可根据项目的具体要求进行适当修订。但是应当包括招标人与中标人的名称和住所、标的、数量、质量、价款或者报酬、履行期限及地点和方式、验收要求、违约责任、解决争议的方法等内容。</w:t>
      </w:r>
    </w:p>
    <w:bookmarkEnd w:id="376"/>
    <w:bookmarkEnd w:id="377"/>
    <w:p w:rsidR="00237DA8" w:rsidRDefault="00237DA8" w:rsidP="000F23A0">
      <w:pPr>
        <w:spacing w:line="380" w:lineRule="exact"/>
        <w:rPr>
          <w:rFonts w:ascii="宋体" w:hAnsi="宋体"/>
          <w:color w:val="000000" w:themeColor="text1"/>
        </w:rPr>
      </w:pPr>
    </w:p>
    <w:p w:rsidR="00237DA8" w:rsidRDefault="00237DA8" w:rsidP="000F23A0">
      <w:pPr>
        <w:pStyle w:val="a4"/>
        <w:spacing w:line="380" w:lineRule="exact"/>
        <w:rPr>
          <w:rFonts w:ascii="宋体" w:hAnsi="宋体"/>
          <w:color w:val="000000" w:themeColor="text1"/>
        </w:rPr>
      </w:pPr>
    </w:p>
    <w:p w:rsidR="00237DA8" w:rsidRDefault="00237DA8">
      <w:pPr>
        <w:rPr>
          <w:rFonts w:ascii="宋体" w:hAnsi="宋体"/>
          <w:color w:val="000000" w:themeColor="text1"/>
        </w:rPr>
      </w:pPr>
    </w:p>
    <w:p w:rsidR="00237DA8" w:rsidRDefault="00237DA8">
      <w:pPr>
        <w:pStyle w:val="a4"/>
        <w:rPr>
          <w:rFonts w:ascii="宋体" w:hAnsi="宋体"/>
          <w:color w:val="000000" w:themeColor="text1"/>
        </w:rPr>
      </w:pPr>
    </w:p>
    <w:p w:rsidR="00237DA8" w:rsidRDefault="000F23A0">
      <w:pPr>
        <w:pStyle w:val="1"/>
        <w:spacing w:line="360" w:lineRule="auto"/>
        <w:rPr>
          <w:rFonts w:ascii="宋体" w:hAnsi="宋体"/>
          <w:color w:val="FF0000"/>
        </w:rPr>
      </w:pPr>
      <w:bookmarkStart w:id="378" w:name="_Toc2054"/>
      <w:bookmarkStart w:id="379" w:name="_Toc32613"/>
      <w:bookmarkStart w:id="380" w:name="_Toc19924"/>
      <w:bookmarkStart w:id="381" w:name="_Toc4093"/>
      <w:bookmarkStart w:id="382" w:name="_Toc209086230"/>
      <w:r>
        <w:rPr>
          <w:rFonts w:ascii="宋体" w:hAnsi="宋体" w:cs="宋体" w:hint="eastAsia"/>
          <w:color w:val="000000" w:themeColor="text1"/>
        </w:rPr>
        <w:lastRenderedPageBreak/>
        <w:t>第五章 采购内容要求</w:t>
      </w:r>
      <w:bookmarkStart w:id="383" w:name="_Toc13379"/>
      <w:bookmarkStart w:id="384" w:name="_Toc10222"/>
      <w:bookmarkStart w:id="385" w:name="_Toc21230"/>
      <w:bookmarkStart w:id="386" w:name="_Toc21338"/>
      <w:bookmarkStart w:id="387" w:name="_Toc21168"/>
      <w:bookmarkStart w:id="388" w:name="_Toc3920"/>
      <w:bookmarkStart w:id="389" w:name="_Toc5689"/>
      <w:bookmarkStart w:id="390" w:name="_Toc213"/>
      <w:bookmarkStart w:id="391" w:name="_Toc13345"/>
      <w:bookmarkStart w:id="392" w:name="_Toc25154"/>
      <w:bookmarkEnd w:id="378"/>
      <w:bookmarkEnd w:id="379"/>
      <w:bookmarkEnd w:id="380"/>
      <w:bookmarkEnd w:id="381"/>
      <w:bookmarkEnd w:id="382"/>
    </w:p>
    <w:tbl>
      <w:tblPr>
        <w:tblW w:w="8892" w:type="dxa"/>
        <w:tblInd w:w="93" w:type="dxa"/>
        <w:tblLook w:val="04A0" w:firstRow="1" w:lastRow="0" w:firstColumn="1" w:lastColumn="0" w:noHBand="0" w:noVBand="1"/>
      </w:tblPr>
      <w:tblGrid>
        <w:gridCol w:w="875"/>
        <w:gridCol w:w="1483"/>
        <w:gridCol w:w="4167"/>
        <w:gridCol w:w="1270"/>
        <w:gridCol w:w="1097"/>
      </w:tblGrid>
      <w:tr w:rsidR="00237DA8">
        <w:trPr>
          <w:trHeight w:val="319"/>
        </w:trPr>
        <w:tc>
          <w:tcPr>
            <w:tcW w:w="87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b/>
                <w:bCs/>
                <w:kern w:val="0"/>
                <w:sz w:val="21"/>
                <w:szCs w:val="21"/>
              </w:rPr>
            </w:pPr>
            <w:bookmarkStart w:id="393" w:name="_Toc26828"/>
            <w:bookmarkStart w:id="394" w:name="_Toc14451"/>
            <w:r>
              <w:rPr>
                <w:rFonts w:ascii="宋体" w:hAnsi="宋体" w:cs="宋体" w:hint="eastAsia"/>
                <w:b/>
                <w:bCs/>
                <w:kern w:val="0"/>
                <w:sz w:val="21"/>
                <w:szCs w:val="21"/>
              </w:rPr>
              <w:t>序号</w:t>
            </w:r>
          </w:p>
        </w:tc>
        <w:tc>
          <w:tcPr>
            <w:tcW w:w="148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b/>
                <w:bCs/>
                <w:kern w:val="0"/>
                <w:sz w:val="21"/>
                <w:szCs w:val="21"/>
              </w:rPr>
            </w:pPr>
            <w:r>
              <w:rPr>
                <w:rFonts w:ascii="宋体" w:hAnsi="宋体" w:cs="宋体" w:hint="eastAsia"/>
                <w:b/>
                <w:bCs/>
                <w:kern w:val="0"/>
                <w:sz w:val="21"/>
                <w:szCs w:val="21"/>
              </w:rPr>
              <w:t>项目名称</w:t>
            </w:r>
          </w:p>
        </w:tc>
        <w:tc>
          <w:tcPr>
            <w:tcW w:w="416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b/>
                <w:bCs/>
                <w:kern w:val="0"/>
                <w:sz w:val="21"/>
                <w:szCs w:val="21"/>
              </w:rPr>
            </w:pPr>
            <w:r>
              <w:rPr>
                <w:rFonts w:ascii="宋体" w:hAnsi="宋体" w:cs="宋体" w:hint="eastAsia"/>
                <w:b/>
                <w:bCs/>
                <w:kern w:val="0"/>
                <w:sz w:val="21"/>
                <w:szCs w:val="21"/>
              </w:rPr>
              <w:t>特征描述</w:t>
            </w:r>
          </w:p>
        </w:tc>
        <w:tc>
          <w:tcPr>
            <w:tcW w:w="127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b/>
                <w:bCs/>
                <w:kern w:val="0"/>
                <w:sz w:val="21"/>
                <w:szCs w:val="21"/>
              </w:rPr>
            </w:pPr>
            <w:r>
              <w:rPr>
                <w:rFonts w:ascii="宋体" w:hAnsi="宋体" w:cs="宋体" w:hint="eastAsia"/>
                <w:b/>
                <w:bCs/>
                <w:kern w:val="0"/>
                <w:sz w:val="21"/>
                <w:szCs w:val="21"/>
              </w:rPr>
              <w:t>计量单位</w:t>
            </w:r>
          </w:p>
        </w:tc>
        <w:tc>
          <w:tcPr>
            <w:tcW w:w="109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b/>
                <w:bCs/>
                <w:kern w:val="0"/>
                <w:sz w:val="21"/>
                <w:szCs w:val="21"/>
              </w:rPr>
            </w:pPr>
            <w:r>
              <w:rPr>
                <w:rFonts w:ascii="宋体" w:hAnsi="宋体" w:cs="宋体" w:hint="eastAsia"/>
                <w:b/>
                <w:bCs/>
                <w:kern w:val="0"/>
                <w:sz w:val="21"/>
                <w:szCs w:val="21"/>
              </w:rPr>
              <w:t>数量</w:t>
            </w:r>
          </w:p>
        </w:tc>
      </w:tr>
      <w:tr w:rsidR="00237DA8">
        <w:trPr>
          <w:trHeight w:val="319"/>
        </w:trPr>
        <w:tc>
          <w:tcPr>
            <w:tcW w:w="875" w:type="dxa"/>
            <w:vMerge/>
            <w:tcBorders>
              <w:top w:val="single" w:sz="8" w:space="0" w:color="000000"/>
              <w:left w:val="single" w:sz="8" w:space="0" w:color="000000"/>
              <w:bottom w:val="single" w:sz="4" w:space="0" w:color="000000"/>
              <w:right w:val="single" w:sz="4" w:space="0" w:color="000000"/>
            </w:tcBorders>
            <w:vAlign w:val="center"/>
          </w:tcPr>
          <w:p w:rsidR="00237DA8" w:rsidRDefault="00237DA8">
            <w:pPr>
              <w:widowControl/>
              <w:jc w:val="left"/>
              <w:rPr>
                <w:rFonts w:ascii="宋体" w:hAnsi="宋体" w:cs="宋体"/>
                <w:b/>
                <w:bCs/>
                <w:kern w:val="0"/>
                <w:sz w:val="21"/>
                <w:szCs w:val="21"/>
              </w:rPr>
            </w:pPr>
          </w:p>
        </w:tc>
        <w:tc>
          <w:tcPr>
            <w:tcW w:w="1483" w:type="dxa"/>
            <w:vMerge/>
            <w:tcBorders>
              <w:top w:val="single" w:sz="8" w:space="0" w:color="000000"/>
              <w:left w:val="single" w:sz="4" w:space="0" w:color="000000"/>
              <w:bottom w:val="single" w:sz="4" w:space="0" w:color="000000"/>
              <w:right w:val="single" w:sz="4" w:space="0" w:color="000000"/>
            </w:tcBorders>
            <w:vAlign w:val="center"/>
          </w:tcPr>
          <w:p w:rsidR="00237DA8" w:rsidRDefault="00237DA8">
            <w:pPr>
              <w:widowControl/>
              <w:jc w:val="left"/>
              <w:rPr>
                <w:rFonts w:ascii="宋体" w:hAnsi="宋体" w:cs="宋体"/>
                <w:b/>
                <w:bCs/>
                <w:kern w:val="0"/>
                <w:sz w:val="21"/>
                <w:szCs w:val="21"/>
              </w:rPr>
            </w:pPr>
          </w:p>
        </w:tc>
        <w:tc>
          <w:tcPr>
            <w:tcW w:w="4167" w:type="dxa"/>
            <w:vMerge/>
            <w:tcBorders>
              <w:top w:val="single" w:sz="8" w:space="0" w:color="000000"/>
              <w:left w:val="single" w:sz="4" w:space="0" w:color="000000"/>
              <w:bottom w:val="single" w:sz="4" w:space="0" w:color="000000"/>
              <w:right w:val="single" w:sz="4" w:space="0" w:color="000000"/>
            </w:tcBorders>
            <w:vAlign w:val="center"/>
          </w:tcPr>
          <w:p w:rsidR="00237DA8" w:rsidRDefault="00237DA8">
            <w:pPr>
              <w:widowControl/>
              <w:jc w:val="left"/>
              <w:rPr>
                <w:rFonts w:ascii="宋体" w:hAnsi="宋体" w:cs="宋体"/>
                <w:b/>
                <w:bCs/>
                <w:kern w:val="0"/>
                <w:sz w:val="21"/>
                <w:szCs w:val="21"/>
              </w:rPr>
            </w:pPr>
          </w:p>
        </w:tc>
        <w:tc>
          <w:tcPr>
            <w:tcW w:w="1270" w:type="dxa"/>
            <w:vMerge/>
            <w:tcBorders>
              <w:top w:val="single" w:sz="8" w:space="0" w:color="000000"/>
              <w:left w:val="single" w:sz="4" w:space="0" w:color="000000"/>
              <w:bottom w:val="single" w:sz="4" w:space="0" w:color="000000"/>
              <w:right w:val="single" w:sz="4" w:space="0" w:color="000000"/>
            </w:tcBorders>
            <w:vAlign w:val="center"/>
          </w:tcPr>
          <w:p w:rsidR="00237DA8" w:rsidRDefault="00237DA8">
            <w:pPr>
              <w:widowControl/>
              <w:jc w:val="left"/>
              <w:rPr>
                <w:rFonts w:ascii="宋体" w:hAnsi="宋体" w:cs="宋体"/>
                <w:b/>
                <w:bCs/>
                <w:kern w:val="0"/>
                <w:sz w:val="21"/>
                <w:szCs w:val="21"/>
              </w:rPr>
            </w:pPr>
          </w:p>
        </w:tc>
        <w:tc>
          <w:tcPr>
            <w:tcW w:w="1097" w:type="dxa"/>
            <w:vMerge/>
            <w:tcBorders>
              <w:top w:val="single" w:sz="8" w:space="0" w:color="000000"/>
              <w:left w:val="single" w:sz="4" w:space="0" w:color="000000"/>
              <w:bottom w:val="single" w:sz="4" w:space="0" w:color="000000"/>
              <w:right w:val="single" w:sz="4" w:space="0" w:color="000000"/>
            </w:tcBorders>
            <w:vAlign w:val="center"/>
          </w:tcPr>
          <w:p w:rsidR="00237DA8" w:rsidRDefault="00237DA8">
            <w:pPr>
              <w:widowControl/>
              <w:jc w:val="left"/>
              <w:rPr>
                <w:rFonts w:ascii="宋体" w:hAnsi="宋体" w:cs="宋体"/>
                <w:b/>
                <w:bCs/>
                <w:kern w:val="0"/>
                <w:sz w:val="21"/>
                <w:szCs w:val="21"/>
              </w:rPr>
            </w:pPr>
          </w:p>
        </w:tc>
      </w:tr>
      <w:tr w:rsidR="00237DA8">
        <w:trPr>
          <w:trHeight w:val="319"/>
        </w:trPr>
        <w:tc>
          <w:tcPr>
            <w:tcW w:w="875" w:type="dxa"/>
            <w:vMerge/>
            <w:tcBorders>
              <w:top w:val="single" w:sz="8" w:space="0" w:color="000000"/>
              <w:left w:val="single" w:sz="8" w:space="0" w:color="000000"/>
              <w:bottom w:val="single" w:sz="4" w:space="0" w:color="000000"/>
              <w:right w:val="single" w:sz="4" w:space="0" w:color="000000"/>
            </w:tcBorders>
            <w:vAlign w:val="center"/>
          </w:tcPr>
          <w:p w:rsidR="00237DA8" w:rsidRDefault="00237DA8">
            <w:pPr>
              <w:widowControl/>
              <w:jc w:val="left"/>
              <w:rPr>
                <w:rFonts w:ascii="宋体" w:hAnsi="宋体" w:cs="宋体"/>
                <w:b/>
                <w:bCs/>
                <w:kern w:val="0"/>
                <w:sz w:val="21"/>
                <w:szCs w:val="21"/>
              </w:rPr>
            </w:pPr>
          </w:p>
        </w:tc>
        <w:tc>
          <w:tcPr>
            <w:tcW w:w="1483" w:type="dxa"/>
            <w:vMerge/>
            <w:tcBorders>
              <w:top w:val="single" w:sz="8" w:space="0" w:color="000000"/>
              <w:left w:val="single" w:sz="4" w:space="0" w:color="000000"/>
              <w:bottom w:val="single" w:sz="4" w:space="0" w:color="000000"/>
              <w:right w:val="single" w:sz="4" w:space="0" w:color="000000"/>
            </w:tcBorders>
            <w:vAlign w:val="center"/>
          </w:tcPr>
          <w:p w:rsidR="00237DA8" w:rsidRDefault="00237DA8">
            <w:pPr>
              <w:widowControl/>
              <w:jc w:val="left"/>
              <w:rPr>
                <w:rFonts w:ascii="宋体" w:hAnsi="宋体" w:cs="宋体"/>
                <w:b/>
                <w:bCs/>
                <w:kern w:val="0"/>
                <w:sz w:val="21"/>
                <w:szCs w:val="21"/>
              </w:rPr>
            </w:pPr>
          </w:p>
        </w:tc>
        <w:tc>
          <w:tcPr>
            <w:tcW w:w="4167" w:type="dxa"/>
            <w:vMerge/>
            <w:tcBorders>
              <w:top w:val="single" w:sz="8" w:space="0" w:color="000000"/>
              <w:left w:val="single" w:sz="4" w:space="0" w:color="000000"/>
              <w:bottom w:val="single" w:sz="4" w:space="0" w:color="000000"/>
              <w:right w:val="single" w:sz="4" w:space="0" w:color="000000"/>
            </w:tcBorders>
            <w:vAlign w:val="center"/>
          </w:tcPr>
          <w:p w:rsidR="00237DA8" w:rsidRDefault="00237DA8">
            <w:pPr>
              <w:widowControl/>
              <w:jc w:val="left"/>
              <w:rPr>
                <w:rFonts w:ascii="宋体" w:hAnsi="宋体" w:cs="宋体"/>
                <w:b/>
                <w:bCs/>
                <w:kern w:val="0"/>
                <w:sz w:val="21"/>
                <w:szCs w:val="21"/>
              </w:rPr>
            </w:pPr>
          </w:p>
        </w:tc>
        <w:tc>
          <w:tcPr>
            <w:tcW w:w="1270" w:type="dxa"/>
            <w:vMerge/>
            <w:tcBorders>
              <w:top w:val="single" w:sz="8" w:space="0" w:color="000000"/>
              <w:left w:val="single" w:sz="4" w:space="0" w:color="000000"/>
              <w:bottom w:val="single" w:sz="4" w:space="0" w:color="000000"/>
              <w:right w:val="single" w:sz="4" w:space="0" w:color="000000"/>
            </w:tcBorders>
            <w:vAlign w:val="center"/>
          </w:tcPr>
          <w:p w:rsidR="00237DA8" w:rsidRDefault="00237DA8">
            <w:pPr>
              <w:widowControl/>
              <w:jc w:val="left"/>
              <w:rPr>
                <w:rFonts w:ascii="宋体" w:hAnsi="宋体" w:cs="宋体"/>
                <w:b/>
                <w:bCs/>
                <w:kern w:val="0"/>
                <w:sz w:val="21"/>
                <w:szCs w:val="21"/>
              </w:rPr>
            </w:pPr>
          </w:p>
        </w:tc>
        <w:tc>
          <w:tcPr>
            <w:tcW w:w="1097" w:type="dxa"/>
            <w:vMerge/>
            <w:tcBorders>
              <w:top w:val="single" w:sz="8" w:space="0" w:color="000000"/>
              <w:left w:val="single" w:sz="4" w:space="0" w:color="000000"/>
              <w:bottom w:val="single" w:sz="4" w:space="0" w:color="000000"/>
              <w:right w:val="single" w:sz="4" w:space="0" w:color="000000"/>
            </w:tcBorders>
            <w:vAlign w:val="center"/>
          </w:tcPr>
          <w:p w:rsidR="00237DA8" w:rsidRDefault="00237DA8">
            <w:pPr>
              <w:widowControl/>
              <w:jc w:val="left"/>
              <w:rPr>
                <w:rFonts w:ascii="宋体" w:hAnsi="宋体" w:cs="宋体"/>
                <w:b/>
                <w:bCs/>
                <w:kern w:val="0"/>
                <w:sz w:val="21"/>
                <w:szCs w:val="21"/>
              </w:rPr>
            </w:pPr>
          </w:p>
        </w:tc>
      </w:tr>
      <w:tr w:rsidR="00237DA8">
        <w:trPr>
          <w:trHeight w:val="1273"/>
        </w:trPr>
        <w:tc>
          <w:tcPr>
            <w:tcW w:w="875" w:type="dxa"/>
            <w:tcBorders>
              <w:top w:val="nil"/>
              <w:left w:val="single" w:sz="8" w:space="0" w:color="000000"/>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1</w:t>
            </w:r>
          </w:p>
        </w:tc>
        <w:tc>
          <w:tcPr>
            <w:tcW w:w="1483"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left"/>
              <w:rPr>
                <w:rFonts w:ascii="宋体" w:hAnsi="宋体" w:cs="宋体"/>
                <w:kern w:val="0"/>
                <w:sz w:val="21"/>
                <w:szCs w:val="21"/>
              </w:rPr>
            </w:pPr>
            <w:r>
              <w:rPr>
                <w:rFonts w:ascii="宋体" w:hAnsi="宋体" w:cs="宋体" w:hint="eastAsia"/>
                <w:kern w:val="0"/>
                <w:sz w:val="21"/>
                <w:szCs w:val="21"/>
              </w:rPr>
              <w:t>电力电缆</w:t>
            </w:r>
          </w:p>
        </w:tc>
        <w:tc>
          <w:tcPr>
            <w:tcW w:w="4167"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left"/>
              <w:rPr>
                <w:rFonts w:ascii="宋体" w:hAnsi="宋体" w:cs="宋体"/>
                <w:kern w:val="0"/>
                <w:sz w:val="21"/>
                <w:szCs w:val="21"/>
              </w:rPr>
            </w:pPr>
            <w:r>
              <w:rPr>
                <w:rFonts w:ascii="宋体" w:hAnsi="宋体" w:cs="宋体" w:hint="eastAsia"/>
                <w:kern w:val="0"/>
                <w:sz w:val="21"/>
                <w:szCs w:val="21"/>
              </w:rPr>
              <w:t>1.规格、型号:NH-YJV22-0.6-1-4*120+1*70</w:t>
            </w:r>
            <w:r>
              <w:rPr>
                <w:rFonts w:ascii="宋体" w:hAnsi="宋体" w:cs="宋体" w:hint="eastAsia"/>
                <w:kern w:val="0"/>
                <w:sz w:val="21"/>
                <w:szCs w:val="21"/>
              </w:rPr>
              <w:br/>
              <w:t>2.材质:铜芯</w:t>
            </w:r>
            <w:r>
              <w:rPr>
                <w:rFonts w:ascii="宋体" w:hAnsi="宋体" w:cs="宋体" w:hint="eastAsia"/>
                <w:kern w:val="0"/>
                <w:sz w:val="21"/>
                <w:szCs w:val="21"/>
              </w:rPr>
              <w:br/>
              <w:t>3.使用部位：配电间</w:t>
            </w:r>
          </w:p>
        </w:tc>
        <w:tc>
          <w:tcPr>
            <w:tcW w:w="1270" w:type="dxa"/>
            <w:tcBorders>
              <w:top w:val="single" w:sz="4" w:space="0" w:color="000000"/>
              <w:left w:val="nil"/>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m</w:t>
            </w:r>
          </w:p>
        </w:tc>
        <w:tc>
          <w:tcPr>
            <w:tcW w:w="1097"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172.00</w:t>
            </w:r>
          </w:p>
        </w:tc>
      </w:tr>
      <w:tr w:rsidR="00237DA8">
        <w:trPr>
          <w:trHeight w:val="1201"/>
        </w:trPr>
        <w:tc>
          <w:tcPr>
            <w:tcW w:w="875" w:type="dxa"/>
            <w:tcBorders>
              <w:top w:val="nil"/>
              <w:left w:val="single" w:sz="8" w:space="0" w:color="000000"/>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2</w:t>
            </w:r>
          </w:p>
        </w:tc>
        <w:tc>
          <w:tcPr>
            <w:tcW w:w="1483"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left"/>
              <w:rPr>
                <w:rFonts w:ascii="宋体" w:hAnsi="宋体" w:cs="宋体"/>
                <w:kern w:val="0"/>
                <w:sz w:val="21"/>
                <w:szCs w:val="21"/>
              </w:rPr>
            </w:pPr>
            <w:r>
              <w:rPr>
                <w:rFonts w:ascii="宋体" w:hAnsi="宋体" w:cs="宋体" w:hint="eastAsia"/>
                <w:kern w:val="0"/>
                <w:sz w:val="21"/>
                <w:szCs w:val="21"/>
              </w:rPr>
              <w:t>电力电缆</w:t>
            </w:r>
          </w:p>
        </w:tc>
        <w:tc>
          <w:tcPr>
            <w:tcW w:w="4167"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left"/>
              <w:rPr>
                <w:rFonts w:ascii="宋体" w:hAnsi="宋体" w:cs="宋体"/>
                <w:kern w:val="0"/>
                <w:sz w:val="21"/>
                <w:szCs w:val="21"/>
              </w:rPr>
            </w:pPr>
            <w:r>
              <w:rPr>
                <w:rFonts w:ascii="宋体" w:hAnsi="宋体" w:cs="宋体" w:hint="eastAsia"/>
                <w:kern w:val="0"/>
                <w:sz w:val="21"/>
                <w:szCs w:val="21"/>
              </w:rPr>
              <w:t>1.规格、型号:NH-YJV22-0.6-1-4*25+1*16</w:t>
            </w:r>
            <w:r>
              <w:rPr>
                <w:rFonts w:ascii="宋体" w:hAnsi="宋体" w:cs="宋体" w:hint="eastAsia"/>
                <w:kern w:val="0"/>
                <w:sz w:val="21"/>
                <w:szCs w:val="21"/>
              </w:rPr>
              <w:br/>
              <w:t>2.材质:铜芯</w:t>
            </w:r>
            <w:r>
              <w:rPr>
                <w:rFonts w:ascii="宋体" w:hAnsi="宋体" w:cs="宋体" w:hint="eastAsia"/>
                <w:kern w:val="0"/>
                <w:sz w:val="21"/>
                <w:szCs w:val="21"/>
              </w:rPr>
              <w:br/>
              <w:t>3.使用部位：消防控制室</w:t>
            </w:r>
          </w:p>
        </w:tc>
        <w:tc>
          <w:tcPr>
            <w:tcW w:w="1270" w:type="dxa"/>
            <w:tcBorders>
              <w:top w:val="single" w:sz="4" w:space="0" w:color="000000"/>
              <w:left w:val="nil"/>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m</w:t>
            </w:r>
          </w:p>
        </w:tc>
        <w:tc>
          <w:tcPr>
            <w:tcW w:w="1097"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202.00</w:t>
            </w:r>
          </w:p>
        </w:tc>
      </w:tr>
      <w:tr w:rsidR="00237DA8">
        <w:trPr>
          <w:trHeight w:val="1224"/>
        </w:trPr>
        <w:tc>
          <w:tcPr>
            <w:tcW w:w="875" w:type="dxa"/>
            <w:tcBorders>
              <w:top w:val="nil"/>
              <w:left w:val="single" w:sz="8" w:space="0" w:color="000000"/>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3</w:t>
            </w:r>
          </w:p>
        </w:tc>
        <w:tc>
          <w:tcPr>
            <w:tcW w:w="1483"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left"/>
              <w:rPr>
                <w:rFonts w:ascii="宋体" w:hAnsi="宋体" w:cs="宋体"/>
                <w:kern w:val="0"/>
                <w:sz w:val="21"/>
                <w:szCs w:val="21"/>
              </w:rPr>
            </w:pPr>
            <w:r>
              <w:rPr>
                <w:rFonts w:ascii="宋体" w:hAnsi="宋体" w:cs="宋体" w:hint="eastAsia"/>
                <w:kern w:val="0"/>
                <w:sz w:val="21"/>
                <w:szCs w:val="21"/>
              </w:rPr>
              <w:t>电力电缆</w:t>
            </w:r>
          </w:p>
        </w:tc>
        <w:tc>
          <w:tcPr>
            <w:tcW w:w="4167" w:type="dxa"/>
            <w:tcBorders>
              <w:top w:val="nil"/>
              <w:left w:val="nil"/>
              <w:bottom w:val="single" w:sz="4" w:space="0" w:color="000000"/>
              <w:right w:val="single" w:sz="4" w:space="0" w:color="000000"/>
            </w:tcBorders>
            <w:shd w:val="clear" w:color="FFFFFF" w:fill="FFFFFF"/>
            <w:vAlign w:val="center"/>
          </w:tcPr>
          <w:p w:rsidR="00237DA8" w:rsidRDefault="000F23A0">
            <w:pPr>
              <w:widowControl/>
              <w:numPr>
                <w:ilvl w:val="0"/>
                <w:numId w:val="3"/>
              </w:numPr>
              <w:jc w:val="left"/>
              <w:rPr>
                <w:rFonts w:ascii="宋体" w:hAnsi="宋体" w:cs="宋体"/>
                <w:kern w:val="0"/>
                <w:sz w:val="21"/>
                <w:szCs w:val="21"/>
              </w:rPr>
            </w:pPr>
            <w:r>
              <w:rPr>
                <w:rFonts w:ascii="宋体" w:hAnsi="宋体" w:cs="宋体" w:hint="eastAsia"/>
                <w:kern w:val="0"/>
                <w:sz w:val="21"/>
                <w:szCs w:val="21"/>
              </w:rPr>
              <w:t>规格、型号:NH-YJV22-0.6-1-4*35+1*16</w:t>
            </w:r>
          </w:p>
          <w:p w:rsidR="00237DA8" w:rsidRDefault="000F23A0">
            <w:pPr>
              <w:widowControl/>
              <w:jc w:val="left"/>
              <w:rPr>
                <w:rFonts w:ascii="宋体" w:hAnsi="宋体" w:cs="宋体"/>
                <w:kern w:val="0"/>
                <w:sz w:val="21"/>
                <w:szCs w:val="21"/>
              </w:rPr>
            </w:pPr>
            <w:r>
              <w:rPr>
                <w:rFonts w:ascii="宋体" w:hAnsi="宋体" w:cs="宋体" w:hint="eastAsia"/>
                <w:kern w:val="0"/>
                <w:sz w:val="21"/>
                <w:szCs w:val="21"/>
              </w:rPr>
              <w:t>2.材质:铜芯</w:t>
            </w:r>
            <w:r>
              <w:rPr>
                <w:rFonts w:ascii="宋体" w:hAnsi="宋体" w:cs="宋体" w:hint="eastAsia"/>
                <w:kern w:val="0"/>
                <w:sz w:val="21"/>
                <w:szCs w:val="21"/>
              </w:rPr>
              <w:br/>
              <w:t>3.使用部位：配电间</w:t>
            </w:r>
          </w:p>
        </w:tc>
        <w:tc>
          <w:tcPr>
            <w:tcW w:w="1270" w:type="dxa"/>
            <w:tcBorders>
              <w:top w:val="single" w:sz="4" w:space="0" w:color="000000"/>
              <w:left w:val="nil"/>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m</w:t>
            </w:r>
          </w:p>
        </w:tc>
        <w:tc>
          <w:tcPr>
            <w:tcW w:w="1097"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170.00</w:t>
            </w:r>
          </w:p>
        </w:tc>
      </w:tr>
      <w:tr w:rsidR="00237DA8">
        <w:trPr>
          <w:trHeight w:val="1282"/>
        </w:trPr>
        <w:tc>
          <w:tcPr>
            <w:tcW w:w="875" w:type="dxa"/>
            <w:tcBorders>
              <w:top w:val="nil"/>
              <w:left w:val="single" w:sz="8" w:space="0" w:color="000000"/>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4</w:t>
            </w:r>
          </w:p>
        </w:tc>
        <w:tc>
          <w:tcPr>
            <w:tcW w:w="1483"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left"/>
              <w:rPr>
                <w:rFonts w:ascii="宋体" w:hAnsi="宋体" w:cs="宋体"/>
                <w:kern w:val="0"/>
                <w:sz w:val="21"/>
                <w:szCs w:val="21"/>
              </w:rPr>
            </w:pPr>
            <w:r>
              <w:rPr>
                <w:rFonts w:ascii="宋体" w:hAnsi="宋体" w:cs="宋体" w:hint="eastAsia"/>
                <w:kern w:val="0"/>
                <w:sz w:val="21"/>
                <w:szCs w:val="21"/>
              </w:rPr>
              <w:t>电力电缆</w:t>
            </w:r>
          </w:p>
        </w:tc>
        <w:tc>
          <w:tcPr>
            <w:tcW w:w="4167"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left"/>
              <w:rPr>
                <w:rFonts w:ascii="宋体" w:hAnsi="宋体" w:cs="宋体"/>
                <w:kern w:val="0"/>
                <w:sz w:val="21"/>
                <w:szCs w:val="21"/>
              </w:rPr>
            </w:pPr>
            <w:r>
              <w:rPr>
                <w:rFonts w:ascii="宋体" w:hAnsi="宋体" w:cs="宋体" w:hint="eastAsia"/>
                <w:kern w:val="0"/>
                <w:sz w:val="21"/>
                <w:szCs w:val="21"/>
              </w:rPr>
              <w:t>1.规格、型号:ZR-YJV22-0.6-1-4*185+1*95</w:t>
            </w:r>
            <w:r>
              <w:rPr>
                <w:rFonts w:ascii="宋体" w:hAnsi="宋体" w:cs="宋体" w:hint="eastAsia"/>
                <w:kern w:val="0"/>
                <w:sz w:val="21"/>
                <w:szCs w:val="21"/>
              </w:rPr>
              <w:br/>
              <w:t>2.材质:铜芯</w:t>
            </w:r>
            <w:r>
              <w:rPr>
                <w:rFonts w:ascii="宋体" w:hAnsi="宋体" w:cs="宋体" w:hint="eastAsia"/>
                <w:kern w:val="0"/>
                <w:sz w:val="21"/>
                <w:szCs w:val="21"/>
              </w:rPr>
              <w:br/>
              <w:t>3.使用部位：厨房、配电间</w:t>
            </w:r>
          </w:p>
        </w:tc>
        <w:tc>
          <w:tcPr>
            <w:tcW w:w="1270" w:type="dxa"/>
            <w:tcBorders>
              <w:top w:val="single" w:sz="4" w:space="0" w:color="000000"/>
              <w:left w:val="nil"/>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m</w:t>
            </w:r>
          </w:p>
        </w:tc>
        <w:tc>
          <w:tcPr>
            <w:tcW w:w="1097"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331.00</w:t>
            </w:r>
          </w:p>
        </w:tc>
      </w:tr>
      <w:tr w:rsidR="00237DA8">
        <w:trPr>
          <w:trHeight w:val="1186"/>
        </w:trPr>
        <w:tc>
          <w:tcPr>
            <w:tcW w:w="875" w:type="dxa"/>
            <w:tcBorders>
              <w:top w:val="nil"/>
              <w:left w:val="single" w:sz="8" w:space="0" w:color="000000"/>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5</w:t>
            </w:r>
          </w:p>
        </w:tc>
        <w:tc>
          <w:tcPr>
            <w:tcW w:w="1483"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left"/>
              <w:rPr>
                <w:rFonts w:ascii="宋体" w:hAnsi="宋体" w:cs="宋体"/>
                <w:kern w:val="0"/>
                <w:sz w:val="21"/>
                <w:szCs w:val="21"/>
              </w:rPr>
            </w:pPr>
            <w:r>
              <w:rPr>
                <w:rFonts w:ascii="宋体" w:hAnsi="宋体" w:cs="宋体" w:hint="eastAsia"/>
                <w:kern w:val="0"/>
                <w:sz w:val="21"/>
                <w:szCs w:val="21"/>
              </w:rPr>
              <w:t>电力电缆</w:t>
            </w:r>
          </w:p>
        </w:tc>
        <w:tc>
          <w:tcPr>
            <w:tcW w:w="4167" w:type="dxa"/>
            <w:tcBorders>
              <w:top w:val="nil"/>
              <w:left w:val="nil"/>
              <w:bottom w:val="single" w:sz="4" w:space="0" w:color="000000"/>
              <w:right w:val="single" w:sz="4" w:space="0" w:color="000000"/>
            </w:tcBorders>
            <w:shd w:val="clear" w:color="FFFFFF" w:fill="FFFFFF"/>
            <w:vAlign w:val="center"/>
          </w:tcPr>
          <w:p w:rsidR="00237DA8" w:rsidRDefault="000F23A0">
            <w:pPr>
              <w:widowControl/>
              <w:numPr>
                <w:ilvl w:val="0"/>
                <w:numId w:val="4"/>
              </w:numPr>
              <w:jc w:val="left"/>
              <w:rPr>
                <w:rFonts w:ascii="宋体" w:hAnsi="宋体" w:cs="宋体"/>
                <w:kern w:val="0"/>
                <w:sz w:val="21"/>
                <w:szCs w:val="21"/>
              </w:rPr>
            </w:pPr>
            <w:r>
              <w:rPr>
                <w:rFonts w:ascii="宋体" w:hAnsi="宋体" w:cs="宋体" w:hint="eastAsia"/>
                <w:kern w:val="0"/>
                <w:sz w:val="21"/>
                <w:szCs w:val="21"/>
              </w:rPr>
              <w:t>规格、型号:ZR-YJV22-0.6-1-4*95+1*50</w:t>
            </w:r>
          </w:p>
          <w:p w:rsidR="00237DA8" w:rsidRDefault="000F23A0">
            <w:pPr>
              <w:widowControl/>
              <w:jc w:val="left"/>
              <w:rPr>
                <w:rFonts w:ascii="宋体" w:hAnsi="宋体" w:cs="宋体"/>
                <w:kern w:val="0"/>
                <w:sz w:val="21"/>
                <w:szCs w:val="21"/>
              </w:rPr>
            </w:pPr>
            <w:r>
              <w:rPr>
                <w:rFonts w:ascii="宋体" w:hAnsi="宋体" w:cs="宋体" w:hint="eastAsia"/>
                <w:kern w:val="0"/>
                <w:sz w:val="21"/>
                <w:szCs w:val="21"/>
              </w:rPr>
              <w:t>2.材质:铜芯</w:t>
            </w:r>
            <w:r>
              <w:rPr>
                <w:rFonts w:ascii="宋体" w:hAnsi="宋体" w:cs="宋体" w:hint="eastAsia"/>
                <w:kern w:val="0"/>
                <w:sz w:val="21"/>
                <w:szCs w:val="21"/>
              </w:rPr>
              <w:br/>
              <w:t>3.使用部位：多媒体教室、配电间</w:t>
            </w:r>
          </w:p>
        </w:tc>
        <w:tc>
          <w:tcPr>
            <w:tcW w:w="1270" w:type="dxa"/>
            <w:tcBorders>
              <w:top w:val="single" w:sz="4" w:space="0" w:color="000000"/>
              <w:left w:val="nil"/>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m</w:t>
            </w:r>
          </w:p>
        </w:tc>
        <w:tc>
          <w:tcPr>
            <w:tcW w:w="1097" w:type="dxa"/>
            <w:tcBorders>
              <w:top w:val="nil"/>
              <w:left w:val="nil"/>
              <w:bottom w:val="single" w:sz="4" w:space="0" w:color="000000"/>
              <w:right w:val="single" w:sz="4" w:space="0" w:color="000000"/>
            </w:tcBorders>
            <w:shd w:val="clear" w:color="FFFFFF" w:fill="FFFFFF"/>
            <w:vAlign w:val="center"/>
          </w:tcPr>
          <w:p w:rsidR="00237DA8" w:rsidRDefault="000F23A0">
            <w:pPr>
              <w:widowControl/>
              <w:jc w:val="center"/>
              <w:rPr>
                <w:rFonts w:ascii="宋体" w:hAnsi="宋体" w:cs="宋体"/>
                <w:kern w:val="0"/>
                <w:sz w:val="21"/>
                <w:szCs w:val="21"/>
              </w:rPr>
            </w:pPr>
            <w:r>
              <w:rPr>
                <w:rFonts w:ascii="宋体" w:hAnsi="宋体" w:cs="宋体" w:hint="eastAsia"/>
                <w:kern w:val="0"/>
                <w:sz w:val="21"/>
                <w:szCs w:val="21"/>
              </w:rPr>
              <w:t>119.00</w:t>
            </w:r>
          </w:p>
        </w:tc>
      </w:tr>
    </w:tbl>
    <w:p w:rsidR="00237DA8" w:rsidRDefault="00237DA8">
      <w:pPr>
        <w:pStyle w:val="Style2"/>
        <w:ind w:firstLineChars="0" w:firstLine="0"/>
        <w:rPr>
          <w:rFonts w:ascii="宋体" w:hAnsi="宋体" w:cs="宋体"/>
          <w:b/>
          <w:bCs/>
        </w:rPr>
      </w:pPr>
    </w:p>
    <w:p w:rsidR="00237DA8" w:rsidRDefault="00237DA8">
      <w:pPr>
        <w:ind w:leftChars="-295" w:left="-708" w:firstLineChars="295" w:firstLine="1185"/>
        <w:rPr>
          <w:rFonts w:ascii="宋体" w:hAnsi="宋体"/>
          <w:b/>
          <w:bCs/>
          <w:sz w:val="40"/>
          <w:szCs w:val="40"/>
        </w:rPr>
      </w:pPr>
    </w:p>
    <w:bookmarkEnd w:id="393"/>
    <w:p w:rsidR="00237DA8" w:rsidRDefault="000F23A0">
      <w:pPr>
        <w:widowControl/>
        <w:jc w:val="left"/>
        <w:rPr>
          <w:rFonts w:ascii="宋体" w:hAnsi="宋体" w:cs="宋体"/>
          <w:b/>
          <w:bCs/>
          <w:color w:val="000000" w:themeColor="text1"/>
          <w:kern w:val="44"/>
          <w:sz w:val="52"/>
          <w:szCs w:val="44"/>
          <w:lang w:val="zh-CN"/>
        </w:rPr>
      </w:pPr>
      <w:r>
        <w:rPr>
          <w:rFonts w:ascii="宋体" w:hAnsi="宋体" w:cs="宋体"/>
          <w:color w:val="000000" w:themeColor="text1"/>
          <w:lang w:val="zh-CN"/>
        </w:rPr>
        <w:br w:type="page"/>
      </w:r>
    </w:p>
    <w:p w:rsidR="00237DA8" w:rsidRDefault="000F23A0">
      <w:pPr>
        <w:pStyle w:val="1"/>
        <w:rPr>
          <w:rFonts w:ascii="宋体" w:hAnsi="宋体" w:cs="宋体"/>
          <w:color w:val="000000" w:themeColor="text1"/>
        </w:rPr>
      </w:pPr>
      <w:bookmarkStart w:id="395" w:name="_Toc209086231"/>
      <w:r>
        <w:rPr>
          <w:rFonts w:ascii="宋体" w:hAnsi="宋体" w:cs="宋体" w:hint="eastAsia"/>
          <w:color w:val="000000" w:themeColor="text1"/>
          <w:lang w:val="zh-CN"/>
        </w:rPr>
        <w:lastRenderedPageBreak/>
        <w:t>第</w:t>
      </w:r>
      <w:r>
        <w:rPr>
          <w:rFonts w:ascii="宋体" w:hAnsi="宋体" w:cs="宋体" w:hint="eastAsia"/>
          <w:color w:val="000000" w:themeColor="text1"/>
        </w:rPr>
        <w:t>六</w:t>
      </w:r>
      <w:r>
        <w:rPr>
          <w:rFonts w:ascii="宋体" w:hAnsi="宋体" w:cs="宋体" w:hint="eastAsia"/>
          <w:color w:val="000000" w:themeColor="text1"/>
          <w:lang w:val="zh-CN"/>
        </w:rPr>
        <w:t>章</w:t>
      </w:r>
      <w:r>
        <w:rPr>
          <w:rFonts w:ascii="宋体" w:hAnsi="宋体" w:cs="宋体" w:hint="eastAsia"/>
          <w:color w:val="000000" w:themeColor="text1"/>
        </w:rPr>
        <w:t xml:space="preserve"> </w:t>
      </w:r>
      <w:r>
        <w:rPr>
          <w:rFonts w:ascii="宋体" w:hAnsi="宋体" w:cs="宋体" w:hint="eastAsia"/>
          <w:color w:val="000000" w:themeColor="text1"/>
          <w:lang w:val="zh-CN"/>
        </w:rPr>
        <w:t>磋商响应性文件</w:t>
      </w:r>
      <w:r>
        <w:rPr>
          <w:rFonts w:ascii="宋体" w:hAnsi="宋体" w:cs="宋体" w:hint="eastAsia"/>
          <w:color w:val="000000" w:themeColor="text1"/>
        </w:rPr>
        <w:t>格式</w:t>
      </w:r>
      <w:bookmarkEnd w:id="383"/>
      <w:bookmarkEnd w:id="384"/>
      <w:bookmarkEnd w:id="385"/>
      <w:bookmarkEnd w:id="386"/>
      <w:bookmarkEnd w:id="387"/>
      <w:bookmarkEnd w:id="388"/>
      <w:bookmarkEnd w:id="389"/>
      <w:bookmarkEnd w:id="390"/>
      <w:bookmarkEnd w:id="391"/>
      <w:bookmarkEnd w:id="392"/>
      <w:bookmarkEnd w:id="394"/>
      <w:bookmarkEnd w:id="395"/>
    </w:p>
    <w:p w:rsidR="00237DA8" w:rsidRDefault="00237DA8">
      <w:pPr>
        <w:rPr>
          <w:rFonts w:ascii="宋体" w:hAnsi="宋体" w:cs="宋体"/>
          <w:color w:val="000000" w:themeColor="text1"/>
        </w:rPr>
      </w:pPr>
    </w:p>
    <w:p w:rsidR="00237DA8" w:rsidRDefault="00237DA8">
      <w:pPr>
        <w:rPr>
          <w:rFonts w:ascii="宋体" w:hAnsi="宋体" w:cs="宋体"/>
          <w:color w:val="000000" w:themeColor="text1"/>
        </w:rPr>
      </w:pPr>
    </w:p>
    <w:p w:rsidR="00237DA8" w:rsidRDefault="00237DA8">
      <w:pPr>
        <w:rPr>
          <w:rFonts w:ascii="宋体" w:hAnsi="宋体" w:cs="宋体"/>
          <w:color w:val="000000" w:themeColor="text1"/>
        </w:rPr>
      </w:pPr>
    </w:p>
    <w:p w:rsidR="00237DA8" w:rsidRDefault="000F23A0">
      <w:pPr>
        <w:ind w:firstLineChars="300" w:firstLine="1325"/>
        <w:rPr>
          <w:rFonts w:ascii="宋体" w:hAnsi="宋体" w:cs="宋体"/>
          <w:color w:val="000000" w:themeColor="text1"/>
        </w:rPr>
      </w:pPr>
      <w:r>
        <w:rPr>
          <w:rFonts w:ascii="宋体" w:hAnsi="宋体" w:cs="宋体" w:hint="eastAsia"/>
          <w:b/>
          <w:bCs/>
          <w:color w:val="000000" w:themeColor="text1"/>
          <w:sz w:val="44"/>
          <w:szCs w:val="44"/>
          <w:u w:val="single"/>
        </w:rPr>
        <w:t xml:space="preserve">                   </w:t>
      </w:r>
      <w:r>
        <w:rPr>
          <w:rFonts w:ascii="宋体" w:hAnsi="宋体" w:cs="宋体" w:hint="eastAsia"/>
          <w:b/>
          <w:bCs/>
          <w:color w:val="000000" w:themeColor="text1"/>
          <w:sz w:val="44"/>
          <w:szCs w:val="44"/>
        </w:rPr>
        <w:t xml:space="preserve"> （项目名称）</w:t>
      </w:r>
    </w:p>
    <w:p w:rsidR="00237DA8" w:rsidRDefault="00237DA8">
      <w:pPr>
        <w:autoSpaceDE w:val="0"/>
        <w:autoSpaceDN w:val="0"/>
        <w:adjustRightInd w:val="0"/>
        <w:jc w:val="center"/>
        <w:rPr>
          <w:rFonts w:ascii="宋体" w:hAnsi="宋体" w:cs="宋体"/>
          <w:b/>
          <w:bCs/>
          <w:color w:val="000000" w:themeColor="text1"/>
          <w:sz w:val="52"/>
          <w:szCs w:val="52"/>
          <w:lang w:val="zh-CN"/>
        </w:rPr>
      </w:pPr>
    </w:p>
    <w:p w:rsidR="00237DA8" w:rsidRDefault="00237DA8">
      <w:pPr>
        <w:autoSpaceDE w:val="0"/>
        <w:autoSpaceDN w:val="0"/>
        <w:adjustRightInd w:val="0"/>
        <w:jc w:val="center"/>
        <w:rPr>
          <w:rFonts w:ascii="宋体" w:hAnsi="宋体" w:cs="宋体"/>
          <w:b/>
          <w:bCs/>
          <w:color w:val="000000" w:themeColor="text1"/>
          <w:sz w:val="52"/>
          <w:szCs w:val="52"/>
          <w:lang w:val="zh-CN"/>
        </w:rPr>
      </w:pPr>
    </w:p>
    <w:p w:rsidR="00237DA8" w:rsidRDefault="00237DA8">
      <w:pPr>
        <w:autoSpaceDE w:val="0"/>
        <w:autoSpaceDN w:val="0"/>
        <w:adjustRightInd w:val="0"/>
        <w:spacing w:line="360" w:lineRule="auto"/>
        <w:jc w:val="center"/>
        <w:rPr>
          <w:rFonts w:ascii="宋体" w:hAnsi="宋体" w:cs="宋体"/>
          <w:b/>
          <w:bCs/>
          <w:color w:val="000000" w:themeColor="text1"/>
          <w:sz w:val="52"/>
          <w:szCs w:val="52"/>
          <w:lang w:val="zh-CN"/>
        </w:rPr>
      </w:pPr>
    </w:p>
    <w:p w:rsidR="00237DA8" w:rsidRDefault="000F23A0">
      <w:pPr>
        <w:autoSpaceDE w:val="0"/>
        <w:autoSpaceDN w:val="0"/>
        <w:adjustRightInd w:val="0"/>
        <w:spacing w:line="360" w:lineRule="auto"/>
        <w:jc w:val="center"/>
        <w:rPr>
          <w:rFonts w:ascii="宋体" w:hAnsi="宋体" w:cs="宋体"/>
          <w:b/>
          <w:bCs/>
          <w:color w:val="000000" w:themeColor="text1"/>
          <w:sz w:val="64"/>
          <w:szCs w:val="48"/>
          <w:lang w:val="zh-CN"/>
        </w:rPr>
      </w:pPr>
      <w:r>
        <w:rPr>
          <w:rFonts w:ascii="宋体" w:hAnsi="宋体" w:cs="宋体" w:hint="eastAsia"/>
          <w:b/>
          <w:bCs/>
          <w:color w:val="000000" w:themeColor="text1"/>
          <w:sz w:val="64"/>
          <w:szCs w:val="48"/>
          <w:lang w:val="zh-CN"/>
        </w:rPr>
        <w:t>响应性文件</w:t>
      </w:r>
    </w:p>
    <w:p w:rsidR="00237DA8" w:rsidRDefault="000F23A0">
      <w:pPr>
        <w:spacing w:line="360" w:lineRule="auto"/>
        <w:ind w:firstLineChars="800" w:firstLine="2409"/>
        <w:rPr>
          <w:rFonts w:ascii="宋体" w:hAnsi="宋体" w:cs="宋体"/>
          <w:color w:val="000000" w:themeColor="text1"/>
          <w:sz w:val="30"/>
          <w:szCs w:val="30"/>
          <w:lang w:val="zh-CN"/>
        </w:rPr>
      </w:pPr>
      <w:r>
        <w:rPr>
          <w:rFonts w:ascii="宋体" w:hAnsi="宋体" w:cs="宋体" w:hint="eastAsia"/>
          <w:b/>
          <w:bCs/>
          <w:color w:val="000000" w:themeColor="text1"/>
          <w:sz w:val="30"/>
          <w:szCs w:val="30"/>
        </w:rPr>
        <w:t>磋商编号：</w:t>
      </w:r>
    </w:p>
    <w:p w:rsidR="00237DA8" w:rsidRDefault="00237DA8">
      <w:pPr>
        <w:autoSpaceDE w:val="0"/>
        <w:autoSpaceDN w:val="0"/>
        <w:adjustRightInd w:val="0"/>
        <w:spacing w:line="480" w:lineRule="auto"/>
        <w:jc w:val="center"/>
        <w:rPr>
          <w:rFonts w:ascii="宋体" w:hAnsi="宋体" w:cs="宋体"/>
          <w:b/>
          <w:bCs/>
          <w:color w:val="000000" w:themeColor="text1"/>
          <w:sz w:val="36"/>
          <w:szCs w:val="36"/>
        </w:rPr>
      </w:pPr>
    </w:p>
    <w:p w:rsidR="00237DA8" w:rsidRDefault="00237DA8">
      <w:pPr>
        <w:autoSpaceDE w:val="0"/>
        <w:autoSpaceDN w:val="0"/>
        <w:adjustRightInd w:val="0"/>
        <w:spacing w:line="480" w:lineRule="auto"/>
        <w:jc w:val="center"/>
        <w:rPr>
          <w:rFonts w:ascii="宋体" w:hAnsi="宋体" w:cs="宋体"/>
          <w:b/>
          <w:bCs/>
          <w:color w:val="000000" w:themeColor="text1"/>
          <w:sz w:val="36"/>
          <w:szCs w:val="36"/>
        </w:rPr>
      </w:pPr>
    </w:p>
    <w:p w:rsidR="00237DA8" w:rsidRDefault="00237DA8">
      <w:pPr>
        <w:autoSpaceDE w:val="0"/>
        <w:autoSpaceDN w:val="0"/>
        <w:adjustRightInd w:val="0"/>
        <w:spacing w:line="480" w:lineRule="auto"/>
        <w:jc w:val="center"/>
        <w:rPr>
          <w:rFonts w:ascii="宋体" w:hAnsi="宋体" w:cs="宋体"/>
          <w:b/>
          <w:bCs/>
          <w:color w:val="000000" w:themeColor="text1"/>
          <w:sz w:val="36"/>
          <w:szCs w:val="36"/>
        </w:rPr>
      </w:pPr>
    </w:p>
    <w:p w:rsidR="00237DA8" w:rsidRDefault="00237DA8">
      <w:pPr>
        <w:autoSpaceDE w:val="0"/>
        <w:autoSpaceDN w:val="0"/>
        <w:adjustRightInd w:val="0"/>
        <w:spacing w:line="480" w:lineRule="auto"/>
        <w:jc w:val="center"/>
        <w:rPr>
          <w:rFonts w:ascii="宋体" w:hAnsi="宋体" w:cs="宋体"/>
          <w:b/>
          <w:bCs/>
          <w:color w:val="000000" w:themeColor="text1"/>
          <w:sz w:val="36"/>
          <w:szCs w:val="36"/>
        </w:rPr>
      </w:pPr>
    </w:p>
    <w:p w:rsidR="00237DA8" w:rsidRDefault="00237DA8">
      <w:pPr>
        <w:autoSpaceDE w:val="0"/>
        <w:autoSpaceDN w:val="0"/>
        <w:adjustRightInd w:val="0"/>
        <w:spacing w:line="480" w:lineRule="auto"/>
        <w:ind w:firstLineChars="200" w:firstLine="643"/>
        <w:rPr>
          <w:rFonts w:ascii="宋体" w:hAnsi="宋体" w:cs="宋体"/>
          <w:b/>
          <w:bCs/>
          <w:color w:val="000000" w:themeColor="text1"/>
          <w:sz w:val="32"/>
          <w:szCs w:val="32"/>
          <w:lang w:val="zh-CN"/>
        </w:rPr>
      </w:pPr>
    </w:p>
    <w:p w:rsidR="00237DA8" w:rsidRDefault="000F23A0">
      <w:pPr>
        <w:autoSpaceDE w:val="0"/>
        <w:autoSpaceDN w:val="0"/>
        <w:adjustRightInd w:val="0"/>
        <w:spacing w:line="480" w:lineRule="auto"/>
        <w:ind w:firstLineChars="300" w:firstLine="723"/>
        <w:rPr>
          <w:rFonts w:ascii="宋体" w:hAnsi="宋体" w:cs="宋体"/>
          <w:b/>
          <w:bCs/>
          <w:color w:val="000000" w:themeColor="text1"/>
          <w:szCs w:val="24"/>
          <w:u w:val="single"/>
          <w:lang w:val="zh-CN"/>
        </w:rPr>
      </w:pPr>
      <w:r>
        <w:rPr>
          <w:rFonts w:ascii="宋体" w:hAnsi="宋体" w:cs="宋体" w:hint="eastAsia"/>
          <w:b/>
          <w:bCs/>
          <w:color w:val="000000" w:themeColor="text1"/>
          <w:szCs w:val="24"/>
          <w:lang w:val="zh-CN"/>
        </w:rPr>
        <w:t>供应商名称 ：（单位电子签章）</w:t>
      </w:r>
      <w:r>
        <w:rPr>
          <w:rFonts w:ascii="宋体" w:hAnsi="宋体" w:cs="宋体" w:hint="eastAsia"/>
          <w:color w:val="000000" w:themeColor="text1"/>
          <w:szCs w:val="24"/>
          <w:lang w:val="zh-CN"/>
        </w:rPr>
        <w:t xml:space="preserve"> </w:t>
      </w:r>
      <w:r>
        <w:rPr>
          <w:rFonts w:ascii="宋体" w:hAnsi="宋体" w:cs="宋体" w:hint="eastAsia"/>
          <w:b/>
          <w:bCs/>
          <w:color w:val="000000" w:themeColor="text1"/>
          <w:szCs w:val="24"/>
          <w:u w:val="single"/>
          <w:lang w:val="zh-CN"/>
        </w:rPr>
        <w:t xml:space="preserve">    </w:t>
      </w:r>
      <w:r>
        <w:rPr>
          <w:rFonts w:ascii="宋体" w:hAnsi="宋体" w:cs="宋体" w:hint="eastAsia"/>
          <w:b/>
          <w:bCs/>
          <w:color w:val="000000" w:themeColor="text1"/>
          <w:szCs w:val="24"/>
          <w:u w:val="single"/>
        </w:rPr>
        <w:t xml:space="preserve">           </w:t>
      </w:r>
      <w:r>
        <w:rPr>
          <w:rFonts w:ascii="宋体" w:hAnsi="宋体" w:cs="宋体" w:hint="eastAsia"/>
          <w:b/>
          <w:bCs/>
          <w:color w:val="000000" w:themeColor="text1"/>
          <w:szCs w:val="24"/>
          <w:u w:val="single"/>
          <w:lang w:val="zh-CN"/>
        </w:rPr>
        <w:t xml:space="preserve">   </w:t>
      </w:r>
    </w:p>
    <w:p w:rsidR="00237DA8" w:rsidRDefault="000F23A0">
      <w:pPr>
        <w:autoSpaceDE w:val="0"/>
        <w:autoSpaceDN w:val="0"/>
        <w:adjustRightInd w:val="0"/>
        <w:spacing w:line="480" w:lineRule="auto"/>
        <w:ind w:firstLineChars="300" w:firstLine="723"/>
        <w:rPr>
          <w:rFonts w:ascii="宋体" w:hAnsi="宋体" w:cs="宋体"/>
          <w:b/>
          <w:bCs/>
          <w:color w:val="000000" w:themeColor="text1"/>
          <w:szCs w:val="24"/>
          <w:lang w:val="zh-CN"/>
        </w:rPr>
      </w:pPr>
      <w:r>
        <w:rPr>
          <w:rFonts w:ascii="宋体" w:hAnsi="宋体" w:cs="宋体" w:hint="eastAsia"/>
          <w:b/>
          <w:bCs/>
          <w:color w:val="000000" w:themeColor="text1"/>
          <w:szCs w:val="24"/>
          <w:lang w:val="zh-CN"/>
        </w:rPr>
        <w:t>法定代表人或其委托代理人：（</w:t>
      </w:r>
      <w:r>
        <w:rPr>
          <w:rFonts w:ascii="宋体" w:hAnsi="宋体" w:cs="宋体" w:hint="eastAsia"/>
          <w:b/>
          <w:bCs/>
          <w:color w:val="000000" w:themeColor="text1"/>
          <w:szCs w:val="24"/>
        </w:rPr>
        <w:t>个人</w:t>
      </w:r>
      <w:r>
        <w:rPr>
          <w:rFonts w:ascii="宋体" w:hAnsi="宋体" w:cs="宋体" w:hint="eastAsia"/>
          <w:b/>
          <w:bCs/>
          <w:color w:val="000000" w:themeColor="text1"/>
          <w:szCs w:val="24"/>
          <w:lang w:val="zh-CN"/>
        </w:rPr>
        <w:t>电子签章）</w:t>
      </w:r>
      <w:r>
        <w:rPr>
          <w:rFonts w:ascii="宋体" w:hAnsi="宋体" w:cs="宋体" w:hint="eastAsia"/>
          <w:b/>
          <w:bCs/>
          <w:color w:val="000000" w:themeColor="text1"/>
          <w:szCs w:val="24"/>
          <w:u w:val="single"/>
          <w:lang w:val="zh-CN"/>
        </w:rPr>
        <w:t xml:space="preserve"> </w:t>
      </w:r>
      <w:r>
        <w:rPr>
          <w:rFonts w:ascii="宋体" w:hAnsi="宋体" w:cs="宋体" w:hint="eastAsia"/>
          <w:b/>
          <w:bCs/>
          <w:color w:val="000000" w:themeColor="text1"/>
          <w:szCs w:val="24"/>
          <w:u w:val="single"/>
        </w:rPr>
        <w:t xml:space="preserve">     </w:t>
      </w:r>
      <w:r>
        <w:rPr>
          <w:rFonts w:ascii="宋体" w:hAnsi="宋体" w:cs="宋体" w:hint="eastAsia"/>
          <w:b/>
          <w:bCs/>
          <w:color w:val="000000" w:themeColor="text1"/>
          <w:szCs w:val="24"/>
          <w:u w:val="single"/>
          <w:lang w:val="zh-CN"/>
        </w:rPr>
        <w:t xml:space="preserve"> </w:t>
      </w:r>
    </w:p>
    <w:p w:rsidR="00237DA8" w:rsidRDefault="000F23A0">
      <w:pPr>
        <w:autoSpaceDE w:val="0"/>
        <w:autoSpaceDN w:val="0"/>
        <w:adjustRightInd w:val="0"/>
        <w:spacing w:line="480" w:lineRule="auto"/>
        <w:ind w:firstLineChars="300" w:firstLine="723"/>
        <w:rPr>
          <w:rFonts w:ascii="宋体" w:hAnsi="宋体" w:cs="宋体"/>
          <w:b/>
          <w:bCs/>
          <w:color w:val="000000" w:themeColor="text1"/>
          <w:szCs w:val="24"/>
        </w:rPr>
      </w:pPr>
      <w:r>
        <w:rPr>
          <w:rFonts w:ascii="宋体" w:hAnsi="宋体" w:cs="宋体" w:hint="eastAsia"/>
          <w:b/>
          <w:bCs/>
          <w:color w:val="000000" w:themeColor="text1"/>
          <w:szCs w:val="24"/>
          <w:lang w:val="zh-CN"/>
        </w:rPr>
        <w:t>日      期 ：</w:t>
      </w:r>
      <w:r>
        <w:rPr>
          <w:rFonts w:ascii="宋体" w:hAnsi="宋体" w:cs="宋体" w:hint="eastAsia"/>
          <w:b/>
          <w:bCs/>
          <w:color w:val="000000" w:themeColor="text1"/>
          <w:szCs w:val="24"/>
          <w:u w:val="single"/>
          <w:lang w:val="zh-CN"/>
        </w:rPr>
        <w:t xml:space="preserve">      </w:t>
      </w:r>
      <w:r>
        <w:rPr>
          <w:rFonts w:ascii="宋体" w:hAnsi="宋体" w:cs="宋体" w:hint="eastAsia"/>
          <w:b/>
          <w:bCs/>
          <w:color w:val="000000" w:themeColor="text1"/>
          <w:szCs w:val="24"/>
          <w:lang w:val="zh-CN"/>
        </w:rPr>
        <w:t>年</w:t>
      </w:r>
      <w:r>
        <w:rPr>
          <w:rFonts w:ascii="宋体" w:hAnsi="宋体" w:cs="宋体" w:hint="eastAsia"/>
          <w:b/>
          <w:bCs/>
          <w:color w:val="000000" w:themeColor="text1"/>
          <w:szCs w:val="24"/>
          <w:u w:val="single"/>
          <w:lang w:val="zh-CN"/>
        </w:rPr>
        <w:t xml:space="preserve">      </w:t>
      </w:r>
      <w:r>
        <w:rPr>
          <w:rFonts w:ascii="宋体" w:hAnsi="宋体" w:cs="宋体" w:hint="eastAsia"/>
          <w:b/>
          <w:bCs/>
          <w:color w:val="000000" w:themeColor="text1"/>
          <w:szCs w:val="24"/>
          <w:lang w:val="zh-CN"/>
        </w:rPr>
        <w:t>月</w:t>
      </w:r>
      <w:r>
        <w:rPr>
          <w:rFonts w:ascii="宋体" w:hAnsi="宋体" w:cs="宋体" w:hint="eastAsia"/>
          <w:b/>
          <w:bCs/>
          <w:color w:val="000000" w:themeColor="text1"/>
          <w:szCs w:val="24"/>
          <w:u w:val="single"/>
          <w:lang w:val="zh-CN"/>
        </w:rPr>
        <w:t xml:space="preserve">      </w:t>
      </w:r>
      <w:r>
        <w:rPr>
          <w:rFonts w:ascii="宋体" w:hAnsi="宋体" w:cs="宋体" w:hint="eastAsia"/>
          <w:b/>
          <w:bCs/>
          <w:color w:val="000000" w:themeColor="text1"/>
          <w:szCs w:val="24"/>
          <w:lang w:val="zh-CN"/>
        </w:rPr>
        <w:t xml:space="preserve">日  </w:t>
      </w:r>
    </w:p>
    <w:p w:rsidR="00237DA8" w:rsidRDefault="00237DA8">
      <w:pPr>
        <w:rPr>
          <w:rFonts w:ascii="宋体" w:hAnsi="宋体" w:cs="宋体"/>
          <w:color w:val="000000" w:themeColor="text1"/>
        </w:rPr>
      </w:pPr>
    </w:p>
    <w:p w:rsidR="00237DA8" w:rsidRDefault="000F23A0">
      <w:pPr>
        <w:rPr>
          <w:rFonts w:ascii="宋体" w:hAnsi="宋体" w:cs="宋体"/>
          <w:color w:val="000000" w:themeColor="text1"/>
        </w:rPr>
      </w:pPr>
      <w:r>
        <w:rPr>
          <w:rFonts w:ascii="宋体" w:hAnsi="宋体" w:cs="宋体" w:hint="eastAsia"/>
          <w:color w:val="000000" w:themeColor="text1"/>
        </w:rPr>
        <w:br w:type="page"/>
      </w:r>
    </w:p>
    <w:p w:rsidR="00237DA8" w:rsidRDefault="000F23A0">
      <w:pPr>
        <w:pStyle w:val="2"/>
        <w:jc w:val="center"/>
        <w:rPr>
          <w:rFonts w:ascii="宋体" w:hAnsi="宋体" w:cs="宋体"/>
          <w:color w:val="000000" w:themeColor="text1"/>
        </w:rPr>
      </w:pPr>
      <w:r>
        <w:rPr>
          <w:rFonts w:ascii="宋体" w:hAnsi="宋体" w:cs="宋体" w:hint="eastAsia"/>
          <w:color w:val="000000" w:themeColor="text1"/>
        </w:rPr>
        <w:lastRenderedPageBreak/>
        <w:t>一、磋商函</w:t>
      </w:r>
    </w:p>
    <w:p w:rsidR="00237DA8" w:rsidRDefault="000F23A0">
      <w:pPr>
        <w:spacing w:line="360" w:lineRule="auto"/>
        <w:rPr>
          <w:rFonts w:ascii="宋体" w:hAnsi="宋体" w:cs="宋体"/>
          <w:color w:val="000000" w:themeColor="text1"/>
          <w:szCs w:val="24"/>
          <w:u w:val="single"/>
        </w:rPr>
      </w:pPr>
      <w:r>
        <w:rPr>
          <w:rFonts w:ascii="宋体" w:hAnsi="宋体" w:cs="宋体" w:hint="eastAsia"/>
          <w:color w:val="000000" w:themeColor="text1"/>
          <w:szCs w:val="24"/>
          <w:u w:val="single"/>
          <w:lang w:bidi="ar"/>
        </w:rPr>
        <w:t xml:space="preserve">                            </w:t>
      </w:r>
      <w:r>
        <w:rPr>
          <w:rFonts w:ascii="宋体" w:hAnsi="宋体" w:cs="宋体" w:hint="eastAsia"/>
          <w:color w:val="000000" w:themeColor="text1"/>
          <w:szCs w:val="24"/>
          <w:lang w:bidi="ar"/>
        </w:rPr>
        <w:t>（采购人名称）：</w:t>
      </w:r>
    </w:p>
    <w:p w:rsidR="00237DA8" w:rsidRDefault="000F23A0">
      <w:pPr>
        <w:spacing w:line="360" w:lineRule="auto"/>
        <w:jc w:val="left"/>
        <w:rPr>
          <w:rFonts w:ascii="宋体" w:hAnsi="宋体" w:cs="宋体"/>
          <w:color w:val="000000" w:themeColor="text1"/>
          <w:szCs w:val="24"/>
        </w:rPr>
      </w:pPr>
      <w:r>
        <w:rPr>
          <w:rFonts w:ascii="宋体" w:hAnsi="宋体" w:cs="宋体" w:hint="eastAsia"/>
          <w:color w:val="000000" w:themeColor="text1"/>
          <w:szCs w:val="24"/>
          <w:lang w:bidi="ar"/>
        </w:rPr>
        <w:t xml:space="preserve">    1.我方已仔细研究了 </w:t>
      </w:r>
      <w:r>
        <w:rPr>
          <w:rFonts w:ascii="宋体" w:hAnsi="宋体" w:cs="宋体" w:hint="eastAsia"/>
          <w:color w:val="000000" w:themeColor="text1"/>
          <w:szCs w:val="24"/>
          <w:u w:val="single"/>
          <w:lang w:bidi="ar"/>
        </w:rPr>
        <w:t xml:space="preserve">                                 </w:t>
      </w:r>
      <w:r>
        <w:rPr>
          <w:rFonts w:ascii="宋体" w:hAnsi="宋体" w:cs="宋体" w:hint="eastAsia"/>
          <w:color w:val="000000" w:themeColor="text1"/>
          <w:szCs w:val="24"/>
          <w:lang w:bidi="ar"/>
        </w:rPr>
        <w:t>（项目名称）竞争性磋商文件的全部内容，愿意以人民币（大写）</w:t>
      </w:r>
      <w:r>
        <w:rPr>
          <w:rFonts w:ascii="宋体" w:hAnsi="宋体" w:cs="宋体" w:hint="eastAsia"/>
          <w:color w:val="000000" w:themeColor="text1"/>
          <w:szCs w:val="24"/>
          <w:u w:val="single"/>
          <w:lang w:bidi="ar"/>
        </w:rPr>
        <w:t xml:space="preserve">           </w:t>
      </w:r>
      <w:r>
        <w:rPr>
          <w:rFonts w:ascii="宋体" w:hAnsi="宋体" w:cs="宋体" w:hint="eastAsia"/>
          <w:color w:val="000000" w:themeColor="text1"/>
          <w:szCs w:val="24"/>
          <w:lang w:bidi="ar"/>
        </w:rPr>
        <w:t>（小写</w:t>
      </w:r>
      <w:r>
        <w:rPr>
          <w:rFonts w:ascii="宋体" w:hAnsi="宋体" w:cs="宋体" w:hint="eastAsia"/>
          <w:color w:val="000000" w:themeColor="text1"/>
          <w:szCs w:val="24"/>
          <w:u w:val="single"/>
          <w:lang w:bidi="ar"/>
        </w:rPr>
        <w:t xml:space="preserve">         </w:t>
      </w:r>
      <w:r>
        <w:rPr>
          <w:rFonts w:ascii="宋体" w:hAnsi="宋体" w:cs="宋体" w:hint="eastAsia"/>
          <w:color w:val="000000" w:themeColor="text1"/>
          <w:szCs w:val="24"/>
          <w:lang w:bidi="ar"/>
        </w:rPr>
        <w:t>）的磋商总报价，质量标准：</w:t>
      </w:r>
      <w:r>
        <w:rPr>
          <w:rFonts w:ascii="宋体" w:hAnsi="宋体" w:cs="宋体" w:hint="eastAsia"/>
          <w:color w:val="000000" w:themeColor="text1"/>
          <w:szCs w:val="24"/>
          <w:u w:val="single"/>
          <w:lang w:bidi="ar"/>
        </w:rPr>
        <w:t xml:space="preserve">         </w:t>
      </w:r>
      <w:r>
        <w:rPr>
          <w:rFonts w:ascii="宋体" w:hAnsi="宋体" w:cs="宋体" w:hint="eastAsia"/>
          <w:color w:val="000000" w:themeColor="text1"/>
          <w:szCs w:val="24"/>
          <w:lang w:bidi="ar"/>
        </w:rPr>
        <w:t>，供货期限：</w:t>
      </w:r>
      <w:r w:rsidRPr="000F23A0">
        <w:rPr>
          <w:rFonts w:ascii="宋体" w:hAnsi="宋体" w:cs="宋体" w:hint="eastAsia"/>
          <w:color w:val="000000" w:themeColor="text1"/>
          <w:szCs w:val="24"/>
          <w:lang w:bidi="ar"/>
        </w:rPr>
        <w:t>合同签订后</w:t>
      </w:r>
      <w:r w:rsidRPr="000F23A0">
        <w:rPr>
          <w:rFonts w:ascii="宋体" w:hAnsi="宋体" w:cs="宋体" w:hint="eastAsia"/>
          <w:color w:val="000000" w:themeColor="text1"/>
          <w:szCs w:val="24"/>
          <w:u w:val="single"/>
          <w:lang w:bidi="ar"/>
        </w:rPr>
        <w:t xml:space="preserve">      </w:t>
      </w:r>
      <w:r w:rsidRPr="000F23A0">
        <w:rPr>
          <w:rFonts w:ascii="宋体" w:hAnsi="宋体" w:cs="宋体"/>
          <w:color w:val="000000" w:themeColor="text1"/>
          <w:szCs w:val="24"/>
          <w:lang w:bidi="ar"/>
        </w:rPr>
        <w:t>日历天内供货完毕</w:t>
      </w:r>
      <w:r w:rsidRPr="000F23A0">
        <w:rPr>
          <w:rFonts w:ascii="宋体" w:hAnsi="宋体" w:cs="宋体" w:hint="eastAsia"/>
          <w:color w:val="000000" w:themeColor="text1"/>
          <w:szCs w:val="24"/>
          <w:lang w:bidi="ar"/>
        </w:rPr>
        <w:t>，</w:t>
      </w:r>
      <w:r>
        <w:rPr>
          <w:rFonts w:ascii="宋体" w:hAnsi="宋体" w:cs="宋体" w:hint="eastAsia"/>
          <w:color w:val="000000" w:themeColor="text1"/>
          <w:szCs w:val="24"/>
          <w:lang w:bidi="ar"/>
        </w:rPr>
        <w:t xml:space="preserve">按磋商文件、合同条款、技术规范的要求完成磋商文件规定范围内的全部工作。   </w:t>
      </w:r>
    </w:p>
    <w:p w:rsidR="00237DA8" w:rsidRDefault="000F23A0">
      <w:pPr>
        <w:spacing w:line="360" w:lineRule="auto"/>
        <w:ind w:firstLineChars="200" w:firstLine="480"/>
        <w:rPr>
          <w:rFonts w:ascii="宋体" w:hAnsi="宋体" w:cs="宋体"/>
          <w:color w:val="000000" w:themeColor="text1"/>
          <w:szCs w:val="24"/>
          <w:lang w:bidi="ar"/>
        </w:rPr>
      </w:pPr>
      <w:r>
        <w:rPr>
          <w:rFonts w:ascii="宋体" w:hAnsi="宋体" w:cs="宋体" w:hint="eastAsia"/>
          <w:color w:val="000000" w:themeColor="text1"/>
          <w:szCs w:val="24"/>
          <w:lang w:bidi="ar"/>
        </w:rPr>
        <w:t>2.我方承诺在磋商有效期</w:t>
      </w:r>
      <w:r>
        <w:rPr>
          <w:rFonts w:ascii="宋体" w:hAnsi="宋体" w:cs="宋体" w:hint="eastAsia"/>
          <w:color w:val="000000" w:themeColor="text1"/>
          <w:szCs w:val="24"/>
          <w:u w:val="single"/>
          <w:lang w:bidi="ar"/>
        </w:rPr>
        <w:t xml:space="preserve"> 60 </w:t>
      </w:r>
      <w:r>
        <w:rPr>
          <w:rFonts w:ascii="宋体" w:hAnsi="宋体" w:cs="宋体" w:hint="eastAsia"/>
          <w:color w:val="000000" w:themeColor="text1"/>
          <w:szCs w:val="24"/>
          <w:lang w:bidi="ar"/>
        </w:rPr>
        <w:t>日历天内不修改、撤销磋商响应文件。</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lang w:bidi="ar"/>
        </w:rPr>
        <w:t>3．如我方成交：</w:t>
      </w:r>
    </w:p>
    <w:p w:rsidR="00237DA8" w:rsidRDefault="000F23A0" w:rsidP="006E20C6">
      <w:pPr>
        <w:spacing w:line="360" w:lineRule="auto"/>
        <w:ind w:firstLineChars="342" w:firstLine="821"/>
        <w:rPr>
          <w:rFonts w:ascii="宋体" w:hAnsi="宋体" w:cs="宋体"/>
          <w:color w:val="000000" w:themeColor="text1"/>
          <w:szCs w:val="24"/>
        </w:rPr>
      </w:pPr>
      <w:r>
        <w:rPr>
          <w:rFonts w:ascii="宋体" w:hAnsi="宋体" w:cs="宋体" w:hint="eastAsia"/>
          <w:color w:val="000000" w:themeColor="text1"/>
          <w:szCs w:val="24"/>
          <w:lang w:bidi="ar"/>
        </w:rPr>
        <w:t>（1）我方承诺在领取成交通知书时，按照磋商文件规定，一次性全额交纳成交服务费给招标代理公司。</w:t>
      </w:r>
    </w:p>
    <w:p w:rsidR="00237DA8" w:rsidRDefault="000F23A0" w:rsidP="006E20C6">
      <w:pPr>
        <w:spacing w:line="360" w:lineRule="auto"/>
        <w:ind w:firstLineChars="342" w:firstLine="821"/>
        <w:rPr>
          <w:rFonts w:ascii="宋体" w:hAnsi="宋体" w:cs="宋体"/>
          <w:color w:val="000000" w:themeColor="text1"/>
          <w:szCs w:val="24"/>
        </w:rPr>
      </w:pPr>
      <w:r>
        <w:rPr>
          <w:rFonts w:ascii="宋体" w:hAnsi="宋体" w:cs="宋体" w:hint="eastAsia"/>
          <w:color w:val="000000" w:themeColor="text1"/>
          <w:szCs w:val="24"/>
          <w:lang w:bidi="ar"/>
        </w:rPr>
        <w:t>（2）我方承诺在收到成交通知书后，在中标通知书规定的期限内与采购人签订合同。</w:t>
      </w:r>
    </w:p>
    <w:p w:rsidR="00237DA8" w:rsidRDefault="000F23A0" w:rsidP="006E20C6">
      <w:pPr>
        <w:spacing w:line="360" w:lineRule="auto"/>
        <w:ind w:firstLineChars="342" w:firstLine="821"/>
        <w:rPr>
          <w:rFonts w:ascii="宋体" w:hAnsi="宋体" w:cs="宋体"/>
          <w:color w:val="000000" w:themeColor="text1"/>
          <w:szCs w:val="24"/>
        </w:rPr>
      </w:pPr>
      <w:r>
        <w:rPr>
          <w:rFonts w:ascii="宋体" w:hAnsi="宋体" w:cs="宋体" w:hint="eastAsia"/>
          <w:color w:val="000000" w:themeColor="text1"/>
          <w:szCs w:val="24"/>
          <w:lang w:bidi="ar"/>
        </w:rPr>
        <w:t>（3）随同本磋商函递交的磋商函附录属于合同文件的组成部分。</w:t>
      </w:r>
    </w:p>
    <w:p w:rsidR="00237DA8" w:rsidRDefault="000F23A0" w:rsidP="006E20C6">
      <w:pPr>
        <w:spacing w:line="360" w:lineRule="auto"/>
        <w:ind w:firstLineChars="342" w:firstLine="821"/>
        <w:rPr>
          <w:rFonts w:ascii="宋体" w:hAnsi="宋体" w:cs="宋体"/>
          <w:color w:val="000000" w:themeColor="text1"/>
          <w:szCs w:val="24"/>
        </w:rPr>
      </w:pPr>
      <w:r>
        <w:rPr>
          <w:rFonts w:ascii="宋体" w:hAnsi="宋体" w:cs="宋体" w:hint="eastAsia"/>
          <w:color w:val="000000" w:themeColor="text1"/>
          <w:szCs w:val="24"/>
          <w:lang w:bidi="ar"/>
        </w:rPr>
        <w:t>（4）我方承诺按照竞争性磋商文件规定向采购人递交履约担保。</w:t>
      </w:r>
    </w:p>
    <w:p w:rsidR="00237DA8" w:rsidRDefault="000F23A0" w:rsidP="006E20C6">
      <w:pPr>
        <w:spacing w:line="360" w:lineRule="auto"/>
        <w:ind w:firstLineChars="342" w:firstLine="821"/>
        <w:rPr>
          <w:rFonts w:ascii="宋体" w:hAnsi="宋体" w:cs="宋体"/>
          <w:color w:val="000000" w:themeColor="text1"/>
          <w:szCs w:val="24"/>
        </w:rPr>
      </w:pPr>
      <w:r>
        <w:rPr>
          <w:rFonts w:ascii="宋体" w:hAnsi="宋体" w:cs="宋体" w:hint="eastAsia"/>
          <w:color w:val="000000" w:themeColor="text1"/>
          <w:szCs w:val="24"/>
          <w:lang w:bidi="ar"/>
        </w:rPr>
        <w:t>（5）我方承诺在合同约定的期限内完成并移交全部合同项目。</w:t>
      </w:r>
    </w:p>
    <w:p w:rsidR="00237DA8" w:rsidRDefault="00237DA8">
      <w:pPr>
        <w:pStyle w:val="Default"/>
        <w:widowControl/>
        <w:spacing w:line="360" w:lineRule="auto"/>
        <w:rPr>
          <w:rFonts w:eastAsia="宋体" w:hAnsi="宋体"/>
          <w:color w:val="000000" w:themeColor="text1"/>
          <w:u w:val="single"/>
        </w:rPr>
      </w:pPr>
    </w:p>
    <w:p w:rsidR="00237DA8" w:rsidRDefault="000F23A0">
      <w:pPr>
        <w:tabs>
          <w:tab w:val="left" w:pos="0"/>
        </w:tabs>
        <w:spacing w:line="360" w:lineRule="auto"/>
        <w:ind w:leftChars="200" w:left="480"/>
        <w:rPr>
          <w:rFonts w:ascii="宋体" w:hAnsi="宋体" w:cs="宋体"/>
          <w:color w:val="000000" w:themeColor="text1"/>
          <w:szCs w:val="24"/>
        </w:rPr>
      </w:pPr>
      <w:r>
        <w:rPr>
          <w:rFonts w:ascii="宋体" w:hAnsi="宋体" w:cs="宋体" w:hint="eastAsia"/>
          <w:color w:val="000000" w:themeColor="text1"/>
          <w:szCs w:val="24"/>
          <w:lang w:bidi="ar"/>
        </w:rPr>
        <w:t xml:space="preserve">4. </w:t>
      </w:r>
      <w:r>
        <w:rPr>
          <w:rFonts w:ascii="宋体" w:hAnsi="宋体" w:cs="宋体" w:hint="eastAsia"/>
          <w:color w:val="000000" w:themeColor="text1"/>
          <w:szCs w:val="24"/>
          <w:u w:val="single"/>
          <w:lang w:bidi="ar"/>
        </w:rPr>
        <w:t xml:space="preserve"> 我单位承诺：投标文件中没有违反国家强制标准或行业相关法律法规有关条文的规定</w:t>
      </w:r>
      <w:r>
        <w:rPr>
          <w:rFonts w:ascii="宋体" w:hAnsi="宋体" w:cs="宋体"/>
          <w:color w:val="000000" w:themeColor="text1"/>
          <w:szCs w:val="24"/>
          <w:u w:val="single"/>
          <w:lang w:bidi="ar"/>
        </w:rPr>
        <w:t xml:space="preserve">  。</w:t>
      </w:r>
      <w:r>
        <w:rPr>
          <w:rFonts w:ascii="宋体" w:hAnsi="宋体" w:cs="宋体" w:hint="eastAsia"/>
          <w:color w:val="000000" w:themeColor="text1"/>
          <w:szCs w:val="24"/>
          <w:lang w:bidi="ar"/>
        </w:rPr>
        <w:t xml:space="preserve">  </w:t>
      </w:r>
    </w:p>
    <w:p w:rsidR="00237DA8" w:rsidRDefault="00237DA8">
      <w:pPr>
        <w:spacing w:line="360" w:lineRule="auto"/>
        <w:ind w:firstLineChars="1600" w:firstLine="3840"/>
        <w:rPr>
          <w:rFonts w:ascii="宋体" w:hAnsi="宋体" w:cs="宋体"/>
          <w:color w:val="000000" w:themeColor="text1"/>
          <w:szCs w:val="24"/>
        </w:rPr>
      </w:pPr>
    </w:p>
    <w:p w:rsidR="00237DA8" w:rsidRDefault="000F23A0">
      <w:pPr>
        <w:spacing w:line="360" w:lineRule="auto"/>
        <w:jc w:val="center"/>
        <w:rPr>
          <w:rFonts w:ascii="宋体" w:hAnsi="宋体" w:cs="宋体"/>
          <w:bCs/>
          <w:color w:val="000000" w:themeColor="text1"/>
          <w:szCs w:val="24"/>
        </w:rPr>
      </w:pPr>
      <w:r>
        <w:rPr>
          <w:rFonts w:ascii="宋体" w:hAnsi="宋体" w:cs="宋体" w:hint="eastAsia"/>
          <w:bCs/>
          <w:color w:val="000000" w:themeColor="text1"/>
          <w:szCs w:val="24"/>
        </w:rPr>
        <w:t xml:space="preserve">       供应商： </w:t>
      </w:r>
      <w:r>
        <w:rPr>
          <w:rFonts w:ascii="宋体" w:hAnsi="宋体" w:cs="宋体" w:hint="eastAsia"/>
          <w:bCs/>
          <w:color w:val="000000" w:themeColor="text1"/>
          <w:szCs w:val="24"/>
          <w:u w:val="single"/>
        </w:rPr>
        <w:t xml:space="preserve">                </w:t>
      </w:r>
      <w:r>
        <w:rPr>
          <w:rFonts w:ascii="宋体" w:hAnsi="宋体" w:cs="宋体" w:hint="eastAsia"/>
          <w:bCs/>
          <w:color w:val="000000" w:themeColor="text1"/>
          <w:szCs w:val="24"/>
        </w:rPr>
        <w:t>（单位电子签</w:t>
      </w:r>
      <w:r>
        <w:rPr>
          <w:rFonts w:ascii="宋体" w:hAnsi="宋体" w:cs="宋体" w:hint="eastAsia"/>
          <w:bCs/>
          <w:color w:val="000000" w:themeColor="text1"/>
          <w:szCs w:val="24"/>
          <w:lang w:val="zh-CN"/>
        </w:rPr>
        <w:t>章</w:t>
      </w:r>
      <w:r>
        <w:rPr>
          <w:rFonts w:ascii="宋体" w:hAnsi="宋体" w:cs="宋体" w:hint="eastAsia"/>
          <w:bCs/>
          <w:color w:val="000000" w:themeColor="text1"/>
          <w:szCs w:val="24"/>
        </w:rPr>
        <w:t>）</w:t>
      </w:r>
    </w:p>
    <w:p w:rsidR="00237DA8" w:rsidRDefault="000F23A0">
      <w:pPr>
        <w:spacing w:line="360" w:lineRule="auto"/>
        <w:jc w:val="center"/>
        <w:rPr>
          <w:rFonts w:ascii="宋体" w:hAnsi="宋体" w:cs="宋体"/>
          <w:bCs/>
          <w:color w:val="000000" w:themeColor="text1"/>
          <w:szCs w:val="24"/>
        </w:rPr>
      </w:pPr>
      <w:r>
        <w:rPr>
          <w:rFonts w:ascii="宋体" w:hAnsi="宋体" w:cs="宋体" w:hint="eastAsia"/>
          <w:bCs/>
          <w:color w:val="000000" w:themeColor="text1"/>
          <w:szCs w:val="24"/>
        </w:rPr>
        <w:t xml:space="preserve">                  法定代表人</w:t>
      </w:r>
      <w:r>
        <w:rPr>
          <w:rFonts w:ascii="宋体" w:hAnsi="宋体" w:cs="仿宋" w:hint="eastAsia"/>
          <w:color w:val="000000" w:themeColor="text1"/>
          <w:kern w:val="0"/>
        </w:rPr>
        <w:t>或委托代理人</w:t>
      </w:r>
      <w:r>
        <w:rPr>
          <w:rFonts w:ascii="宋体" w:hAnsi="宋体" w:cs="宋体" w:hint="eastAsia"/>
          <w:bCs/>
          <w:color w:val="000000" w:themeColor="text1"/>
          <w:szCs w:val="24"/>
        </w:rPr>
        <w:t xml:space="preserve">： </w:t>
      </w:r>
      <w:r>
        <w:rPr>
          <w:rFonts w:ascii="宋体" w:hAnsi="宋体" w:cs="宋体" w:hint="eastAsia"/>
          <w:bCs/>
          <w:color w:val="000000" w:themeColor="text1"/>
          <w:szCs w:val="24"/>
          <w:u w:val="single"/>
        </w:rPr>
        <w:t xml:space="preserve">       </w:t>
      </w:r>
      <w:r>
        <w:rPr>
          <w:rFonts w:ascii="宋体" w:hAnsi="宋体" w:cs="宋体" w:hint="eastAsia"/>
          <w:bCs/>
          <w:color w:val="000000" w:themeColor="text1"/>
          <w:szCs w:val="24"/>
        </w:rPr>
        <w:t>（个人电子签</w:t>
      </w:r>
      <w:r>
        <w:rPr>
          <w:rFonts w:ascii="宋体" w:hAnsi="宋体" w:cs="宋体" w:hint="eastAsia"/>
          <w:bCs/>
          <w:color w:val="000000" w:themeColor="text1"/>
          <w:szCs w:val="24"/>
          <w:lang w:val="zh-CN"/>
        </w:rPr>
        <w:t>章</w:t>
      </w:r>
      <w:r>
        <w:rPr>
          <w:rFonts w:ascii="宋体" w:hAnsi="宋体" w:cs="宋体" w:hint="eastAsia"/>
          <w:bCs/>
          <w:color w:val="000000" w:themeColor="text1"/>
          <w:szCs w:val="24"/>
        </w:rPr>
        <w:t>或签名）</w:t>
      </w:r>
    </w:p>
    <w:p w:rsidR="00237DA8" w:rsidRDefault="000F23A0">
      <w:pPr>
        <w:spacing w:line="360" w:lineRule="auto"/>
        <w:ind w:firstLineChars="1200" w:firstLine="2880"/>
        <w:rPr>
          <w:rFonts w:ascii="宋体" w:hAnsi="宋体" w:cs="宋体"/>
          <w:color w:val="000000" w:themeColor="text1"/>
          <w:szCs w:val="24"/>
          <w:lang w:val="zh-CN"/>
        </w:rPr>
        <w:sectPr w:rsidR="00237DA8">
          <w:footerReference w:type="default" r:id="rId13"/>
          <w:footerReference w:type="first" r:id="rId14"/>
          <w:pgSz w:w="11905" w:h="16838"/>
          <w:pgMar w:top="1440" w:right="1803" w:bottom="1440" w:left="1803" w:header="720" w:footer="850" w:gutter="0"/>
          <w:pgNumType w:start="1"/>
          <w:cols w:space="720"/>
          <w:docGrid w:linePitch="326"/>
        </w:sectPr>
      </w:pPr>
      <w:r>
        <w:rPr>
          <w:rFonts w:ascii="宋体" w:hAnsi="宋体" w:cs="宋体" w:hint="eastAsia"/>
          <w:bCs/>
          <w:color w:val="000000" w:themeColor="text1"/>
          <w:szCs w:val="24"/>
          <w:u w:val="single"/>
        </w:rPr>
        <w:t xml:space="preserve">      </w:t>
      </w:r>
      <w:r>
        <w:rPr>
          <w:rFonts w:ascii="宋体" w:hAnsi="宋体" w:cs="宋体" w:hint="eastAsia"/>
          <w:bCs/>
          <w:color w:val="000000" w:themeColor="text1"/>
          <w:szCs w:val="24"/>
        </w:rPr>
        <w:t>年</w:t>
      </w:r>
      <w:r>
        <w:rPr>
          <w:rFonts w:ascii="宋体" w:hAnsi="宋体" w:cs="宋体" w:hint="eastAsia"/>
          <w:bCs/>
          <w:color w:val="000000" w:themeColor="text1"/>
          <w:szCs w:val="24"/>
          <w:u w:val="single"/>
        </w:rPr>
        <w:t xml:space="preserve">      </w:t>
      </w:r>
      <w:r>
        <w:rPr>
          <w:rFonts w:ascii="宋体" w:hAnsi="宋体" w:cs="宋体" w:hint="eastAsia"/>
          <w:bCs/>
          <w:color w:val="000000" w:themeColor="text1"/>
          <w:szCs w:val="24"/>
        </w:rPr>
        <w:t>月</w:t>
      </w:r>
      <w:r>
        <w:rPr>
          <w:rFonts w:ascii="宋体" w:hAnsi="宋体" w:cs="宋体" w:hint="eastAsia"/>
          <w:bCs/>
          <w:color w:val="000000" w:themeColor="text1"/>
          <w:szCs w:val="24"/>
          <w:u w:val="single"/>
        </w:rPr>
        <w:t xml:space="preserve">      </w:t>
      </w:r>
      <w:r>
        <w:rPr>
          <w:rFonts w:ascii="宋体" w:hAnsi="宋体" w:cs="宋体" w:hint="eastAsia"/>
          <w:bCs/>
          <w:color w:val="000000" w:themeColor="text1"/>
          <w:szCs w:val="24"/>
        </w:rPr>
        <w:t>日</w:t>
      </w:r>
    </w:p>
    <w:p w:rsidR="00237DA8" w:rsidRDefault="000F23A0">
      <w:pPr>
        <w:pStyle w:val="2"/>
        <w:jc w:val="center"/>
        <w:rPr>
          <w:rFonts w:ascii="宋体" w:hAnsi="宋体" w:cs="宋体"/>
          <w:color w:val="000000" w:themeColor="text1"/>
        </w:rPr>
      </w:pPr>
      <w:bookmarkStart w:id="396" w:name="_Toc24119"/>
      <w:r>
        <w:rPr>
          <w:rFonts w:ascii="宋体" w:hAnsi="宋体" w:cs="宋体" w:hint="eastAsia"/>
          <w:color w:val="000000" w:themeColor="text1"/>
        </w:rPr>
        <w:lastRenderedPageBreak/>
        <w:t>二、磋商函附录</w:t>
      </w:r>
    </w:p>
    <w:tbl>
      <w:tblPr>
        <w:tblStyle w:val="a8"/>
        <w:tblW w:w="0" w:type="auto"/>
        <w:tblLook w:val="04A0" w:firstRow="1" w:lastRow="0" w:firstColumn="1" w:lastColumn="0" w:noHBand="0" w:noVBand="1"/>
      </w:tblPr>
      <w:tblGrid>
        <w:gridCol w:w="1910"/>
        <w:gridCol w:w="3239"/>
        <w:gridCol w:w="3366"/>
      </w:tblGrid>
      <w:tr w:rsidR="00237DA8">
        <w:trPr>
          <w:trHeight w:val="1134"/>
        </w:trPr>
        <w:tc>
          <w:tcPr>
            <w:tcW w:w="1910" w:type="dxa"/>
            <w:vAlign w:val="center"/>
          </w:tcPr>
          <w:p w:rsidR="00237DA8" w:rsidRDefault="000F23A0">
            <w:pPr>
              <w:jc w:val="center"/>
              <w:rPr>
                <w:rFonts w:ascii="宋体" w:hAnsi="宋体"/>
                <w:color w:val="000000" w:themeColor="text1"/>
                <w:kern w:val="0"/>
                <w:szCs w:val="24"/>
              </w:rPr>
            </w:pPr>
            <w:r>
              <w:rPr>
                <w:rFonts w:ascii="宋体" w:hAnsi="宋体"/>
                <w:color w:val="000000" w:themeColor="text1"/>
                <w:kern w:val="0"/>
                <w:szCs w:val="24"/>
              </w:rPr>
              <w:t>项目名称</w:t>
            </w:r>
          </w:p>
        </w:tc>
        <w:tc>
          <w:tcPr>
            <w:tcW w:w="6605" w:type="dxa"/>
            <w:gridSpan w:val="2"/>
            <w:vAlign w:val="center"/>
          </w:tcPr>
          <w:p w:rsidR="00237DA8" w:rsidRDefault="00237DA8">
            <w:pPr>
              <w:rPr>
                <w:rFonts w:ascii="宋体" w:hAnsi="宋体"/>
                <w:color w:val="000000" w:themeColor="text1"/>
                <w:kern w:val="0"/>
                <w:szCs w:val="24"/>
              </w:rPr>
            </w:pPr>
          </w:p>
        </w:tc>
      </w:tr>
      <w:tr w:rsidR="00237DA8">
        <w:trPr>
          <w:trHeight w:val="1134"/>
        </w:trPr>
        <w:tc>
          <w:tcPr>
            <w:tcW w:w="1910" w:type="dxa"/>
            <w:vAlign w:val="center"/>
          </w:tcPr>
          <w:p w:rsidR="00237DA8" w:rsidRDefault="000F23A0">
            <w:pPr>
              <w:jc w:val="center"/>
              <w:rPr>
                <w:rFonts w:ascii="宋体" w:hAnsi="宋体"/>
                <w:color w:val="000000" w:themeColor="text1"/>
                <w:kern w:val="0"/>
                <w:szCs w:val="24"/>
              </w:rPr>
            </w:pPr>
            <w:r>
              <w:rPr>
                <w:rFonts w:ascii="宋体" w:hAnsi="宋体"/>
                <w:color w:val="000000" w:themeColor="text1"/>
                <w:kern w:val="0"/>
                <w:szCs w:val="24"/>
              </w:rPr>
              <w:t>供应商名称</w:t>
            </w:r>
          </w:p>
        </w:tc>
        <w:tc>
          <w:tcPr>
            <w:tcW w:w="6605" w:type="dxa"/>
            <w:gridSpan w:val="2"/>
            <w:vAlign w:val="center"/>
          </w:tcPr>
          <w:p w:rsidR="00237DA8" w:rsidRDefault="00237DA8">
            <w:pPr>
              <w:rPr>
                <w:rFonts w:ascii="宋体" w:hAnsi="宋体"/>
                <w:color w:val="000000" w:themeColor="text1"/>
                <w:kern w:val="0"/>
                <w:szCs w:val="24"/>
              </w:rPr>
            </w:pPr>
          </w:p>
        </w:tc>
      </w:tr>
      <w:tr w:rsidR="00237DA8">
        <w:trPr>
          <w:trHeight w:val="1134"/>
        </w:trPr>
        <w:tc>
          <w:tcPr>
            <w:tcW w:w="1910" w:type="dxa"/>
            <w:vAlign w:val="center"/>
          </w:tcPr>
          <w:p w:rsidR="00237DA8" w:rsidRDefault="000F23A0">
            <w:pPr>
              <w:jc w:val="center"/>
              <w:rPr>
                <w:rFonts w:ascii="宋体" w:hAnsi="宋体"/>
                <w:color w:val="000000" w:themeColor="text1"/>
                <w:kern w:val="0"/>
                <w:szCs w:val="24"/>
              </w:rPr>
            </w:pPr>
            <w:r>
              <w:rPr>
                <w:rFonts w:ascii="宋体" w:hAnsi="宋体"/>
                <w:color w:val="000000" w:themeColor="text1"/>
                <w:kern w:val="0"/>
                <w:szCs w:val="24"/>
              </w:rPr>
              <w:t>投标报价</w:t>
            </w:r>
          </w:p>
        </w:tc>
        <w:tc>
          <w:tcPr>
            <w:tcW w:w="3239" w:type="dxa"/>
            <w:vAlign w:val="center"/>
          </w:tcPr>
          <w:p w:rsidR="00237DA8" w:rsidRDefault="000F23A0">
            <w:pPr>
              <w:ind w:right="1680"/>
              <w:rPr>
                <w:rFonts w:ascii="宋体" w:hAnsi="宋体"/>
                <w:color w:val="000000" w:themeColor="text1"/>
                <w:kern w:val="0"/>
                <w:szCs w:val="24"/>
              </w:rPr>
            </w:pPr>
            <w:r>
              <w:rPr>
                <w:rFonts w:ascii="宋体" w:hAnsi="宋体" w:hint="eastAsia"/>
                <w:color w:val="000000" w:themeColor="text1"/>
                <w:kern w:val="0"/>
                <w:szCs w:val="24"/>
              </w:rPr>
              <w:t>大写</w:t>
            </w:r>
          </w:p>
        </w:tc>
        <w:tc>
          <w:tcPr>
            <w:tcW w:w="3366" w:type="dxa"/>
            <w:vAlign w:val="center"/>
          </w:tcPr>
          <w:p w:rsidR="00237DA8" w:rsidRDefault="000F23A0">
            <w:pPr>
              <w:ind w:right="960"/>
              <w:rPr>
                <w:rFonts w:ascii="宋体" w:hAnsi="宋体"/>
                <w:color w:val="000000" w:themeColor="text1"/>
                <w:kern w:val="0"/>
                <w:szCs w:val="24"/>
              </w:rPr>
            </w:pPr>
            <w:r>
              <w:rPr>
                <w:rFonts w:ascii="宋体" w:hAnsi="宋体" w:hint="eastAsia"/>
                <w:color w:val="000000" w:themeColor="text1"/>
                <w:kern w:val="0"/>
                <w:szCs w:val="24"/>
              </w:rPr>
              <w:t>（小写）</w:t>
            </w:r>
          </w:p>
        </w:tc>
      </w:tr>
      <w:tr w:rsidR="00237DA8">
        <w:trPr>
          <w:trHeight w:val="1134"/>
        </w:trPr>
        <w:tc>
          <w:tcPr>
            <w:tcW w:w="1910" w:type="dxa"/>
            <w:vAlign w:val="center"/>
          </w:tcPr>
          <w:p w:rsidR="00237DA8" w:rsidRDefault="000F23A0">
            <w:pPr>
              <w:jc w:val="center"/>
              <w:rPr>
                <w:rFonts w:ascii="宋体" w:hAnsi="宋体"/>
                <w:color w:val="000000" w:themeColor="text1"/>
                <w:kern w:val="0"/>
                <w:szCs w:val="24"/>
              </w:rPr>
            </w:pPr>
            <w:r>
              <w:rPr>
                <w:rFonts w:ascii="宋体" w:hAnsi="宋体"/>
                <w:color w:val="000000" w:themeColor="text1"/>
                <w:kern w:val="0"/>
                <w:szCs w:val="24"/>
              </w:rPr>
              <w:t>质量标准</w:t>
            </w:r>
          </w:p>
        </w:tc>
        <w:tc>
          <w:tcPr>
            <w:tcW w:w="6605" w:type="dxa"/>
            <w:gridSpan w:val="2"/>
            <w:vAlign w:val="center"/>
          </w:tcPr>
          <w:p w:rsidR="00237DA8" w:rsidRDefault="00237DA8">
            <w:pPr>
              <w:rPr>
                <w:rFonts w:ascii="宋体" w:hAnsi="宋体"/>
                <w:color w:val="000000" w:themeColor="text1"/>
                <w:kern w:val="0"/>
                <w:szCs w:val="24"/>
              </w:rPr>
            </w:pPr>
          </w:p>
        </w:tc>
      </w:tr>
      <w:tr w:rsidR="00237DA8">
        <w:trPr>
          <w:trHeight w:val="1134"/>
        </w:trPr>
        <w:tc>
          <w:tcPr>
            <w:tcW w:w="1910" w:type="dxa"/>
            <w:vAlign w:val="center"/>
          </w:tcPr>
          <w:p w:rsidR="00237DA8" w:rsidRPr="000F23A0" w:rsidRDefault="000F23A0">
            <w:pPr>
              <w:jc w:val="center"/>
              <w:rPr>
                <w:rFonts w:ascii="宋体" w:hAnsi="宋体"/>
                <w:color w:val="000000" w:themeColor="text1"/>
                <w:kern w:val="0"/>
                <w:szCs w:val="24"/>
              </w:rPr>
            </w:pPr>
            <w:r w:rsidRPr="000F23A0">
              <w:rPr>
                <w:rFonts w:ascii="宋体" w:hAnsi="宋体" w:hint="eastAsia"/>
                <w:color w:val="000000" w:themeColor="text1"/>
                <w:kern w:val="0"/>
                <w:szCs w:val="24"/>
              </w:rPr>
              <w:t>供货期限</w:t>
            </w:r>
          </w:p>
        </w:tc>
        <w:tc>
          <w:tcPr>
            <w:tcW w:w="6605" w:type="dxa"/>
            <w:gridSpan w:val="2"/>
            <w:vAlign w:val="center"/>
          </w:tcPr>
          <w:p w:rsidR="00237DA8" w:rsidRPr="000F23A0" w:rsidRDefault="000F23A0">
            <w:pPr>
              <w:jc w:val="center"/>
              <w:rPr>
                <w:rFonts w:ascii="宋体" w:hAnsi="宋体"/>
                <w:color w:val="000000" w:themeColor="text1"/>
                <w:kern w:val="0"/>
                <w:szCs w:val="24"/>
              </w:rPr>
            </w:pPr>
            <w:r w:rsidRPr="000F23A0">
              <w:rPr>
                <w:rFonts w:ascii="宋体" w:hAnsi="宋体" w:cs="宋体" w:hint="eastAsia"/>
                <w:color w:val="000000" w:themeColor="text1"/>
                <w:kern w:val="0"/>
                <w:szCs w:val="24"/>
                <w:lang w:bidi="ar"/>
              </w:rPr>
              <w:t>合同签订后</w:t>
            </w:r>
            <w:r w:rsidRPr="000F23A0">
              <w:rPr>
                <w:rFonts w:ascii="宋体" w:hAnsi="宋体" w:cs="宋体" w:hint="eastAsia"/>
                <w:color w:val="000000" w:themeColor="text1"/>
                <w:kern w:val="0"/>
                <w:szCs w:val="24"/>
                <w:u w:val="single"/>
                <w:lang w:bidi="ar"/>
              </w:rPr>
              <w:t xml:space="preserve">      </w:t>
            </w:r>
            <w:r w:rsidRPr="000F23A0">
              <w:rPr>
                <w:rFonts w:ascii="宋体" w:hAnsi="宋体" w:cs="宋体"/>
                <w:color w:val="000000" w:themeColor="text1"/>
                <w:kern w:val="0"/>
                <w:szCs w:val="24"/>
                <w:lang w:bidi="ar"/>
              </w:rPr>
              <w:t>日历天内供货完毕</w:t>
            </w:r>
          </w:p>
        </w:tc>
      </w:tr>
      <w:tr w:rsidR="00237DA8">
        <w:trPr>
          <w:trHeight w:val="1134"/>
        </w:trPr>
        <w:tc>
          <w:tcPr>
            <w:tcW w:w="1910" w:type="dxa"/>
            <w:vAlign w:val="center"/>
          </w:tcPr>
          <w:p w:rsidR="00237DA8" w:rsidRPr="000F23A0" w:rsidRDefault="000F23A0">
            <w:pPr>
              <w:jc w:val="center"/>
              <w:rPr>
                <w:rFonts w:ascii="宋体" w:hAnsi="宋体"/>
                <w:color w:val="000000" w:themeColor="text1"/>
                <w:kern w:val="0"/>
                <w:szCs w:val="24"/>
              </w:rPr>
            </w:pPr>
            <w:r w:rsidRPr="000F23A0">
              <w:rPr>
                <w:rFonts w:ascii="宋体" w:hAnsi="宋体" w:hint="eastAsia"/>
                <w:color w:val="000000" w:themeColor="text1"/>
                <w:kern w:val="0"/>
                <w:szCs w:val="24"/>
              </w:rPr>
              <w:t>交货</w:t>
            </w:r>
            <w:r w:rsidRPr="000F23A0">
              <w:rPr>
                <w:rFonts w:ascii="宋体" w:hAnsi="宋体"/>
                <w:color w:val="000000" w:themeColor="text1"/>
                <w:kern w:val="0"/>
                <w:szCs w:val="24"/>
              </w:rPr>
              <w:t>地点</w:t>
            </w:r>
          </w:p>
        </w:tc>
        <w:tc>
          <w:tcPr>
            <w:tcW w:w="6605" w:type="dxa"/>
            <w:gridSpan w:val="2"/>
            <w:vAlign w:val="center"/>
          </w:tcPr>
          <w:p w:rsidR="00237DA8" w:rsidRPr="000F23A0" w:rsidRDefault="00237DA8">
            <w:pPr>
              <w:rPr>
                <w:rFonts w:ascii="宋体" w:hAnsi="宋体"/>
                <w:color w:val="000000" w:themeColor="text1"/>
                <w:kern w:val="0"/>
                <w:szCs w:val="24"/>
              </w:rPr>
            </w:pPr>
          </w:p>
        </w:tc>
      </w:tr>
      <w:tr w:rsidR="00237DA8">
        <w:trPr>
          <w:trHeight w:val="1134"/>
        </w:trPr>
        <w:tc>
          <w:tcPr>
            <w:tcW w:w="1910" w:type="dxa"/>
            <w:vAlign w:val="center"/>
          </w:tcPr>
          <w:p w:rsidR="00237DA8" w:rsidRPr="000F23A0" w:rsidRDefault="000F23A0">
            <w:pPr>
              <w:jc w:val="center"/>
              <w:rPr>
                <w:rFonts w:ascii="宋体" w:hAnsi="宋体"/>
                <w:color w:val="000000" w:themeColor="text1"/>
                <w:kern w:val="0"/>
                <w:szCs w:val="24"/>
              </w:rPr>
            </w:pPr>
            <w:r w:rsidRPr="000F23A0">
              <w:rPr>
                <w:rFonts w:ascii="宋体" w:hAnsi="宋体" w:hint="eastAsia"/>
                <w:color w:val="000000" w:themeColor="text1"/>
                <w:kern w:val="0"/>
                <w:szCs w:val="24"/>
              </w:rPr>
              <w:t>质保期</w:t>
            </w:r>
          </w:p>
        </w:tc>
        <w:tc>
          <w:tcPr>
            <w:tcW w:w="6605" w:type="dxa"/>
            <w:gridSpan w:val="2"/>
            <w:vAlign w:val="center"/>
          </w:tcPr>
          <w:p w:rsidR="00237DA8" w:rsidRPr="000F23A0" w:rsidRDefault="00237DA8">
            <w:pPr>
              <w:rPr>
                <w:rFonts w:ascii="宋体" w:hAnsi="宋体"/>
                <w:color w:val="000000" w:themeColor="text1"/>
                <w:kern w:val="0"/>
                <w:szCs w:val="24"/>
              </w:rPr>
            </w:pPr>
          </w:p>
        </w:tc>
      </w:tr>
      <w:tr w:rsidR="00237DA8">
        <w:trPr>
          <w:trHeight w:val="1134"/>
        </w:trPr>
        <w:tc>
          <w:tcPr>
            <w:tcW w:w="1910" w:type="dxa"/>
            <w:vAlign w:val="center"/>
          </w:tcPr>
          <w:p w:rsidR="00237DA8" w:rsidRDefault="000F23A0">
            <w:pPr>
              <w:jc w:val="center"/>
              <w:rPr>
                <w:rFonts w:ascii="宋体" w:hAnsi="宋体"/>
                <w:color w:val="000000" w:themeColor="text1"/>
                <w:kern w:val="0"/>
                <w:szCs w:val="24"/>
              </w:rPr>
            </w:pPr>
            <w:r>
              <w:rPr>
                <w:rFonts w:ascii="宋体" w:hAnsi="宋体"/>
                <w:color w:val="000000" w:themeColor="text1"/>
                <w:kern w:val="0"/>
                <w:szCs w:val="24"/>
              </w:rPr>
              <w:t>磋商有效期</w:t>
            </w:r>
          </w:p>
        </w:tc>
        <w:tc>
          <w:tcPr>
            <w:tcW w:w="6605" w:type="dxa"/>
            <w:gridSpan w:val="2"/>
            <w:vAlign w:val="center"/>
          </w:tcPr>
          <w:p w:rsidR="00237DA8" w:rsidRDefault="00237DA8">
            <w:pPr>
              <w:rPr>
                <w:rFonts w:ascii="宋体" w:hAnsi="宋体"/>
                <w:color w:val="000000" w:themeColor="text1"/>
                <w:kern w:val="0"/>
                <w:szCs w:val="24"/>
              </w:rPr>
            </w:pPr>
          </w:p>
        </w:tc>
      </w:tr>
      <w:tr w:rsidR="00237DA8">
        <w:trPr>
          <w:trHeight w:val="1134"/>
        </w:trPr>
        <w:tc>
          <w:tcPr>
            <w:tcW w:w="1910" w:type="dxa"/>
            <w:vAlign w:val="center"/>
          </w:tcPr>
          <w:p w:rsidR="00237DA8" w:rsidRDefault="000F23A0">
            <w:pPr>
              <w:jc w:val="center"/>
              <w:rPr>
                <w:rFonts w:ascii="宋体" w:hAnsi="宋体"/>
                <w:color w:val="000000" w:themeColor="text1"/>
                <w:kern w:val="0"/>
                <w:szCs w:val="24"/>
              </w:rPr>
            </w:pPr>
            <w:r>
              <w:rPr>
                <w:rFonts w:ascii="宋体" w:hAnsi="宋体"/>
                <w:color w:val="000000" w:themeColor="text1"/>
                <w:kern w:val="0"/>
                <w:szCs w:val="24"/>
              </w:rPr>
              <w:t>备注</w:t>
            </w:r>
          </w:p>
        </w:tc>
        <w:tc>
          <w:tcPr>
            <w:tcW w:w="6605" w:type="dxa"/>
            <w:gridSpan w:val="2"/>
            <w:vAlign w:val="center"/>
          </w:tcPr>
          <w:p w:rsidR="00237DA8" w:rsidRDefault="00237DA8">
            <w:pPr>
              <w:rPr>
                <w:rFonts w:ascii="宋体" w:hAnsi="宋体"/>
                <w:color w:val="000000" w:themeColor="text1"/>
                <w:kern w:val="0"/>
                <w:szCs w:val="24"/>
              </w:rPr>
            </w:pPr>
          </w:p>
        </w:tc>
      </w:tr>
    </w:tbl>
    <w:p w:rsidR="00237DA8" w:rsidRDefault="00237DA8">
      <w:pPr>
        <w:spacing w:line="360" w:lineRule="auto"/>
        <w:jc w:val="right"/>
        <w:rPr>
          <w:rFonts w:ascii="宋体" w:hAnsi="宋体" w:cs="宋体"/>
          <w:color w:val="000000" w:themeColor="text1"/>
          <w:szCs w:val="24"/>
        </w:rPr>
      </w:pPr>
    </w:p>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 xml:space="preserve">        供应商</w:t>
      </w:r>
      <w:r w:rsidR="001C3499">
        <w:rPr>
          <w:rFonts w:ascii="宋体" w:hAnsi="宋体" w:cs="宋体" w:hint="eastAsia"/>
          <w:color w:val="000000" w:themeColor="text1"/>
          <w:szCs w:val="24"/>
        </w:rPr>
        <w:t>名称</w:t>
      </w:r>
      <w:r>
        <w:rPr>
          <w:rFonts w:ascii="宋体" w:hAnsi="宋体" w:cs="宋体" w:hint="eastAsia"/>
          <w:color w:val="000000" w:themeColor="text1"/>
          <w:szCs w:val="24"/>
        </w:rPr>
        <w:t>：</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 xml:space="preserve"> （</w:t>
      </w:r>
      <w:r>
        <w:rPr>
          <w:rFonts w:ascii="宋体" w:hAnsi="宋体" w:cs="宋体" w:hint="eastAsia"/>
          <w:bCs/>
          <w:color w:val="000000" w:themeColor="text1"/>
          <w:szCs w:val="24"/>
        </w:rPr>
        <w:t>单位电子签</w:t>
      </w:r>
      <w:r>
        <w:rPr>
          <w:rFonts w:ascii="宋体" w:hAnsi="宋体" w:cs="宋体" w:hint="eastAsia"/>
          <w:bCs/>
          <w:color w:val="000000" w:themeColor="text1"/>
          <w:szCs w:val="24"/>
          <w:lang w:val="zh-CN"/>
        </w:rPr>
        <w:t>章</w:t>
      </w:r>
      <w:r>
        <w:rPr>
          <w:rFonts w:ascii="宋体" w:hAnsi="宋体" w:cs="宋体" w:hint="eastAsia"/>
          <w:color w:val="000000" w:themeColor="text1"/>
          <w:szCs w:val="24"/>
        </w:rPr>
        <w:t>）</w:t>
      </w:r>
    </w:p>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 xml:space="preserve">                   法定代表人</w:t>
      </w:r>
      <w:r>
        <w:rPr>
          <w:rFonts w:ascii="宋体" w:hAnsi="宋体" w:cs="仿宋" w:hint="eastAsia"/>
          <w:color w:val="000000" w:themeColor="text1"/>
          <w:kern w:val="0"/>
        </w:rPr>
        <w:t>或委托代理人</w:t>
      </w:r>
      <w:r>
        <w:rPr>
          <w:rFonts w:ascii="宋体" w:hAnsi="宋体" w:cs="宋体" w:hint="eastAsia"/>
          <w:color w:val="000000" w:themeColor="text1"/>
          <w:szCs w:val="24"/>
        </w:rPr>
        <w:t>：</w:t>
      </w:r>
      <w:r>
        <w:rPr>
          <w:rFonts w:ascii="宋体" w:hAnsi="宋体" w:cs="宋体" w:hint="eastAsia"/>
          <w:i/>
          <w:iCs/>
          <w:color w:val="000000" w:themeColor="text1"/>
          <w:szCs w:val="24"/>
          <w:u w:val="single"/>
        </w:rPr>
        <w:t xml:space="preserve">       </w:t>
      </w:r>
      <w:r>
        <w:rPr>
          <w:rFonts w:ascii="宋体" w:hAnsi="宋体" w:cs="宋体" w:hint="eastAsia"/>
          <w:color w:val="000000" w:themeColor="text1"/>
          <w:szCs w:val="24"/>
        </w:rPr>
        <w:t>（个人</w:t>
      </w:r>
      <w:r>
        <w:rPr>
          <w:rFonts w:ascii="宋体" w:hAnsi="宋体" w:cs="宋体" w:hint="eastAsia"/>
          <w:bCs/>
          <w:color w:val="000000" w:themeColor="text1"/>
          <w:szCs w:val="24"/>
        </w:rPr>
        <w:t>电子签</w:t>
      </w:r>
      <w:r>
        <w:rPr>
          <w:rFonts w:ascii="宋体" w:hAnsi="宋体" w:cs="宋体" w:hint="eastAsia"/>
          <w:bCs/>
          <w:color w:val="000000" w:themeColor="text1"/>
          <w:szCs w:val="24"/>
          <w:lang w:val="zh-CN"/>
        </w:rPr>
        <w:t>章</w:t>
      </w:r>
      <w:r>
        <w:rPr>
          <w:rFonts w:ascii="宋体" w:hAnsi="宋体" w:cs="宋体" w:hint="eastAsia"/>
          <w:bCs/>
          <w:color w:val="000000" w:themeColor="text1"/>
          <w:szCs w:val="24"/>
        </w:rPr>
        <w:t>或签名</w:t>
      </w:r>
      <w:r>
        <w:rPr>
          <w:rFonts w:ascii="宋体" w:hAnsi="宋体" w:cs="宋体" w:hint="eastAsia"/>
          <w:color w:val="000000" w:themeColor="text1"/>
          <w:szCs w:val="24"/>
        </w:rPr>
        <w:t>）</w:t>
      </w:r>
    </w:p>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 xml:space="preserve">年 </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月</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日</w:t>
      </w:r>
    </w:p>
    <w:p w:rsidR="00237DA8" w:rsidRDefault="000F23A0">
      <w:pPr>
        <w:spacing w:line="360" w:lineRule="auto"/>
        <w:rPr>
          <w:rFonts w:ascii="宋体" w:hAnsi="宋体" w:cs="宋体"/>
          <w:color w:val="000000" w:themeColor="text1"/>
        </w:rPr>
      </w:pPr>
      <w:r>
        <w:rPr>
          <w:rFonts w:ascii="宋体" w:hAnsi="宋体" w:cs="宋体" w:hint="eastAsia"/>
          <w:color w:val="000000" w:themeColor="text1"/>
        </w:rPr>
        <w:br w:type="page"/>
      </w:r>
    </w:p>
    <w:p w:rsidR="00237DA8" w:rsidRDefault="000F23A0">
      <w:pPr>
        <w:spacing w:line="360" w:lineRule="auto"/>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lastRenderedPageBreak/>
        <w:t>报价明细表</w:t>
      </w:r>
    </w:p>
    <w:tbl>
      <w:tblPr>
        <w:tblpPr w:leftFromText="180" w:rightFromText="180" w:vertAnchor="text" w:horzAnchor="page" w:tblpX="1853" w:tblpY="338"/>
        <w:tblOverlap w:val="never"/>
        <w:tblW w:w="8010" w:type="dxa"/>
        <w:tblLayout w:type="fixed"/>
        <w:tblLook w:val="04A0" w:firstRow="1" w:lastRow="0" w:firstColumn="1" w:lastColumn="0" w:noHBand="0" w:noVBand="1"/>
      </w:tblPr>
      <w:tblGrid>
        <w:gridCol w:w="724"/>
        <w:gridCol w:w="1828"/>
        <w:gridCol w:w="1096"/>
        <w:gridCol w:w="1204"/>
        <w:gridCol w:w="1467"/>
        <w:gridCol w:w="1691"/>
      </w:tblGrid>
      <w:tr w:rsidR="00237DA8">
        <w:trPr>
          <w:trHeight w:val="499"/>
        </w:trPr>
        <w:tc>
          <w:tcPr>
            <w:tcW w:w="724"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序号</w:t>
            </w:r>
          </w:p>
        </w:tc>
        <w:tc>
          <w:tcPr>
            <w:tcW w:w="1828" w:type="dxa"/>
            <w:tcBorders>
              <w:top w:val="single" w:sz="4" w:space="0" w:color="auto"/>
              <w:left w:val="nil"/>
              <w:bottom w:val="single" w:sz="4" w:space="0" w:color="auto"/>
              <w:right w:val="single" w:sz="4" w:space="0" w:color="auto"/>
            </w:tcBorders>
            <w:vAlign w:val="center"/>
          </w:tcPr>
          <w:p w:rsidR="00237DA8" w:rsidRPr="000F23A0" w:rsidRDefault="000F23A0">
            <w:pPr>
              <w:spacing w:line="360" w:lineRule="auto"/>
              <w:jc w:val="center"/>
              <w:rPr>
                <w:rFonts w:ascii="宋体" w:hAnsi="宋体" w:cs="宋体"/>
                <w:color w:val="000000" w:themeColor="text1"/>
                <w:szCs w:val="24"/>
              </w:rPr>
            </w:pPr>
            <w:r w:rsidRPr="000F23A0">
              <w:rPr>
                <w:rFonts w:ascii="宋体" w:hAnsi="宋体" w:cs="宋体" w:hint="eastAsia"/>
                <w:color w:val="000000" w:themeColor="text1"/>
                <w:szCs w:val="24"/>
              </w:rPr>
              <w:t>名称</w:t>
            </w:r>
          </w:p>
        </w:tc>
        <w:tc>
          <w:tcPr>
            <w:tcW w:w="1096" w:type="dxa"/>
            <w:tcBorders>
              <w:top w:val="single" w:sz="4" w:space="0" w:color="auto"/>
              <w:left w:val="single" w:sz="4" w:space="0" w:color="auto"/>
              <w:bottom w:val="single" w:sz="4" w:space="0" w:color="auto"/>
              <w:right w:val="single" w:sz="4" w:space="0" w:color="auto"/>
            </w:tcBorders>
            <w:vAlign w:val="center"/>
          </w:tcPr>
          <w:p w:rsidR="00237DA8" w:rsidRPr="000F23A0" w:rsidRDefault="000F23A0">
            <w:pPr>
              <w:spacing w:line="360" w:lineRule="auto"/>
              <w:jc w:val="center"/>
              <w:rPr>
                <w:rFonts w:ascii="宋体" w:hAnsi="宋体" w:cs="宋体"/>
                <w:color w:val="000000" w:themeColor="text1"/>
                <w:szCs w:val="24"/>
              </w:rPr>
            </w:pPr>
            <w:r w:rsidRPr="000F23A0">
              <w:rPr>
                <w:rFonts w:ascii="宋体" w:hAnsi="宋体" w:cs="宋体" w:hint="eastAsia"/>
                <w:color w:val="000000" w:themeColor="text1"/>
                <w:szCs w:val="24"/>
              </w:rPr>
              <w:t>品牌</w:t>
            </w:r>
          </w:p>
        </w:tc>
        <w:tc>
          <w:tcPr>
            <w:tcW w:w="1204" w:type="dxa"/>
            <w:tcBorders>
              <w:top w:val="single" w:sz="4" w:space="0" w:color="auto"/>
              <w:left w:val="nil"/>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数量</w:t>
            </w:r>
          </w:p>
        </w:tc>
        <w:tc>
          <w:tcPr>
            <w:tcW w:w="1467" w:type="dxa"/>
            <w:tcBorders>
              <w:top w:val="single" w:sz="4" w:space="0" w:color="auto"/>
              <w:left w:val="nil"/>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单价（元）</w:t>
            </w:r>
          </w:p>
        </w:tc>
        <w:tc>
          <w:tcPr>
            <w:tcW w:w="1691" w:type="dxa"/>
            <w:tcBorders>
              <w:top w:val="single" w:sz="4" w:space="0" w:color="auto"/>
              <w:left w:val="nil"/>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合计（元）</w:t>
            </w:r>
          </w:p>
        </w:tc>
      </w:tr>
      <w:tr w:rsidR="00237DA8">
        <w:trPr>
          <w:trHeight w:val="499"/>
        </w:trPr>
        <w:tc>
          <w:tcPr>
            <w:tcW w:w="724" w:type="dxa"/>
            <w:tcBorders>
              <w:top w:val="nil"/>
              <w:left w:val="single" w:sz="4" w:space="0" w:color="auto"/>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1</w:t>
            </w:r>
          </w:p>
        </w:tc>
        <w:tc>
          <w:tcPr>
            <w:tcW w:w="1828" w:type="dxa"/>
            <w:tcBorders>
              <w:top w:val="nil"/>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096" w:type="dxa"/>
            <w:tcBorders>
              <w:top w:val="nil"/>
              <w:left w:val="single" w:sz="4" w:space="0" w:color="auto"/>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204" w:type="dxa"/>
            <w:tcBorders>
              <w:top w:val="nil"/>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467" w:type="dxa"/>
            <w:tcBorders>
              <w:top w:val="nil"/>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691" w:type="dxa"/>
            <w:tcBorders>
              <w:top w:val="nil"/>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r>
      <w:tr w:rsidR="00237DA8">
        <w:trPr>
          <w:trHeight w:val="499"/>
        </w:trPr>
        <w:tc>
          <w:tcPr>
            <w:tcW w:w="724"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2</w:t>
            </w:r>
          </w:p>
        </w:tc>
        <w:tc>
          <w:tcPr>
            <w:tcW w:w="1828"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204"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467"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691"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r>
      <w:tr w:rsidR="00237DA8">
        <w:trPr>
          <w:trHeight w:val="499"/>
        </w:trPr>
        <w:tc>
          <w:tcPr>
            <w:tcW w:w="724"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3</w:t>
            </w:r>
          </w:p>
        </w:tc>
        <w:tc>
          <w:tcPr>
            <w:tcW w:w="1828"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204"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467"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691"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r>
      <w:tr w:rsidR="00237DA8">
        <w:trPr>
          <w:trHeight w:val="499"/>
        </w:trPr>
        <w:tc>
          <w:tcPr>
            <w:tcW w:w="724"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4</w:t>
            </w:r>
          </w:p>
        </w:tc>
        <w:tc>
          <w:tcPr>
            <w:tcW w:w="1828"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204"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467"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691"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r>
      <w:tr w:rsidR="00237DA8">
        <w:trPr>
          <w:trHeight w:val="499"/>
        </w:trPr>
        <w:tc>
          <w:tcPr>
            <w:tcW w:w="724"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5</w:t>
            </w:r>
          </w:p>
        </w:tc>
        <w:tc>
          <w:tcPr>
            <w:tcW w:w="1828"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204"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467"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691"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r>
      <w:tr w:rsidR="00237DA8">
        <w:trPr>
          <w:trHeight w:val="499"/>
        </w:trPr>
        <w:tc>
          <w:tcPr>
            <w:tcW w:w="724"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6</w:t>
            </w:r>
          </w:p>
        </w:tc>
        <w:tc>
          <w:tcPr>
            <w:tcW w:w="1828"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204"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467"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691"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r>
      <w:tr w:rsidR="00237DA8">
        <w:trPr>
          <w:trHeight w:val="499"/>
        </w:trPr>
        <w:tc>
          <w:tcPr>
            <w:tcW w:w="724"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7</w:t>
            </w:r>
          </w:p>
        </w:tc>
        <w:tc>
          <w:tcPr>
            <w:tcW w:w="1828"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204"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467"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691"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r>
      <w:tr w:rsidR="00237DA8">
        <w:trPr>
          <w:trHeight w:val="499"/>
        </w:trPr>
        <w:tc>
          <w:tcPr>
            <w:tcW w:w="724"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8</w:t>
            </w:r>
          </w:p>
        </w:tc>
        <w:tc>
          <w:tcPr>
            <w:tcW w:w="1828"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204"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467"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691"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r>
      <w:tr w:rsidR="00237DA8">
        <w:trPr>
          <w:trHeight w:val="499"/>
        </w:trPr>
        <w:tc>
          <w:tcPr>
            <w:tcW w:w="724"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9</w:t>
            </w:r>
          </w:p>
        </w:tc>
        <w:tc>
          <w:tcPr>
            <w:tcW w:w="1828"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204"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467"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691"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r>
      <w:tr w:rsidR="00237DA8">
        <w:trPr>
          <w:trHeight w:val="499"/>
        </w:trPr>
        <w:tc>
          <w:tcPr>
            <w:tcW w:w="724" w:type="dxa"/>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w:t>
            </w:r>
          </w:p>
        </w:tc>
        <w:tc>
          <w:tcPr>
            <w:tcW w:w="1828"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204"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467"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1691" w:type="dxa"/>
            <w:tcBorders>
              <w:top w:val="single" w:sz="4" w:space="0" w:color="auto"/>
              <w:left w:val="nil"/>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r>
      <w:tr w:rsidR="00237DA8">
        <w:trPr>
          <w:trHeight w:val="499"/>
        </w:trPr>
        <w:tc>
          <w:tcPr>
            <w:tcW w:w="724" w:type="dxa"/>
            <w:tcBorders>
              <w:top w:val="single" w:sz="4" w:space="0" w:color="auto"/>
              <w:left w:val="single" w:sz="4" w:space="0" w:color="auto"/>
              <w:bottom w:val="single" w:sz="4" w:space="0" w:color="auto"/>
              <w:right w:val="single" w:sz="4" w:space="0" w:color="auto"/>
            </w:tcBorders>
            <w:vAlign w:val="center"/>
          </w:tcPr>
          <w:p w:rsidR="00237DA8" w:rsidRDefault="00237DA8">
            <w:pPr>
              <w:spacing w:line="360" w:lineRule="auto"/>
              <w:jc w:val="center"/>
              <w:rPr>
                <w:rFonts w:ascii="宋体" w:hAnsi="宋体" w:cs="宋体"/>
                <w:color w:val="000000" w:themeColor="text1"/>
                <w:szCs w:val="24"/>
              </w:rPr>
            </w:pPr>
          </w:p>
        </w:tc>
        <w:tc>
          <w:tcPr>
            <w:tcW w:w="2924" w:type="dxa"/>
            <w:gridSpan w:val="2"/>
            <w:tcBorders>
              <w:top w:val="single" w:sz="4" w:space="0" w:color="auto"/>
              <w:left w:val="nil"/>
              <w:bottom w:val="single" w:sz="4" w:space="0" w:color="auto"/>
              <w:right w:val="single" w:sz="4" w:space="0" w:color="auto"/>
            </w:tcBorders>
            <w:vAlign w:val="center"/>
          </w:tcPr>
          <w:p w:rsidR="00237DA8" w:rsidRDefault="000F23A0" w:rsidP="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总合计</w:t>
            </w:r>
          </w:p>
        </w:tc>
        <w:tc>
          <w:tcPr>
            <w:tcW w:w="4362" w:type="dxa"/>
            <w:gridSpan w:val="3"/>
            <w:tcBorders>
              <w:top w:val="single" w:sz="4" w:space="0" w:color="auto"/>
              <w:left w:val="single" w:sz="4" w:space="0" w:color="auto"/>
              <w:bottom w:val="single" w:sz="4" w:space="0" w:color="auto"/>
              <w:right w:val="single" w:sz="4" w:space="0" w:color="auto"/>
            </w:tcBorders>
            <w:vAlign w:val="center"/>
          </w:tcPr>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元</w:t>
            </w:r>
          </w:p>
        </w:tc>
      </w:tr>
    </w:tbl>
    <w:p w:rsidR="00237DA8" w:rsidRDefault="000F23A0">
      <w:pPr>
        <w:spacing w:line="360" w:lineRule="auto"/>
        <w:rPr>
          <w:rFonts w:ascii="宋体" w:hAnsi="宋体" w:cs="宋体"/>
          <w:color w:val="000000" w:themeColor="text1"/>
          <w:szCs w:val="24"/>
        </w:rPr>
      </w:pPr>
      <w:r>
        <w:rPr>
          <w:rFonts w:ascii="宋体" w:hAnsi="宋体" w:cs="宋体" w:hint="eastAsia"/>
          <w:color w:val="000000" w:themeColor="text1"/>
          <w:szCs w:val="24"/>
        </w:rPr>
        <w:t>1、此表应根据采购内容列明全部投标内容，表中“金额总合计”应与开标一览表中“投标报价”保持一致。</w:t>
      </w:r>
    </w:p>
    <w:p w:rsidR="00237DA8" w:rsidRDefault="000F23A0">
      <w:pPr>
        <w:spacing w:line="360" w:lineRule="auto"/>
        <w:rPr>
          <w:rFonts w:ascii="宋体" w:hAnsi="宋体" w:cs="宋体"/>
          <w:color w:val="000000" w:themeColor="text1"/>
        </w:rPr>
      </w:pPr>
      <w:r>
        <w:rPr>
          <w:rFonts w:ascii="宋体" w:hAnsi="宋体" w:cs="宋体" w:hint="eastAsia"/>
          <w:color w:val="000000" w:themeColor="text1"/>
          <w:szCs w:val="24"/>
        </w:rPr>
        <w:t>2、供应商可以根据项目实际情况对此表进行补充完善。</w:t>
      </w:r>
    </w:p>
    <w:p w:rsidR="00237DA8" w:rsidRDefault="00237DA8">
      <w:pPr>
        <w:rPr>
          <w:rFonts w:ascii="宋体" w:hAnsi="宋体" w:cs="宋体"/>
          <w:color w:val="000000" w:themeColor="text1"/>
        </w:rPr>
      </w:pPr>
    </w:p>
    <w:p w:rsidR="00237DA8" w:rsidRDefault="000F23A0">
      <w:pPr>
        <w:rPr>
          <w:rFonts w:ascii="宋体" w:hAnsi="宋体" w:cs="宋体"/>
          <w:color w:val="000000" w:themeColor="text1"/>
        </w:rPr>
      </w:pPr>
      <w:r>
        <w:rPr>
          <w:rFonts w:ascii="宋体" w:hAnsi="宋体" w:cs="宋体" w:hint="eastAsia"/>
          <w:color w:val="000000" w:themeColor="text1"/>
        </w:rPr>
        <w:br w:type="page"/>
      </w:r>
    </w:p>
    <w:p w:rsidR="00237DA8" w:rsidRDefault="000F23A0">
      <w:pPr>
        <w:pStyle w:val="2"/>
        <w:jc w:val="center"/>
        <w:rPr>
          <w:rFonts w:ascii="宋体" w:hAnsi="宋体" w:cs="宋体"/>
          <w:color w:val="000000" w:themeColor="text1"/>
          <w:lang w:val="zh-CN"/>
        </w:rPr>
      </w:pPr>
      <w:r>
        <w:rPr>
          <w:rFonts w:ascii="宋体" w:hAnsi="宋体" w:cs="宋体" w:hint="eastAsia"/>
          <w:color w:val="000000" w:themeColor="text1"/>
        </w:rPr>
        <w:lastRenderedPageBreak/>
        <w:t>三、</w:t>
      </w:r>
      <w:r>
        <w:rPr>
          <w:rFonts w:ascii="宋体" w:hAnsi="宋体" w:cs="宋体" w:hint="eastAsia"/>
          <w:color w:val="000000" w:themeColor="text1"/>
          <w:lang w:val="zh-CN"/>
        </w:rPr>
        <w:t>法定代表人资格证明</w:t>
      </w:r>
    </w:p>
    <w:p w:rsidR="00237DA8" w:rsidRDefault="00237DA8">
      <w:pPr>
        <w:rPr>
          <w:rFonts w:ascii="宋体" w:hAnsi="宋体" w:cs="宋体"/>
          <w:color w:val="000000" w:themeColor="text1"/>
        </w:rPr>
      </w:pPr>
    </w:p>
    <w:p w:rsidR="00237DA8" w:rsidRDefault="000F23A0">
      <w:pPr>
        <w:spacing w:line="360" w:lineRule="auto"/>
        <w:ind w:firstLineChars="200" w:firstLine="480"/>
        <w:rPr>
          <w:rFonts w:ascii="宋体" w:hAnsi="宋体" w:cs="宋体"/>
          <w:color w:val="000000" w:themeColor="text1"/>
          <w:szCs w:val="24"/>
          <w:u w:val="single"/>
        </w:rPr>
      </w:pPr>
      <w:bookmarkStart w:id="397" w:name="_Toc288114460"/>
      <w:bookmarkEnd w:id="396"/>
      <w:r>
        <w:rPr>
          <w:rFonts w:ascii="宋体" w:hAnsi="宋体" w:cs="宋体" w:hint="eastAsia"/>
          <w:color w:val="000000" w:themeColor="text1"/>
          <w:szCs w:val="24"/>
        </w:rPr>
        <w:t>供应商名称：</w:t>
      </w:r>
      <w:bookmarkEnd w:id="397"/>
      <w:r>
        <w:rPr>
          <w:rFonts w:ascii="宋体" w:hAnsi="宋体" w:cs="宋体" w:hint="eastAsia"/>
          <w:color w:val="000000" w:themeColor="text1"/>
          <w:szCs w:val="24"/>
        </w:rPr>
        <w:t xml:space="preserve"> </w:t>
      </w:r>
      <w:r>
        <w:rPr>
          <w:rFonts w:ascii="宋体" w:hAnsi="宋体" w:cs="宋体" w:hint="eastAsia"/>
          <w:color w:val="000000" w:themeColor="text1"/>
          <w:szCs w:val="24"/>
          <w:u w:val="single"/>
        </w:rPr>
        <w:t xml:space="preserve">                           </w:t>
      </w:r>
    </w:p>
    <w:p w:rsidR="00237DA8" w:rsidRDefault="000F23A0">
      <w:pPr>
        <w:spacing w:line="360" w:lineRule="auto"/>
        <w:ind w:firstLineChars="200" w:firstLine="480"/>
        <w:rPr>
          <w:rFonts w:ascii="宋体" w:hAnsi="宋体" w:cs="宋体"/>
          <w:color w:val="000000" w:themeColor="text1"/>
          <w:szCs w:val="24"/>
          <w:u w:val="single"/>
        </w:rPr>
      </w:pPr>
      <w:bookmarkStart w:id="398" w:name="_Toc288114461"/>
      <w:r>
        <w:rPr>
          <w:rFonts w:ascii="宋体" w:hAnsi="宋体" w:cs="宋体" w:hint="eastAsia"/>
          <w:color w:val="000000" w:themeColor="text1"/>
          <w:szCs w:val="24"/>
        </w:rPr>
        <w:t>单位性质：</w:t>
      </w:r>
      <w:bookmarkEnd w:id="398"/>
      <w:r>
        <w:rPr>
          <w:rFonts w:ascii="宋体" w:hAnsi="宋体" w:cs="宋体" w:hint="eastAsia"/>
          <w:color w:val="000000" w:themeColor="text1"/>
          <w:szCs w:val="24"/>
        </w:rPr>
        <w:t xml:space="preserve"> </w:t>
      </w:r>
      <w:bookmarkStart w:id="399" w:name="_Toc288114462"/>
      <w:r>
        <w:rPr>
          <w:rFonts w:ascii="宋体" w:hAnsi="宋体" w:cs="宋体" w:hint="eastAsia"/>
          <w:color w:val="000000" w:themeColor="text1"/>
          <w:szCs w:val="24"/>
          <w:u w:val="single"/>
        </w:rPr>
        <w:t xml:space="preserve">                             </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地  址：</w:t>
      </w:r>
      <w:bookmarkEnd w:id="399"/>
      <w:r>
        <w:rPr>
          <w:rFonts w:ascii="宋体" w:hAnsi="宋体" w:cs="宋体" w:hint="eastAsia"/>
          <w:color w:val="000000" w:themeColor="text1"/>
          <w:szCs w:val="24"/>
          <w:u w:val="single"/>
        </w:rPr>
        <w:t xml:space="preserve">                              </w:t>
      </w:r>
    </w:p>
    <w:p w:rsidR="00237DA8" w:rsidRDefault="000F23A0">
      <w:pPr>
        <w:spacing w:line="360" w:lineRule="auto"/>
        <w:ind w:firstLineChars="200" w:firstLine="480"/>
        <w:rPr>
          <w:rFonts w:ascii="宋体" w:hAnsi="宋体" w:cs="宋体"/>
          <w:color w:val="000000" w:themeColor="text1"/>
          <w:szCs w:val="24"/>
        </w:rPr>
      </w:pPr>
      <w:bookmarkStart w:id="400" w:name="_Toc288114463"/>
      <w:r>
        <w:rPr>
          <w:rFonts w:ascii="宋体" w:hAnsi="宋体" w:cs="宋体" w:hint="eastAsia"/>
          <w:color w:val="000000" w:themeColor="text1"/>
          <w:szCs w:val="24"/>
        </w:rPr>
        <w:t xml:space="preserve">成立时间： </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年</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月</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 xml:space="preserve"> 日</w:t>
      </w:r>
      <w:bookmarkEnd w:id="400"/>
    </w:p>
    <w:p w:rsidR="00237DA8" w:rsidRDefault="000F23A0">
      <w:pPr>
        <w:spacing w:line="360" w:lineRule="auto"/>
        <w:ind w:firstLineChars="200" w:firstLine="480"/>
        <w:rPr>
          <w:rFonts w:ascii="宋体" w:hAnsi="宋体" w:cs="宋体"/>
          <w:color w:val="000000" w:themeColor="text1"/>
          <w:szCs w:val="24"/>
        </w:rPr>
      </w:pPr>
      <w:bookmarkStart w:id="401" w:name="_Toc288114464"/>
      <w:r>
        <w:rPr>
          <w:rFonts w:ascii="宋体" w:hAnsi="宋体" w:cs="宋体" w:hint="eastAsia"/>
          <w:color w:val="000000" w:themeColor="text1"/>
          <w:szCs w:val="24"/>
        </w:rPr>
        <w:t>经营期限：</w:t>
      </w:r>
      <w:bookmarkEnd w:id="401"/>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 xml:space="preserve"> </w:t>
      </w:r>
    </w:p>
    <w:p w:rsidR="00237DA8" w:rsidRDefault="000F23A0">
      <w:pPr>
        <w:spacing w:line="360" w:lineRule="auto"/>
        <w:ind w:firstLineChars="200" w:firstLine="480"/>
        <w:rPr>
          <w:rFonts w:ascii="宋体" w:hAnsi="宋体" w:cs="宋体"/>
          <w:color w:val="000000" w:themeColor="text1"/>
          <w:szCs w:val="24"/>
          <w:u w:val="single"/>
        </w:rPr>
      </w:pPr>
      <w:bookmarkStart w:id="402" w:name="_Toc288114465"/>
      <w:r>
        <w:rPr>
          <w:rFonts w:ascii="宋体" w:hAnsi="宋体" w:cs="宋体" w:hint="eastAsia"/>
          <w:color w:val="000000" w:themeColor="text1"/>
          <w:szCs w:val="24"/>
        </w:rPr>
        <w:t>姓名：</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性别：</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年龄：</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 xml:space="preserve"> 职务：</w:t>
      </w:r>
      <w:bookmarkEnd w:id="402"/>
      <w:r>
        <w:rPr>
          <w:rFonts w:ascii="宋体" w:hAnsi="宋体" w:cs="宋体" w:hint="eastAsia"/>
          <w:color w:val="000000" w:themeColor="text1"/>
          <w:szCs w:val="24"/>
          <w:u w:val="single"/>
        </w:rPr>
        <w:t xml:space="preserve">       </w:t>
      </w:r>
    </w:p>
    <w:p w:rsidR="00237DA8" w:rsidRDefault="000F23A0">
      <w:pPr>
        <w:spacing w:line="360" w:lineRule="auto"/>
        <w:ind w:firstLineChars="200" w:firstLine="480"/>
        <w:rPr>
          <w:rFonts w:ascii="宋体" w:hAnsi="宋体" w:cs="宋体"/>
          <w:color w:val="000000" w:themeColor="text1"/>
          <w:szCs w:val="24"/>
        </w:rPr>
      </w:pPr>
      <w:bookmarkStart w:id="403" w:name="_Toc288114466"/>
      <w:r>
        <w:rPr>
          <w:rFonts w:ascii="宋体" w:hAnsi="宋体" w:cs="宋体" w:hint="eastAsia"/>
          <w:color w:val="000000" w:themeColor="text1"/>
          <w:szCs w:val="24"/>
        </w:rPr>
        <w:t>（身份证号：</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）系</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（磋商单位名称）的法定代表人（负责人）。</w:t>
      </w:r>
      <w:bookmarkEnd w:id="403"/>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 xml:space="preserve">    </w:t>
      </w:r>
      <w:bookmarkStart w:id="404" w:name="_Toc288114467"/>
      <w:r>
        <w:rPr>
          <w:rFonts w:ascii="宋体" w:hAnsi="宋体" w:cs="宋体" w:hint="eastAsia"/>
          <w:color w:val="000000" w:themeColor="text1"/>
          <w:szCs w:val="24"/>
        </w:rPr>
        <w:t>特此证明。</w:t>
      </w:r>
      <w:bookmarkEnd w:id="404"/>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此处附：法定代表人身份证复印件</w:t>
      </w:r>
    </w:p>
    <w:p w:rsidR="00237DA8" w:rsidRDefault="00237DA8">
      <w:pPr>
        <w:spacing w:line="360" w:lineRule="auto"/>
        <w:ind w:firstLineChars="200" w:firstLine="480"/>
        <w:rPr>
          <w:rFonts w:ascii="宋体" w:hAnsi="宋体" w:cs="宋体"/>
          <w:color w:val="000000" w:themeColor="text1"/>
          <w:szCs w:val="24"/>
        </w:rPr>
      </w:pPr>
    </w:p>
    <w:p w:rsidR="00237DA8" w:rsidRDefault="00237DA8">
      <w:pPr>
        <w:spacing w:line="360" w:lineRule="auto"/>
        <w:ind w:firstLineChars="200" w:firstLine="480"/>
        <w:rPr>
          <w:rFonts w:ascii="宋体" w:hAnsi="宋体" w:cs="宋体"/>
          <w:color w:val="000000" w:themeColor="text1"/>
          <w:szCs w:val="24"/>
        </w:rPr>
      </w:pP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 xml:space="preserve">                  </w:t>
      </w:r>
      <w:bookmarkStart w:id="405" w:name="_Toc288114468"/>
      <w:r>
        <w:rPr>
          <w:rFonts w:ascii="宋体" w:hAnsi="宋体" w:cs="宋体" w:hint="eastAsia"/>
          <w:color w:val="000000" w:themeColor="text1"/>
          <w:szCs w:val="24"/>
        </w:rPr>
        <w:t>供应商名称：</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w:t>
      </w:r>
      <w:r>
        <w:rPr>
          <w:rFonts w:ascii="宋体" w:hAnsi="宋体" w:cs="宋体" w:hint="eastAsia"/>
          <w:bCs/>
          <w:color w:val="000000" w:themeColor="text1"/>
          <w:szCs w:val="24"/>
        </w:rPr>
        <w:t>单位电子签</w:t>
      </w:r>
      <w:r>
        <w:rPr>
          <w:rFonts w:ascii="宋体" w:hAnsi="宋体" w:cs="宋体" w:hint="eastAsia"/>
          <w:bCs/>
          <w:color w:val="000000" w:themeColor="text1"/>
          <w:szCs w:val="24"/>
          <w:lang w:val="zh-CN"/>
        </w:rPr>
        <w:t>章</w:t>
      </w:r>
      <w:r>
        <w:rPr>
          <w:rFonts w:ascii="宋体" w:hAnsi="宋体" w:cs="宋体" w:hint="eastAsia"/>
          <w:color w:val="000000" w:themeColor="text1"/>
          <w:szCs w:val="24"/>
        </w:rPr>
        <w:t>）</w:t>
      </w:r>
      <w:bookmarkEnd w:id="405"/>
      <w:r>
        <w:rPr>
          <w:rFonts w:ascii="宋体" w:hAnsi="宋体" w:cs="宋体" w:hint="eastAsia"/>
          <w:color w:val="000000" w:themeColor="text1"/>
          <w:szCs w:val="24"/>
        </w:rPr>
        <w:t xml:space="preserve">    </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 xml:space="preserve">                          </w:t>
      </w:r>
      <w:r>
        <w:rPr>
          <w:rFonts w:ascii="宋体" w:hAnsi="宋体" w:cs="宋体" w:hint="eastAsia"/>
          <w:color w:val="000000" w:themeColor="text1"/>
          <w:szCs w:val="24"/>
          <w:u w:val="single"/>
        </w:rPr>
        <w:t xml:space="preserve">      </w:t>
      </w:r>
      <w:bookmarkStart w:id="406" w:name="_Toc288114469"/>
      <w:r>
        <w:rPr>
          <w:rFonts w:ascii="宋体" w:hAnsi="宋体" w:cs="宋体" w:hint="eastAsia"/>
          <w:color w:val="000000" w:themeColor="text1"/>
          <w:szCs w:val="24"/>
        </w:rPr>
        <w:t>年</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月</w:t>
      </w:r>
      <w:r>
        <w:rPr>
          <w:rFonts w:ascii="宋体" w:hAnsi="宋体" w:cs="宋体" w:hint="eastAsia"/>
          <w:color w:val="000000" w:themeColor="text1"/>
          <w:szCs w:val="24"/>
          <w:u w:val="single"/>
        </w:rPr>
        <w:t xml:space="preserve">    </w:t>
      </w:r>
      <w:bookmarkEnd w:id="406"/>
      <w:r>
        <w:rPr>
          <w:rFonts w:ascii="宋体" w:hAnsi="宋体" w:cs="宋体" w:hint="eastAsia"/>
          <w:color w:val="000000" w:themeColor="text1"/>
          <w:szCs w:val="24"/>
        </w:rPr>
        <w:t>日</w:t>
      </w:r>
    </w:p>
    <w:p w:rsidR="00237DA8" w:rsidRDefault="000F23A0">
      <w:pPr>
        <w:rPr>
          <w:rFonts w:ascii="宋体" w:hAnsi="宋体" w:cs="宋体"/>
          <w:color w:val="000000" w:themeColor="text1"/>
          <w:szCs w:val="24"/>
        </w:rPr>
      </w:pPr>
      <w:r>
        <w:rPr>
          <w:rFonts w:ascii="宋体" w:hAnsi="宋体" w:cs="宋体" w:hint="eastAsia"/>
          <w:color w:val="000000" w:themeColor="text1"/>
          <w:szCs w:val="24"/>
        </w:rPr>
        <w:br w:type="page"/>
      </w:r>
    </w:p>
    <w:p w:rsidR="00237DA8" w:rsidRDefault="000F23A0">
      <w:pPr>
        <w:pStyle w:val="2"/>
        <w:jc w:val="center"/>
        <w:rPr>
          <w:rFonts w:ascii="宋体" w:hAnsi="宋体" w:cs="宋体"/>
          <w:color w:val="000000" w:themeColor="text1"/>
        </w:rPr>
      </w:pPr>
      <w:r>
        <w:rPr>
          <w:rFonts w:ascii="宋体" w:hAnsi="宋体" w:cs="宋体" w:hint="eastAsia"/>
          <w:color w:val="000000" w:themeColor="text1"/>
        </w:rPr>
        <w:lastRenderedPageBreak/>
        <w:t>四、法定代表人授权委托书</w:t>
      </w:r>
    </w:p>
    <w:p w:rsidR="00237DA8" w:rsidRDefault="000F23A0">
      <w:pPr>
        <w:spacing w:line="360" w:lineRule="auto"/>
        <w:ind w:firstLineChars="300" w:firstLine="720"/>
        <w:rPr>
          <w:rFonts w:ascii="宋体" w:hAnsi="宋体" w:cs="宋体"/>
          <w:color w:val="000000" w:themeColor="text1"/>
          <w:szCs w:val="24"/>
        </w:rPr>
      </w:pPr>
      <w:r>
        <w:rPr>
          <w:rFonts w:ascii="宋体" w:hAnsi="宋体" w:cs="宋体" w:hint="eastAsia"/>
          <w:color w:val="000000" w:themeColor="text1"/>
          <w:szCs w:val="24"/>
        </w:rPr>
        <w:t>本人</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（姓名）系</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（供应商名称）的法定代表人，现委托</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（姓名）为我方代理人。代理人根据授权，以我方名义签署、澄清、说明、补正、递交、撤回、修改</w:t>
      </w:r>
      <w:r>
        <w:rPr>
          <w:rFonts w:ascii="宋体" w:hAnsi="宋体" w:cs="宋体" w:hint="eastAsia"/>
          <w:color w:val="000000" w:themeColor="text1"/>
          <w:szCs w:val="24"/>
          <w:u w:val="single"/>
        </w:rPr>
        <w:t xml:space="preserve">            </w:t>
      </w:r>
      <w:r>
        <w:rPr>
          <w:rFonts w:ascii="宋体" w:hAnsi="宋体" w:cs="宋体" w:hint="eastAsia"/>
          <w:bCs/>
          <w:color w:val="000000" w:themeColor="text1"/>
          <w:szCs w:val="24"/>
          <w:u w:val="single"/>
          <w:lang w:val="zh-CN"/>
        </w:rPr>
        <w:t>（</w:t>
      </w:r>
      <w:r>
        <w:rPr>
          <w:rFonts w:ascii="宋体" w:hAnsi="宋体" w:cs="宋体" w:hint="eastAsia"/>
          <w:bCs/>
          <w:color w:val="000000" w:themeColor="text1"/>
          <w:szCs w:val="24"/>
          <w:lang w:val="zh-CN"/>
        </w:rPr>
        <w:t>项目名称）</w:t>
      </w:r>
      <w:r>
        <w:rPr>
          <w:rFonts w:ascii="宋体" w:hAnsi="宋体" w:cs="宋体" w:hint="eastAsia"/>
          <w:color w:val="000000" w:themeColor="text1"/>
          <w:szCs w:val="24"/>
        </w:rPr>
        <w:t xml:space="preserve">磋商响应性文件、签订合同和处理有关事宜，其法律后果由我方承担。 </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 xml:space="preserve">     委托期限：</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w:t>
      </w:r>
    </w:p>
    <w:p w:rsidR="001C3499" w:rsidRDefault="001C3499" w:rsidP="001C3499">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此处附：</w:t>
      </w:r>
      <w:r>
        <w:rPr>
          <w:rFonts w:ascii="宋体" w:hAnsi="宋体" w:cs="宋体" w:hint="eastAsia"/>
          <w:color w:val="000000" w:themeColor="text1"/>
          <w:szCs w:val="24"/>
        </w:rPr>
        <w:t>委托代理人</w:t>
      </w:r>
      <w:r>
        <w:rPr>
          <w:rFonts w:ascii="宋体" w:hAnsi="宋体" w:cs="宋体" w:hint="eastAsia"/>
          <w:color w:val="000000" w:themeColor="text1"/>
          <w:szCs w:val="24"/>
        </w:rPr>
        <w:t>身份证复印件</w:t>
      </w:r>
      <w:r>
        <w:rPr>
          <w:rFonts w:ascii="宋体" w:hAnsi="宋体" w:cs="宋体" w:hint="eastAsia"/>
          <w:color w:val="000000" w:themeColor="text1"/>
          <w:szCs w:val="24"/>
        </w:rPr>
        <w:t>。</w:t>
      </w:r>
    </w:p>
    <w:p w:rsidR="00237DA8" w:rsidRPr="001C3499" w:rsidRDefault="00237DA8">
      <w:pPr>
        <w:spacing w:line="360" w:lineRule="auto"/>
        <w:ind w:firstLineChars="200" w:firstLine="480"/>
        <w:rPr>
          <w:rFonts w:ascii="宋体" w:hAnsi="宋体" w:cs="宋体"/>
          <w:color w:val="000000" w:themeColor="text1"/>
          <w:szCs w:val="24"/>
        </w:rPr>
      </w:pP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 xml:space="preserve">代理人无转委托权。 </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供应商：</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w:t>
      </w:r>
      <w:r>
        <w:rPr>
          <w:rFonts w:ascii="宋体" w:hAnsi="宋体" w:cs="宋体" w:hint="eastAsia"/>
          <w:bCs/>
          <w:color w:val="000000" w:themeColor="text1"/>
          <w:szCs w:val="24"/>
        </w:rPr>
        <w:t>单位电子签</w:t>
      </w:r>
      <w:r>
        <w:rPr>
          <w:rFonts w:ascii="宋体" w:hAnsi="宋体" w:cs="宋体" w:hint="eastAsia"/>
          <w:bCs/>
          <w:color w:val="000000" w:themeColor="text1"/>
          <w:szCs w:val="24"/>
          <w:lang w:val="zh-CN"/>
        </w:rPr>
        <w:t>章</w:t>
      </w:r>
      <w:r>
        <w:rPr>
          <w:rFonts w:ascii="宋体" w:hAnsi="宋体" w:cs="宋体" w:hint="eastAsia"/>
          <w:color w:val="000000" w:themeColor="text1"/>
          <w:szCs w:val="24"/>
        </w:rPr>
        <w:t xml:space="preserve">） </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法定代表人：</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（个人</w:t>
      </w:r>
      <w:r>
        <w:rPr>
          <w:rFonts w:ascii="宋体" w:hAnsi="宋体" w:cs="宋体" w:hint="eastAsia"/>
          <w:bCs/>
          <w:color w:val="000000" w:themeColor="text1"/>
          <w:szCs w:val="24"/>
        </w:rPr>
        <w:t>电子签</w:t>
      </w:r>
      <w:r>
        <w:rPr>
          <w:rFonts w:ascii="宋体" w:hAnsi="宋体" w:cs="宋体" w:hint="eastAsia"/>
          <w:bCs/>
          <w:color w:val="000000" w:themeColor="text1"/>
          <w:szCs w:val="24"/>
          <w:lang w:val="zh-CN"/>
        </w:rPr>
        <w:t>章</w:t>
      </w:r>
      <w:r>
        <w:rPr>
          <w:rFonts w:ascii="宋体" w:hAnsi="宋体" w:cs="宋体" w:hint="eastAsia"/>
          <w:bCs/>
          <w:color w:val="000000" w:themeColor="text1"/>
          <w:szCs w:val="24"/>
        </w:rPr>
        <w:t>或签名</w:t>
      </w:r>
      <w:r>
        <w:rPr>
          <w:rFonts w:ascii="宋体" w:hAnsi="宋体" w:cs="宋体" w:hint="eastAsia"/>
          <w:color w:val="000000" w:themeColor="text1"/>
          <w:szCs w:val="24"/>
        </w:rPr>
        <w:t xml:space="preserve">） </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身份证号码：</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 xml:space="preserve"> </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委托代理人：</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（个人</w:t>
      </w:r>
      <w:r>
        <w:rPr>
          <w:rFonts w:ascii="宋体" w:hAnsi="宋体" w:cs="宋体" w:hint="eastAsia"/>
          <w:bCs/>
          <w:color w:val="000000" w:themeColor="text1"/>
          <w:szCs w:val="24"/>
        </w:rPr>
        <w:t>电子签</w:t>
      </w:r>
      <w:r>
        <w:rPr>
          <w:rFonts w:ascii="宋体" w:hAnsi="宋体" w:cs="宋体" w:hint="eastAsia"/>
          <w:bCs/>
          <w:color w:val="000000" w:themeColor="text1"/>
          <w:szCs w:val="24"/>
          <w:lang w:val="zh-CN"/>
        </w:rPr>
        <w:t>章</w:t>
      </w:r>
      <w:r>
        <w:rPr>
          <w:rFonts w:ascii="宋体" w:hAnsi="宋体" w:cs="宋体" w:hint="eastAsia"/>
          <w:bCs/>
          <w:color w:val="000000" w:themeColor="text1"/>
          <w:szCs w:val="24"/>
        </w:rPr>
        <w:t>或签名</w:t>
      </w:r>
      <w:r>
        <w:rPr>
          <w:rFonts w:ascii="宋体" w:hAnsi="宋体" w:cs="宋体" w:hint="eastAsia"/>
          <w:color w:val="000000" w:themeColor="text1"/>
          <w:szCs w:val="24"/>
        </w:rPr>
        <w:t xml:space="preserve">）  </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身份证号码：</w:t>
      </w:r>
      <w:r>
        <w:rPr>
          <w:rFonts w:ascii="宋体" w:hAnsi="宋体" w:cs="宋体" w:hint="eastAsia"/>
          <w:color w:val="000000" w:themeColor="text1"/>
          <w:szCs w:val="24"/>
          <w:u w:val="single"/>
        </w:rPr>
        <w:t xml:space="preserve">           </w:t>
      </w:r>
      <w:bookmarkStart w:id="407" w:name="_Toc16611_WPSOffice_Level1"/>
      <w:r>
        <w:rPr>
          <w:rFonts w:ascii="宋体" w:hAnsi="宋体" w:cs="宋体" w:hint="eastAsia"/>
          <w:color w:val="000000" w:themeColor="text1"/>
          <w:szCs w:val="24"/>
          <w:u w:val="single"/>
        </w:rPr>
        <w:t xml:space="preserve">        </w:t>
      </w:r>
      <w:bookmarkEnd w:id="407"/>
      <w:r>
        <w:rPr>
          <w:rFonts w:ascii="宋体" w:hAnsi="宋体" w:cs="宋体" w:hint="eastAsia"/>
          <w:color w:val="000000" w:themeColor="text1"/>
          <w:szCs w:val="24"/>
          <w:u w:val="single"/>
        </w:rPr>
        <w:t xml:space="preserve">         </w:t>
      </w:r>
    </w:p>
    <w:p w:rsidR="00237DA8" w:rsidRDefault="000F23A0">
      <w:pPr>
        <w:spacing w:line="360" w:lineRule="auto"/>
        <w:ind w:firstLineChars="200" w:firstLine="480"/>
        <w:jc w:val="right"/>
        <w:rPr>
          <w:rFonts w:ascii="宋体" w:hAnsi="宋体" w:cs="宋体"/>
          <w:color w:val="000000" w:themeColor="text1"/>
          <w:szCs w:val="24"/>
        </w:rPr>
      </w:pPr>
      <w:r>
        <w:rPr>
          <w:rFonts w:ascii="宋体" w:hAnsi="宋体" w:cs="宋体" w:hint="eastAsia"/>
          <w:color w:val="000000" w:themeColor="text1"/>
          <w:szCs w:val="24"/>
        </w:rPr>
        <w:t xml:space="preserve">  </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年</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月</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日</w:t>
      </w:r>
    </w:p>
    <w:p w:rsidR="00237DA8" w:rsidRDefault="00237DA8">
      <w:pPr>
        <w:spacing w:line="360" w:lineRule="auto"/>
        <w:ind w:firstLineChars="200" w:firstLine="480"/>
        <w:rPr>
          <w:rFonts w:ascii="宋体" w:hAnsi="宋体" w:cs="宋体"/>
          <w:color w:val="000000" w:themeColor="text1"/>
          <w:szCs w:val="24"/>
        </w:rPr>
      </w:pPr>
    </w:p>
    <w:p w:rsidR="00237DA8" w:rsidRDefault="00237DA8">
      <w:pPr>
        <w:rPr>
          <w:rFonts w:ascii="宋体" w:hAnsi="宋体" w:cs="宋体"/>
          <w:color w:val="000000" w:themeColor="text1"/>
          <w:lang w:val="zh-CN"/>
        </w:rPr>
      </w:pPr>
    </w:p>
    <w:p w:rsidR="00237DA8" w:rsidRDefault="00237DA8">
      <w:pPr>
        <w:rPr>
          <w:rFonts w:ascii="宋体" w:hAnsi="宋体" w:cs="宋体"/>
          <w:color w:val="000000" w:themeColor="text1"/>
          <w:lang w:val="zh-CN"/>
        </w:rPr>
      </w:pPr>
    </w:p>
    <w:p w:rsidR="00237DA8" w:rsidRDefault="00237DA8">
      <w:pPr>
        <w:rPr>
          <w:rFonts w:ascii="宋体" w:hAnsi="宋体" w:cs="宋体"/>
          <w:color w:val="000000" w:themeColor="text1"/>
          <w:lang w:val="zh-CN"/>
        </w:rPr>
      </w:pPr>
    </w:p>
    <w:p w:rsidR="00237DA8" w:rsidRDefault="00237DA8">
      <w:pPr>
        <w:rPr>
          <w:rFonts w:ascii="宋体" w:hAnsi="宋体" w:cs="宋体"/>
          <w:color w:val="000000" w:themeColor="text1"/>
          <w:lang w:val="zh-CN"/>
        </w:rPr>
      </w:pPr>
    </w:p>
    <w:p w:rsidR="00237DA8" w:rsidRDefault="00237DA8">
      <w:pPr>
        <w:rPr>
          <w:rFonts w:ascii="宋体" w:hAnsi="宋体" w:cs="宋体"/>
          <w:color w:val="000000" w:themeColor="text1"/>
          <w:lang w:val="zh-CN"/>
        </w:rPr>
      </w:pPr>
    </w:p>
    <w:p w:rsidR="00237DA8" w:rsidRDefault="000F23A0">
      <w:pPr>
        <w:rPr>
          <w:rFonts w:ascii="宋体" w:hAnsi="宋体" w:cs="宋体"/>
          <w:color w:val="000000" w:themeColor="text1"/>
        </w:rPr>
        <w:sectPr w:rsidR="00237DA8">
          <w:headerReference w:type="default" r:id="rId15"/>
          <w:footerReference w:type="default" r:id="rId16"/>
          <w:pgSz w:w="11905" w:h="16838"/>
          <w:pgMar w:top="1440" w:right="1803" w:bottom="1440" w:left="1803" w:header="720" w:footer="720" w:gutter="0"/>
          <w:cols w:space="720"/>
          <w:docGrid w:linePitch="1"/>
        </w:sectPr>
      </w:pPr>
      <w:r>
        <w:rPr>
          <w:rFonts w:ascii="宋体" w:hAnsi="宋体" w:cs="宋体" w:hint="eastAsia"/>
          <w:color w:val="000000" w:themeColor="text1"/>
          <w:lang w:val="zh-CN"/>
        </w:rPr>
        <w:tab/>
      </w:r>
      <w:r>
        <w:rPr>
          <w:rFonts w:ascii="宋体" w:hAnsi="宋体" w:cs="宋体" w:hint="eastAsia"/>
          <w:color w:val="000000" w:themeColor="text1"/>
        </w:rPr>
        <w:t xml:space="preserve">    </w:t>
      </w:r>
    </w:p>
    <w:p w:rsidR="00237DA8" w:rsidRDefault="000F23A0">
      <w:pPr>
        <w:pStyle w:val="2"/>
        <w:jc w:val="center"/>
        <w:rPr>
          <w:rFonts w:ascii="宋体" w:hAnsi="宋体" w:cs="宋体"/>
          <w:color w:val="000000" w:themeColor="text1"/>
          <w:lang w:val="zh-CN"/>
        </w:rPr>
      </w:pPr>
      <w:bookmarkStart w:id="408" w:name="_Toc25710"/>
      <w:r>
        <w:rPr>
          <w:rFonts w:ascii="宋体" w:hAnsi="宋体" w:cs="宋体" w:hint="eastAsia"/>
          <w:color w:val="000000" w:themeColor="text1"/>
        </w:rPr>
        <w:lastRenderedPageBreak/>
        <w:t>五</w:t>
      </w:r>
      <w:r>
        <w:rPr>
          <w:rFonts w:ascii="宋体" w:hAnsi="宋体" w:cs="宋体" w:hint="eastAsia"/>
          <w:color w:val="000000" w:themeColor="text1"/>
          <w:lang w:val="zh-CN"/>
        </w:rPr>
        <w:t>、供应商资格审查资料</w:t>
      </w:r>
      <w:bookmarkStart w:id="409" w:name="_Toc453513319"/>
      <w:bookmarkStart w:id="410" w:name="_Toc365712839"/>
      <w:bookmarkStart w:id="411" w:name="_Toc476045982"/>
      <w:bookmarkStart w:id="412" w:name="_Toc407021811"/>
      <w:bookmarkStart w:id="413" w:name="_Toc475955188"/>
      <w:bookmarkStart w:id="414" w:name="_Toc10924"/>
      <w:bookmarkStart w:id="415" w:name="_Toc31166"/>
      <w:bookmarkStart w:id="416" w:name="_Toc374512425"/>
      <w:bookmarkStart w:id="417" w:name="_Toc373230037"/>
      <w:bookmarkStart w:id="418" w:name="_Toc458698256"/>
      <w:bookmarkStart w:id="419" w:name="_Toc27591"/>
      <w:bookmarkStart w:id="420" w:name="_Toc301803622"/>
      <w:bookmarkStart w:id="421" w:name="_Toc393781432"/>
      <w:bookmarkStart w:id="422" w:name="_Toc530584398"/>
      <w:bookmarkStart w:id="423" w:name="_Toc23999"/>
      <w:bookmarkStart w:id="424" w:name="_Toc408816355"/>
      <w:bookmarkStart w:id="425" w:name="_Toc16078"/>
      <w:bookmarkStart w:id="426" w:name="_Toc364490445"/>
      <w:bookmarkEnd w:id="408"/>
    </w:p>
    <w:p w:rsidR="00237DA8" w:rsidRDefault="000F23A0">
      <w:pPr>
        <w:jc w:val="center"/>
        <w:rPr>
          <w:rFonts w:ascii="宋体" w:hAnsi="宋体" w:cs="宋体"/>
          <w:b/>
          <w:color w:val="000000" w:themeColor="text1"/>
          <w:sz w:val="28"/>
          <w:szCs w:val="21"/>
        </w:rPr>
      </w:pPr>
      <w:r>
        <w:rPr>
          <w:rFonts w:ascii="宋体" w:hAnsi="宋体" w:cs="宋体" w:hint="eastAsia"/>
          <w:b/>
          <w:color w:val="000000" w:themeColor="text1"/>
          <w:sz w:val="28"/>
          <w:szCs w:val="21"/>
        </w:rPr>
        <w:t>供应商基本情况表</w:t>
      </w:r>
    </w:p>
    <w:tbl>
      <w:tblPr>
        <w:tblStyle w:val="a8"/>
        <w:tblW w:w="8544" w:type="dxa"/>
        <w:tblLook w:val="04A0" w:firstRow="1" w:lastRow="0" w:firstColumn="1" w:lastColumn="0" w:noHBand="0" w:noVBand="1"/>
      </w:tblPr>
      <w:tblGrid>
        <w:gridCol w:w="1708"/>
        <w:gridCol w:w="1708"/>
        <w:gridCol w:w="1709"/>
        <w:gridCol w:w="1709"/>
        <w:gridCol w:w="1710"/>
      </w:tblGrid>
      <w:tr w:rsidR="00237DA8">
        <w:trPr>
          <w:trHeight w:val="702"/>
        </w:trPr>
        <w:tc>
          <w:tcPr>
            <w:tcW w:w="1708"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供应商名称</w:t>
            </w:r>
          </w:p>
        </w:tc>
        <w:tc>
          <w:tcPr>
            <w:tcW w:w="6836" w:type="dxa"/>
            <w:gridSpan w:val="4"/>
            <w:vAlign w:val="center"/>
          </w:tcPr>
          <w:p w:rsidR="00237DA8" w:rsidRDefault="00237DA8">
            <w:pPr>
              <w:pStyle w:val="a4"/>
              <w:jc w:val="center"/>
              <w:rPr>
                <w:rFonts w:ascii="宋体" w:hAnsi="宋体"/>
                <w:color w:val="000000" w:themeColor="text1"/>
                <w:kern w:val="0"/>
              </w:rPr>
            </w:pPr>
          </w:p>
        </w:tc>
      </w:tr>
      <w:tr w:rsidR="00237DA8">
        <w:trPr>
          <w:trHeight w:val="726"/>
        </w:trPr>
        <w:tc>
          <w:tcPr>
            <w:tcW w:w="1708"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注册地址</w:t>
            </w:r>
          </w:p>
        </w:tc>
        <w:tc>
          <w:tcPr>
            <w:tcW w:w="3417" w:type="dxa"/>
            <w:gridSpan w:val="2"/>
            <w:vAlign w:val="center"/>
          </w:tcPr>
          <w:p w:rsidR="00237DA8" w:rsidRDefault="00237DA8">
            <w:pPr>
              <w:pStyle w:val="a4"/>
              <w:jc w:val="center"/>
              <w:rPr>
                <w:rFonts w:ascii="宋体" w:hAnsi="宋体"/>
                <w:color w:val="000000" w:themeColor="text1"/>
                <w:kern w:val="0"/>
              </w:rPr>
            </w:pPr>
          </w:p>
        </w:tc>
        <w:tc>
          <w:tcPr>
            <w:tcW w:w="1709"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邮编</w:t>
            </w:r>
          </w:p>
        </w:tc>
        <w:tc>
          <w:tcPr>
            <w:tcW w:w="1709" w:type="dxa"/>
            <w:vAlign w:val="center"/>
          </w:tcPr>
          <w:p w:rsidR="00237DA8" w:rsidRDefault="00237DA8">
            <w:pPr>
              <w:pStyle w:val="a4"/>
              <w:jc w:val="center"/>
              <w:rPr>
                <w:rFonts w:ascii="宋体" w:hAnsi="宋体"/>
                <w:color w:val="000000" w:themeColor="text1"/>
                <w:kern w:val="0"/>
              </w:rPr>
            </w:pPr>
          </w:p>
        </w:tc>
      </w:tr>
      <w:tr w:rsidR="00237DA8">
        <w:trPr>
          <w:trHeight w:val="489"/>
        </w:trPr>
        <w:tc>
          <w:tcPr>
            <w:tcW w:w="1708"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法定代表人</w:t>
            </w:r>
          </w:p>
        </w:tc>
        <w:tc>
          <w:tcPr>
            <w:tcW w:w="3417" w:type="dxa"/>
            <w:gridSpan w:val="2"/>
            <w:vAlign w:val="center"/>
          </w:tcPr>
          <w:p w:rsidR="00237DA8" w:rsidRDefault="00237DA8">
            <w:pPr>
              <w:pStyle w:val="a4"/>
              <w:jc w:val="center"/>
              <w:rPr>
                <w:rFonts w:ascii="宋体" w:hAnsi="宋体"/>
                <w:color w:val="000000" w:themeColor="text1"/>
                <w:kern w:val="0"/>
              </w:rPr>
            </w:pPr>
          </w:p>
        </w:tc>
        <w:tc>
          <w:tcPr>
            <w:tcW w:w="1709"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电话</w:t>
            </w:r>
          </w:p>
        </w:tc>
        <w:tc>
          <w:tcPr>
            <w:tcW w:w="1709" w:type="dxa"/>
            <w:vAlign w:val="center"/>
          </w:tcPr>
          <w:p w:rsidR="00237DA8" w:rsidRDefault="00237DA8">
            <w:pPr>
              <w:pStyle w:val="a4"/>
              <w:jc w:val="center"/>
              <w:rPr>
                <w:rFonts w:ascii="宋体" w:hAnsi="宋体"/>
                <w:color w:val="000000" w:themeColor="text1"/>
                <w:kern w:val="0"/>
              </w:rPr>
            </w:pPr>
          </w:p>
        </w:tc>
      </w:tr>
      <w:tr w:rsidR="00237DA8">
        <w:trPr>
          <w:trHeight w:val="476"/>
        </w:trPr>
        <w:tc>
          <w:tcPr>
            <w:tcW w:w="1708" w:type="dxa"/>
            <w:vMerge w:val="restart"/>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联系方式</w:t>
            </w:r>
          </w:p>
        </w:tc>
        <w:tc>
          <w:tcPr>
            <w:tcW w:w="1708" w:type="dxa"/>
            <w:vAlign w:val="center"/>
          </w:tcPr>
          <w:p w:rsidR="00237DA8" w:rsidRDefault="000F23A0">
            <w:pPr>
              <w:pStyle w:val="a4"/>
              <w:jc w:val="center"/>
              <w:rPr>
                <w:rFonts w:ascii="宋体" w:hAnsi="宋体"/>
                <w:color w:val="000000" w:themeColor="text1"/>
                <w:kern w:val="0"/>
                <w:szCs w:val="24"/>
              </w:rPr>
            </w:pPr>
            <w:r>
              <w:rPr>
                <w:rFonts w:ascii="宋体" w:hAnsi="宋体" w:hint="eastAsia"/>
                <w:color w:val="000000" w:themeColor="text1"/>
                <w:kern w:val="0"/>
                <w:szCs w:val="24"/>
              </w:rPr>
              <w:t>联系人</w:t>
            </w:r>
          </w:p>
        </w:tc>
        <w:tc>
          <w:tcPr>
            <w:tcW w:w="1708" w:type="dxa"/>
            <w:vAlign w:val="center"/>
          </w:tcPr>
          <w:p w:rsidR="00237DA8" w:rsidRDefault="00237DA8">
            <w:pPr>
              <w:pStyle w:val="a4"/>
              <w:jc w:val="center"/>
              <w:rPr>
                <w:rFonts w:ascii="宋体" w:hAnsi="宋体"/>
                <w:color w:val="000000" w:themeColor="text1"/>
                <w:kern w:val="0"/>
                <w:szCs w:val="24"/>
              </w:rPr>
            </w:pPr>
          </w:p>
        </w:tc>
        <w:tc>
          <w:tcPr>
            <w:tcW w:w="1709" w:type="dxa"/>
            <w:vAlign w:val="center"/>
          </w:tcPr>
          <w:p w:rsidR="00237DA8" w:rsidRDefault="000F23A0">
            <w:pPr>
              <w:widowControl/>
              <w:jc w:val="center"/>
              <w:rPr>
                <w:rFonts w:ascii="宋体" w:hAnsi="宋体"/>
                <w:color w:val="000000" w:themeColor="text1"/>
                <w:kern w:val="0"/>
                <w:szCs w:val="24"/>
              </w:rPr>
            </w:pPr>
            <w:r>
              <w:rPr>
                <w:rFonts w:ascii="宋体" w:hAnsi="宋体" w:cs="宋体" w:hint="eastAsia"/>
                <w:color w:val="000000" w:themeColor="text1"/>
                <w:kern w:val="0"/>
                <w:szCs w:val="24"/>
                <w:lang w:bidi="ar"/>
              </w:rPr>
              <w:t>电话</w:t>
            </w:r>
          </w:p>
        </w:tc>
        <w:tc>
          <w:tcPr>
            <w:tcW w:w="1709" w:type="dxa"/>
            <w:vAlign w:val="center"/>
          </w:tcPr>
          <w:p w:rsidR="00237DA8" w:rsidRDefault="00237DA8">
            <w:pPr>
              <w:pStyle w:val="a4"/>
              <w:jc w:val="center"/>
              <w:rPr>
                <w:rFonts w:ascii="宋体" w:hAnsi="宋体"/>
                <w:color w:val="000000" w:themeColor="text1"/>
                <w:kern w:val="0"/>
              </w:rPr>
            </w:pPr>
          </w:p>
        </w:tc>
      </w:tr>
      <w:tr w:rsidR="00237DA8">
        <w:trPr>
          <w:trHeight w:val="161"/>
        </w:trPr>
        <w:tc>
          <w:tcPr>
            <w:tcW w:w="1708" w:type="dxa"/>
            <w:vMerge/>
            <w:vAlign w:val="center"/>
          </w:tcPr>
          <w:p w:rsidR="00237DA8" w:rsidRDefault="00237DA8">
            <w:pPr>
              <w:pStyle w:val="a4"/>
              <w:jc w:val="center"/>
              <w:rPr>
                <w:rFonts w:ascii="宋体" w:hAnsi="宋体"/>
                <w:color w:val="000000" w:themeColor="text1"/>
                <w:kern w:val="0"/>
              </w:rPr>
            </w:pPr>
          </w:p>
        </w:tc>
        <w:tc>
          <w:tcPr>
            <w:tcW w:w="1708" w:type="dxa"/>
            <w:vAlign w:val="center"/>
          </w:tcPr>
          <w:p w:rsidR="00237DA8" w:rsidRDefault="000F23A0">
            <w:pPr>
              <w:pStyle w:val="a4"/>
              <w:jc w:val="center"/>
              <w:rPr>
                <w:rFonts w:ascii="宋体" w:hAnsi="宋体"/>
                <w:color w:val="000000" w:themeColor="text1"/>
                <w:kern w:val="0"/>
                <w:szCs w:val="24"/>
              </w:rPr>
            </w:pPr>
            <w:r>
              <w:rPr>
                <w:rFonts w:ascii="宋体" w:hAnsi="宋体" w:hint="eastAsia"/>
                <w:color w:val="000000" w:themeColor="text1"/>
                <w:kern w:val="0"/>
                <w:szCs w:val="24"/>
              </w:rPr>
              <w:t>传真</w:t>
            </w:r>
          </w:p>
        </w:tc>
        <w:tc>
          <w:tcPr>
            <w:tcW w:w="1708" w:type="dxa"/>
            <w:vAlign w:val="center"/>
          </w:tcPr>
          <w:p w:rsidR="00237DA8" w:rsidRDefault="00237DA8">
            <w:pPr>
              <w:pStyle w:val="a4"/>
              <w:jc w:val="center"/>
              <w:rPr>
                <w:rFonts w:ascii="宋体" w:hAnsi="宋体"/>
                <w:color w:val="000000" w:themeColor="text1"/>
                <w:kern w:val="0"/>
                <w:szCs w:val="24"/>
              </w:rPr>
            </w:pPr>
          </w:p>
        </w:tc>
        <w:tc>
          <w:tcPr>
            <w:tcW w:w="1709" w:type="dxa"/>
            <w:vAlign w:val="center"/>
          </w:tcPr>
          <w:p w:rsidR="00237DA8" w:rsidRDefault="000F23A0">
            <w:pPr>
              <w:widowControl/>
              <w:jc w:val="center"/>
              <w:rPr>
                <w:rFonts w:ascii="宋体" w:hAnsi="宋体"/>
                <w:color w:val="000000" w:themeColor="text1"/>
                <w:kern w:val="0"/>
                <w:szCs w:val="24"/>
              </w:rPr>
            </w:pPr>
            <w:r>
              <w:rPr>
                <w:rFonts w:ascii="宋体" w:hAnsi="宋体" w:cs="宋体" w:hint="eastAsia"/>
                <w:color w:val="000000" w:themeColor="text1"/>
                <w:kern w:val="0"/>
                <w:szCs w:val="24"/>
                <w:lang w:bidi="ar"/>
              </w:rPr>
              <w:t>网 址</w:t>
            </w:r>
          </w:p>
        </w:tc>
        <w:tc>
          <w:tcPr>
            <w:tcW w:w="1709" w:type="dxa"/>
            <w:vAlign w:val="center"/>
          </w:tcPr>
          <w:p w:rsidR="00237DA8" w:rsidRDefault="00237DA8">
            <w:pPr>
              <w:pStyle w:val="a4"/>
              <w:jc w:val="center"/>
              <w:rPr>
                <w:rFonts w:ascii="宋体" w:hAnsi="宋体"/>
                <w:color w:val="000000" w:themeColor="text1"/>
                <w:kern w:val="0"/>
              </w:rPr>
            </w:pPr>
          </w:p>
        </w:tc>
      </w:tr>
      <w:tr w:rsidR="00237DA8">
        <w:trPr>
          <w:trHeight w:val="476"/>
        </w:trPr>
        <w:tc>
          <w:tcPr>
            <w:tcW w:w="1708"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成立时间</w:t>
            </w:r>
          </w:p>
        </w:tc>
        <w:tc>
          <w:tcPr>
            <w:tcW w:w="3417" w:type="dxa"/>
            <w:gridSpan w:val="2"/>
            <w:vAlign w:val="center"/>
          </w:tcPr>
          <w:p w:rsidR="00237DA8" w:rsidRDefault="00237DA8">
            <w:pPr>
              <w:pStyle w:val="a4"/>
              <w:jc w:val="center"/>
              <w:rPr>
                <w:rFonts w:ascii="宋体" w:hAnsi="宋体"/>
                <w:color w:val="000000" w:themeColor="text1"/>
                <w:kern w:val="0"/>
              </w:rPr>
            </w:pPr>
          </w:p>
        </w:tc>
        <w:tc>
          <w:tcPr>
            <w:tcW w:w="1709"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员工总人数</w:t>
            </w:r>
          </w:p>
        </w:tc>
        <w:tc>
          <w:tcPr>
            <w:tcW w:w="1709" w:type="dxa"/>
            <w:vAlign w:val="center"/>
          </w:tcPr>
          <w:p w:rsidR="00237DA8" w:rsidRDefault="00237DA8">
            <w:pPr>
              <w:pStyle w:val="a4"/>
              <w:jc w:val="center"/>
              <w:rPr>
                <w:rFonts w:ascii="宋体" w:hAnsi="宋体"/>
                <w:color w:val="000000" w:themeColor="text1"/>
                <w:kern w:val="0"/>
              </w:rPr>
            </w:pPr>
          </w:p>
        </w:tc>
      </w:tr>
      <w:tr w:rsidR="00237DA8">
        <w:trPr>
          <w:trHeight w:val="489"/>
        </w:trPr>
        <w:tc>
          <w:tcPr>
            <w:tcW w:w="1708"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营业执照号</w:t>
            </w:r>
          </w:p>
        </w:tc>
        <w:tc>
          <w:tcPr>
            <w:tcW w:w="3417" w:type="dxa"/>
            <w:gridSpan w:val="2"/>
            <w:vAlign w:val="center"/>
          </w:tcPr>
          <w:p w:rsidR="00237DA8" w:rsidRDefault="00237DA8">
            <w:pPr>
              <w:pStyle w:val="a4"/>
              <w:jc w:val="center"/>
              <w:rPr>
                <w:rFonts w:ascii="宋体" w:hAnsi="宋体"/>
                <w:color w:val="000000" w:themeColor="text1"/>
                <w:kern w:val="0"/>
              </w:rPr>
            </w:pPr>
          </w:p>
        </w:tc>
        <w:tc>
          <w:tcPr>
            <w:tcW w:w="1709"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注册资金</w:t>
            </w:r>
          </w:p>
        </w:tc>
        <w:tc>
          <w:tcPr>
            <w:tcW w:w="1709" w:type="dxa"/>
            <w:vAlign w:val="center"/>
          </w:tcPr>
          <w:p w:rsidR="00237DA8" w:rsidRDefault="00237DA8">
            <w:pPr>
              <w:pStyle w:val="a4"/>
              <w:jc w:val="center"/>
              <w:rPr>
                <w:rFonts w:ascii="宋体" w:hAnsi="宋体"/>
                <w:color w:val="000000" w:themeColor="text1"/>
                <w:kern w:val="0"/>
              </w:rPr>
            </w:pPr>
          </w:p>
        </w:tc>
      </w:tr>
      <w:tr w:rsidR="00237DA8">
        <w:trPr>
          <w:trHeight w:val="476"/>
        </w:trPr>
        <w:tc>
          <w:tcPr>
            <w:tcW w:w="1708"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开户银行</w:t>
            </w:r>
          </w:p>
        </w:tc>
        <w:tc>
          <w:tcPr>
            <w:tcW w:w="3417" w:type="dxa"/>
            <w:gridSpan w:val="2"/>
            <w:vAlign w:val="center"/>
          </w:tcPr>
          <w:p w:rsidR="00237DA8" w:rsidRDefault="00237DA8">
            <w:pPr>
              <w:pStyle w:val="a4"/>
              <w:jc w:val="center"/>
              <w:rPr>
                <w:rFonts w:ascii="宋体" w:hAnsi="宋体"/>
                <w:color w:val="000000" w:themeColor="text1"/>
                <w:kern w:val="0"/>
              </w:rPr>
            </w:pPr>
          </w:p>
        </w:tc>
        <w:tc>
          <w:tcPr>
            <w:tcW w:w="1709"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账号</w:t>
            </w:r>
          </w:p>
        </w:tc>
        <w:tc>
          <w:tcPr>
            <w:tcW w:w="1709" w:type="dxa"/>
            <w:vAlign w:val="center"/>
          </w:tcPr>
          <w:p w:rsidR="00237DA8" w:rsidRDefault="00237DA8">
            <w:pPr>
              <w:pStyle w:val="a4"/>
              <w:jc w:val="center"/>
              <w:rPr>
                <w:rFonts w:ascii="宋体" w:hAnsi="宋体"/>
                <w:color w:val="000000" w:themeColor="text1"/>
                <w:kern w:val="0"/>
              </w:rPr>
            </w:pPr>
          </w:p>
        </w:tc>
      </w:tr>
      <w:tr w:rsidR="00237DA8">
        <w:trPr>
          <w:trHeight w:val="2359"/>
        </w:trPr>
        <w:tc>
          <w:tcPr>
            <w:tcW w:w="1708"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经营范围</w:t>
            </w:r>
          </w:p>
        </w:tc>
        <w:tc>
          <w:tcPr>
            <w:tcW w:w="6836" w:type="dxa"/>
            <w:gridSpan w:val="4"/>
            <w:vAlign w:val="center"/>
          </w:tcPr>
          <w:p w:rsidR="00237DA8" w:rsidRDefault="00237DA8">
            <w:pPr>
              <w:pStyle w:val="a4"/>
              <w:jc w:val="center"/>
              <w:rPr>
                <w:rFonts w:ascii="宋体" w:hAnsi="宋体"/>
                <w:color w:val="000000" w:themeColor="text1"/>
                <w:kern w:val="0"/>
              </w:rPr>
            </w:pPr>
          </w:p>
        </w:tc>
      </w:tr>
      <w:tr w:rsidR="00237DA8">
        <w:trPr>
          <w:trHeight w:val="489"/>
        </w:trPr>
        <w:tc>
          <w:tcPr>
            <w:tcW w:w="1708"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1"/>
                <w:szCs w:val="21"/>
                <w:lang w:bidi="ar"/>
              </w:rPr>
              <w:t>备注</w:t>
            </w:r>
          </w:p>
        </w:tc>
        <w:tc>
          <w:tcPr>
            <w:tcW w:w="6836" w:type="dxa"/>
            <w:gridSpan w:val="4"/>
            <w:vAlign w:val="center"/>
          </w:tcPr>
          <w:p w:rsidR="00237DA8" w:rsidRDefault="00237DA8">
            <w:pPr>
              <w:pStyle w:val="a4"/>
              <w:jc w:val="center"/>
              <w:rPr>
                <w:rFonts w:ascii="宋体" w:hAnsi="宋体"/>
                <w:color w:val="000000" w:themeColor="text1"/>
                <w:kern w:val="0"/>
              </w:rPr>
            </w:pPr>
          </w:p>
        </w:tc>
      </w:tr>
    </w:tbl>
    <w:p w:rsidR="00237DA8" w:rsidRDefault="000F23A0">
      <w:pPr>
        <w:spacing w:line="360" w:lineRule="auto"/>
        <w:rPr>
          <w:rFonts w:ascii="宋体" w:hAnsi="宋体" w:cs="宋体"/>
          <w:color w:val="000000" w:themeColor="text1"/>
          <w:szCs w:val="24"/>
        </w:rPr>
      </w:pPr>
      <w:r>
        <w:rPr>
          <w:rFonts w:ascii="宋体" w:hAnsi="宋体" w:cs="宋体" w:hint="eastAsia"/>
          <w:color w:val="000000" w:themeColor="text1"/>
          <w:szCs w:val="24"/>
        </w:rPr>
        <w:t>注：根据供应商资格条件所需提供的资格证明资料并加盖本单位电子签章；</w:t>
      </w:r>
    </w:p>
    <w:p w:rsidR="00237DA8" w:rsidRDefault="00237DA8">
      <w:pPr>
        <w:rPr>
          <w:rFonts w:ascii="宋体" w:hAnsi="宋体"/>
          <w:color w:val="000000" w:themeColor="text1"/>
        </w:rPr>
      </w:pPr>
    </w:p>
    <w:p w:rsidR="00237DA8" w:rsidRDefault="000F23A0">
      <w:pPr>
        <w:rPr>
          <w:rFonts w:ascii="宋体" w:hAnsi="宋体" w:cs="宋体"/>
          <w:color w:val="000000" w:themeColor="text1"/>
        </w:rPr>
      </w:pPr>
      <w:r>
        <w:rPr>
          <w:rFonts w:ascii="宋体" w:hAnsi="宋体" w:cs="宋体" w:hint="eastAsia"/>
          <w:color w:val="000000" w:themeColor="text1"/>
        </w:rPr>
        <w:br w:type="page"/>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rsidR="00237DA8" w:rsidRDefault="000F23A0">
      <w:pPr>
        <w:pStyle w:val="2"/>
        <w:jc w:val="center"/>
        <w:rPr>
          <w:rFonts w:ascii="宋体" w:hAnsi="宋体" w:cs="宋体"/>
          <w:color w:val="000000" w:themeColor="text1"/>
          <w:lang w:val="zh-CN"/>
        </w:rPr>
      </w:pPr>
      <w:r>
        <w:rPr>
          <w:rFonts w:ascii="宋体" w:hAnsi="宋体" w:cs="宋体" w:hint="eastAsia"/>
          <w:color w:val="000000" w:themeColor="text1"/>
        </w:rPr>
        <w:lastRenderedPageBreak/>
        <w:t>六、</w:t>
      </w:r>
      <w:r>
        <w:rPr>
          <w:rFonts w:ascii="宋体" w:hAnsi="宋体" w:cs="宋体" w:hint="eastAsia"/>
          <w:color w:val="000000" w:themeColor="text1"/>
          <w:lang w:val="zh-CN"/>
        </w:rPr>
        <w:t>技术</w:t>
      </w:r>
      <w:r>
        <w:rPr>
          <w:rFonts w:ascii="宋体" w:hAnsi="宋体" w:cs="宋体" w:hint="eastAsia"/>
          <w:color w:val="000000" w:themeColor="text1"/>
        </w:rPr>
        <w:t>参数偏离</w:t>
      </w:r>
      <w:r>
        <w:rPr>
          <w:rFonts w:ascii="宋体" w:hAnsi="宋体" w:cs="宋体" w:hint="eastAsia"/>
          <w:color w:val="000000" w:themeColor="text1"/>
          <w:lang w:val="zh-CN"/>
        </w:rPr>
        <w:t>表</w:t>
      </w:r>
    </w:p>
    <w:p w:rsidR="00237DA8" w:rsidRDefault="000F23A0">
      <w:pPr>
        <w:spacing w:line="360" w:lineRule="auto"/>
        <w:rPr>
          <w:rFonts w:ascii="宋体" w:hAnsi="宋体" w:cs="宋体"/>
          <w:color w:val="000000" w:themeColor="text1"/>
          <w:szCs w:val="24"/>
        </w:rPr>
      </w:pPr>
      <w:r>
        <w:rPr>
          <w:rFonts w:ascii="宋体" w:hAnsi="宋体" w:cs="宋体" w:hint="eastAsia"/>
          <w:color w:val="000000" w:themeColor="text1"/>
          <w:szCs w:val="24"/>
        </w:rPr>
        <w:t>项目名称：                                            招标编号：</w:t>
      </w:r>
    </w:p>
    <w:tbl>
      <w:tblPr>
        <w:tblStyle w:val="a8"/>
        <w:tblW w:w="0" w:type="auto"/>
        <w:tblLook w:val="04A0" w:firstRow="1" w:lastRow="0" w:firstColumn="1" w:lastColumn="0" w:noHBand="0" w:noVBand="1"/>
      </w:tblPr>
      <w:tblGrid>
        <w:gridCol w:w="576"/>
        <w:gridCol w:w="1150"/>
        <w:gridCol w:w="1805"/>
        <w:gridCol w:w="2272"/>
        <w:gridCol w:w="1306"/>
        <w:gridCol w:w="1413"/>
      </w:tblGrid>
      <w:tr w:rsidR="00237DA8">
        <w:trPr>
          <w:trHeight w:val="793"/>
        </w:trPr>
        <w:tc>
          <w:tcPr>
            <w:tcW w:w="533" w:type="dxa"/>
            <w:vAlign w:val="center"/>
          </w:tcPr>
          <w:p w:rsidR="00237DA8" w:rsidRDefault="000F23A0">
            <w:pPr>
              <w:pStyle w:val="a4"/>
              <w:jc w:val="center"/>
              <w:rPr>
                <w:rFonts w:ascii="宋体" w:hAnsi="宋体"/>
                <w:color w:val="000000" w:themeColor="text1"/>
                <w:kern w:val="0"/>
              </w:rPr>
            </w:pPr>
            <w:r>
              <w:rPr>
                <w:rFonts w:ascii="宋体" w:hAnsi="宋体" w:hint="eastAsia"/>
                <w:color w:val="000000" w:themeColor="text1"/>
                <w:kern w:val="0"/>
              </w:rPr>
              <w:t>序号</w:t>
            </w:r>
          </w:p>
        </w:tc>
        <w:tc>
          <w:tcPr>
            <w:tcW w:w="1156"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2"/>
                <w:szCs w:val="22"/>
                <w:lang w:bidi="ar"/>
              </w:rPr>
              <w:t>名称</w:t>
            </w:r>
          </w:p>
        </w:tc>
        <w:tc>
          <w:tcPr>
            <w:tcW w:w="1816"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2"/>
                <w:szCs w:val="22"/>
                <w:lang w:bidi="ar"/>
              </w:rPr>
              <w:t>磋商文件要求技术参数</w:t>
            </w:r>
          </w:p>
        </w:tc>
        <w:tc>
          <w:tcPr>
            <w:tcW w:w="2285" w:type="dxa"/>
            <w:vAlign w:val="center"/>
          </w:tcPr>
          <w:p w:rsidR="00237DA8" w:rsidRDefault="000F23A0">
            <w:pPr>
              <w:pStyle w:val="a4"/>
              <w:jc w:val="center"/>
              <w:rPr>
                <w:rFonts w:ascii="宋体" w:hAnsi="宋体"/>
                <w:color w:val="000000" w:themeColor="text1"/>
                <w:kern w:val="0"/>
              </w:rPr>
            </w:pPr>
            <w:r>
              <w:rPr>
                <w:rFonts w:ascii="宋体" w:hAnsi="宋体"/>
                <w:color w:val="000000" w:themeColor="text1"/>
                <w:kern w:val="0"/>
              </w:rPr>
              <w:t>实际参数（应按</w:t>
            </w:r>
            <w:r>
              <w:rPr>
                <w:rFonts w:ascii="宋体" w:hAnsi="宋体" w:hint="eastAsia"/>
                <w:color w:val="000000" w:themeColor="text1"/>
                <w:kern w:val="0"/>
              </w:rPr>
              <w:t>响应</w:t>
            </w:r>
            <w:r>
              <w:rPr>
                <w:rFonts w:ascii="宋体" w:hAnsi="宋体"/>
                <w:color w:val="000000" w:themeColor="text1"/>
                <w:kern w:val="0"/>
              </w:rPr>
              <w:t>/货物/服务实际数据填写）</w:t>
            </w:r>
          </w:p>
        </w:tc>
        <w:tc>
          <w:tcPr>
            <w:tcW w:w="1311" w:type="dxa"/>
            <w:vAlign w:val="center"/>
          </w:tcPr>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2"/>
                <w:szCs w:val="22"/>
                <w:lang w:bidi="ar"/>
              </w:rPr>
              <w:t>是否偏离</w:t>
            </w:r>
          </w:p>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2"/>
                <w:szCs w:val="22"/>
                <w:lang w:bidi="ar"/>
              </w:rPr>
              <w:t>（无偏离</w:t>
            </w:r>
          </w:p>
          <w:p w:rsidR="00237DA8" w:rsidRDefault="000F23A0">
            <w:pPr>
              <w:widowControl/>
              <w:jc w:val="center"/>
              <w:rPr>
                <w:rFonts w:ascii="宋体" w:hAnsi="宋体"/>
                <w:color w:val="000000" w:themeColor="text1"/>
                <w:kern w:val="0"/>
              </w:rPr>
            </w:pPr>
            <w:r>
              <w:rPr>
                <w:rFonts w:ascii="宋体" w:hAnsi="宋体" w:cs="宋体" w:hint="eastAsia"/>
                <w:color w:val="000000" w:themeColor="text1"/>
                <w:kern w:val="0"/>
                <w:sz w:val="22"/>
                <w:szCs w:val="22"/>
                <w:lang w:bidi="ar"/>
              </w:rPr>
              <w:t>/正偏离/ 负偏离）</w:t>
            </w:r>
          </w:p>
        </w:tc>
        <w:tc>
          <w:tcPr>
            <w:tcW w:w="1421" w:type="dxa"/>
            <w:vAlign w:val="center"/>
          </w:tcPr>
          <w:p w:rsidR="00237DA8" w:rsidRDefault="000F23A0">
            <w:pPr>
              <w:pStyle w:val="a4"/>
              <w:jc w:val="center"/>
              <w:rPr>
                <w:rFonts w:ascii="宋体" w:hAnsi="宋体"/>
                <w:color w:val="000000" w:themeColor="text1"/>
                <w:kern w:val="0"/>
              </w:rPr>
            </w:pPr>
            <w:r>
              <w:rPr>
                <w:rFonts w:ascii="宋体" w:hAnsi="宋体" w:hint="eastAsia"/>
                <w:color w:val="000000" w:themeColor="text1"/>
                <w:kern w:val="0"/>
              </w:rPr>
              <w:t>偏离简述</w:t>
            </w:r>
          </w:p>
        </w:tc>
      </w:tr>
      <w:tr w:rsidR="00237DA8">
        <w:trPr>
          <w:trHeight w:val="828"/>
        </w:trPr>
        <w:tc>
          <w:tcPr>
            <w:tcW w:w="533" w:type="dxa"/>
            <w:vAlign w:val="center"/>
          </w:tcPr>
          <w:p w:rsidR="00237DA8" w:rsidRDefault="00237DA8">
            <w:pPr>
              <w:pStyle w:val="a4"/>
              <w:jc w:val="center"/>
              <w:rPr>
                <w:rFonts w:ascii="宋体" w:hAnsi="宋体"/>
                <w:color w:val="000000" w:themeColor="text1"/>
                <w:kern w:val="0"/>
              </w:rPr>
            </w:pPr>
          </w:p>
        </w:tc>
        <w:tc>
          <w:tcPr>
            <w:tcW w:w="1156" w:type="dxa"/>
            <w:vAlign w:val="center"/>
          </w:tcPr>
          <w:p w:rsidR="00237DA8" w:rsidRDefault="00237DA8">
            <w:pPr>
              <w:pStyle w:val="a4"/>
              <w:jc w:val="center"/>
              <w:rPr>
                <w:rFonts w:ascii="宋体" w:hAnsi="宋体"/>
                <w:color w:val="000000" w:themeColor="text1"/>
                <w:kern w:val="0"/>
              </w:rPr>
            </w:pPr>
          </w:p>
        </w:tc>
        <w:tc>
          <w:tcPr>
            <w:tcW w:w="1816" w:type="dxa"/>
            <w:vAlign w:val="center"/>
          </w:tcPr>
          <w:p w:rsidR="00237DA8" w:rsidRDefault="00237DA8">
            <w:pPr>
              <w:pStyle w:val="a4"/>
              <w:jc w:val="center"/>
              <w:rPr>
                <w:rFonts w:ascii="宋体" w:hAnsi="宋体"/>
                <w:color w:val="000000" w:themeColor="text1"/>
                <w:kern w:val="0"/>
              </w:rPr>
            </w:pPr>
          </w:p>
        </w:tc>
        <w:tc>
          <w:tcPr>
            <w:tcW w:w="2285" w:type="dxa"/>
            <w:vAlign w:val="center"/>
          </w:tcPr>
          <w:p w:rsidR="00237DA8" w:rsidRDefault="00237DA8">
            <w:pPr>
              <w:pStyle w:val="a4"/>
              <w:jc w:val="center"/>
              <w:rPr>
                <w:rFonts w:ascii="宋体" w:hAnsi="宋体"/>
                <w:color w:val="000000" w:themeColor="text1"/>
                <w:kern w:val="0"/>
              </w:rPr>
            </w:pPr>
          </w:p>
        </w:tc>
        <w:tc>
          <w:tcPr>
            <w:tcW w:w="1311" w:type="dxa"/>
            <w:vAlign w:val="center"/>
          </w:tcPr>
          <w:p w:rsidR="00237DA8" w:rsidRDefault="00237DA8">
            <w:pPr>
              <w:pStyle w:val="a4"/>
              <w:jc w:val="center"/>
              <w:rPr>
                <w:rFonts w:ascii="宋体" w:hAnsi="宋体"/>
                <w:color w:val="000000" w:themeColor="text1"/>
                <w:kern w:val="0"/>
              </w:rPr>
            </w:pPr>
          </w:p>
        </w:tc>
        <w:tc>
          <w:tcPr>
            <w:tcW w:w="1421" w:type="dxa"/>
            <w:vAlign w:val="center"/>
          </w:tcPr>
          <w:p w:rsidR="00237DA8" w:rsidRDefault="00237DA8">
            <w:pPr>
              <w:pStyle w:val="a4"/>
              <w:jc w:val="center"/>
              <w:rPr>
                <w:rFonts w:ascii="宋体" w:hAnsi="宋体"/>
                <w:color w:val="000000" w:themeColor="text1"/>
                <w:kern w:val="0"/>
              </w:rPr>
            </w:pPr>
          </w:p>
        </w:tc>
      </w:tr>
      <w:tr w:rsidR="00237DA8">
        <w:trPr>
          <w:trHeight w:val="846"/>
        </w:trPr>
        <w:tc>
          <w:tcPr>
            <w:tcW w:w="533" w:type="dxa"/>
            <w:vAlign w:val="center"/>
          </w:tcPr>
          <w:p w:rsidR="00237DA8" w:rsidRDefault="00237DA8">
            <w:pPr>
              <w:pStyle w:val="a4"/>
              <w:jc w:val="center"/>
              <w:rPr>
                <w:rFonts w:ascii="宋体" w:hAnsi="宋体"/>
                <w:color w:val="000000" w:themeColor="text1"/>
                <w:kern w:val="0"/>
              </w:rPr>
            </w:pPr>
          </w:p>
        </w:tc>
        <w:tc>
          <w:tcPr>
            <w:tcW w:w="1156" w:type="dxa"/>
            <w:vAlign w:val="center"/>
          </w:tcPr>
          <w:p w:rsidR="00237DA8" w:rsidRDefault="00237DA8">
            <w:pPr>
              <w:pStyle w:val="a4"/>
              <w:jc w:val="center"/>
              <w:rPr>
                <w:rFonts w:ascii="宋体" w:hAnsi="宋体"/>
                <w:color w:val="000000" w:themeColor="text1"/>
                <w:kern w:val="0"/>
              </w:rPr>
            </w:pPr>
          </w:p>
        </w:tc>
        <w:tc>
          <w:tcPr>
            <w:tcW w:w="1816" w:type="dxa"/>
            <w:vAlign w:val="center"/>
          </w:tcPr>
          <w:p w:rsidR="00237DA8" w:rsidRDefault="00237DA8">
            <w:pPr>
              <w:pStyle w:val="a4"/>
              <w:jc w:val="center"/>
              <w:rPr>
                <w:rFonts w:ascii="宋体" w:hAnsi="宋体"/>
                <w:color w:val="000000" w:themeColor="text1"/>
                <w:kern w:val="0"/>
              </w:rPr>
            </w:pPr>
          </w:p>
        </w:tc>
        <w:tc>
          <w:tcPr>
            <w:tcW w:w="2285" w:type="dxa"/>
            <w:vAlign w:val="center"/>
          </w:tcPr>
          <w:p w:rsidR="00237DA8" w:rsidRDefault="00237DA8">
            <w:pPr>
              <w:pStyle w:val="a4"/>
              <w:jc w:val="center"/>
              <w:rPr>
                <w:rFonts w:ascii="宋体" w:hAnsi="宋体"/>
                <w:color w:val="000000" w:themeColor="text1"/>
                <w:kern w:val="0"/>
              </w:rPr>
            </w:pPr>
          </w:p>
        </w:tc>
        <w:tc>
          <w:tcPr>
            <w:tcW w:w="1311" w:type="dxa"/>
            <w:vAlign w:val="center"/>
          </w:tcPr>
          <w:p w:rsidR="00237DA8" w:rsidRDefault="00237DA8">
            <w:pPr>
              <w:pStyle w:val="a4"/>
              <w:jc w:val="center"/>
              <w:rPr>
                <w:rFonts w:ascii="宋体" w:hAnsi="宋体"/>
                <w:color w:val="000000" w:themeColor="text1"/>
                <w:kern w:val="0"/>
              </w:rPr>
            </w:pPr>
          </w:p>
        </w:tc>
        <w:tc>
          <w:tcPr>
            <w:tcW w:w="1421" w:type="dxa"/>
            <w:vAlign w:val="center"/>
          </w:tcPr>
          <w:p w:rsidR="00237DA8" w:rsidRDefault="00237DA8">
            <w:pPr>
              <w:pStyle w:val="a4"/>
              <w:jc w:val="center"/>
              <w:rPr>
                <w:rFonts w:ascii="宋体" w:hAnsi="宋体"/>
                <w:color w:val="000000" w:themeColor="text1"/>
                <w:kern w:val="0"/>
              </w:rPr>
            </w:pPr>
          </w:p>
        </w:tc>
      </w:tr>
      <w:tr w:rsidR="00237DA8">
        <w:trPr>
          <w:trHeight w:val="828"/>
        </w:trPr>
        <w:tc>
          <w:tcPr>
            <w:tcW w:w="533" w:type="dxa"/>
            <w:vAlign w:val="center"/>
          </w:tcPr>
          <w:p w:rsidR="00237DA8" w:rsidRDefault="00237DA8">
            <w:pPr>
              <w:pStyle w:val="a4"/>
              <w:jc w:val="center"/>
              <w:rPr>
                <w:rFonts w:ascii="宋体" w:hAnsi="宋体"/>
                <w:color w:val="000000" w:themeColor="text1"/>
                <w:kern w:val="0"/>
              </w:rPr>
            </w:pPr>
          </w:p>
        </w:tc>
        <w:tc>
          <w:tcPr>
            <w:tcW w:w="1156" w:type="dxa"/>
            <w:vAlign w:val="center"/>
          </w:tcPr>
          <w:p w:rsidR="00237DA8" w:rsidRDefault="00237DA8">
            <w:pPr>
              <w:pStyle w:val="a4"/>
              <w:jc w:val="center"/>
              <w:rPr>
                <w:rFonts w:ascii="宋体" w:hAnsi="宋体"/>
                <w:color w:val="000000" w:themeColor="text1"/>
                <w:kern w:val="0"/>
              </w:rPr>
            </w:pPr>
          </w:p>
        </w:tc>
        <w:tc>
          <w:tcPr>
            <w:tcW w:w="1816" w:type="dxa"/>
            <w:vAlign w:val="center"/>
          </w:tcPr>
          <w:p w:rsidR="00237DA8" w:rsidRDefault="00237DA8">
            <w:pPr>
              <w:pStyle w:val="a4"/>
              <w:jc w:val="center"/>
              <w:rPr>
                <w:rFonts w:ascii="宋体" w:hAnsi="宋体"/>
                <w:color w:val="000000" w:themeColor="text1"/>
                <w:kern w:val="0"/>
              </w:rPr>
            </w:pPr>
          </w:p>
        </w:tc>
        <w:tc>
          <w:tcPr>
            <w:tcW w:w="2285" w:type="dxa"/>
            <w:vAlign w:val="center"/>
          </w:tcPr>
          <w:p w:rsidR="00237DA8" w:rsidRDefault="00237DA8">
            <w:pPr>
              <w:pStyle w:val="a4"/>
              <w:jc w:val="center"/>
              <w:rPr>
                <w:rFonts w:ascii="宋体" w:hAnsi="宋体"/>
                <w:color w:val="000000" w:themeColor="text1"/>
                <w:kern w:val="0"/>
              </w:rPr>
            </w:pPr>
          </w:p>
        </w:tc>
        <w:tc>
          <w:tcPr>
            <w:tcW w:w="1311" w:type="dxa"/>
            <w:vAlign w:val="center"/>
          </w:tcPr>
          <w:p w:rsidR="00237DA8" w:rsidRDefault="00237DA8">
            <w:pPr>
              <w:pStyle w:val="a4"/>
              <w:jc w:val="center"/>
              <w:rPr>
                <w:rFonts w:ascii="宋体" w:hAnsi="宋体"/>
                <w:color w:val="000000" w:themeColor="text1"/>
                <w:kern w:val="0"/>
              </w:rPr>
            </w:pPr>
          </w:p>
        </w:tc>
        <w:tc>
          <w:tcPr>
            <w:tcW w:w="1421" w:type="dxa"/>
            <w:vAlign w:val="center"/>
          </w:tcPr>
          <w:p w:rsidR="00237DA8" w:rsidRDefault="00237DA8">
            <w:pPr>
              <w:pStyle w:val="a4"/>
              <w:jc w:val="center"/>
              <w:rPr>
                <w:rFonts w:ascii="宋体" w:hAnsi="宋体"/>
                <w:color w:val="000000" w:themeColor="text1"/>
                <w:kern w:val="0"/>
              </w:rPr>
            </w:pPr>
          </w:p>
        </w:tc>
      </w:tr>
      <w:tr w:rsidR="00237DA8">
        <w:trPr>
          <w:trHeight w:val="870"/>
        </w:trPr>
        <w:tc>
          <w:tcPr>
            <w:tcW w:w="533" w:type="dxa"/>
            <w:vAlign w:val="center"/>
          </w:tcPr>
          <w:p w:rsidR="00237DA8" w:rsidRDefault="00237DA8">
            <w:pPr>
              <w:pStyle w:val="a4"/>
              <w:jc w:val="center"/>
              <w:rPr>
                <w:rFonts w:ascii="宋体" w:hAnsi="宋体"/>
                <w:color w:val="000000" w:themeColor="text1"/>
                <w:kern w:val="0"/>
              </w:rPr>
            </w:pPr>
          </w:p>
        </w:tc>
        <w:tc>
          <w:tcPr>
            <w:tcW w:w="1156" w:type="dxa"/>
            <w:vAlign w:val="center"/>
          </w:tcPr>
          <w:p w:rsidR="00237DA8" w:rsidRDefault="00237DA8">
            <w:pPr>
              <w:pStyle w:val="a4"/>
              <w:jc w:val="center"/>
              <w:rPr>
                <w:rFonts w:ascii="宋体" w:hAnsi="宋体"/>
                <w:color w:val="000000" w:themeColor="text1"/>
                <w:kern w:val="0"/>
              </w:rPr>
            </w:pPr>
          </w:p>
        </w:tc>
        <w:tc>
          <w:tcPr>
            <w:tcW w:w="1816" w:type="dxa"/>
            <w:vAlign w:val="center"/>
          </w:tcPr>
          <w:p w:rsidR="00237DA8" w:rsidRDefault="00237DA8">
            <w:pPr>
              <w:pStyle w:val="a4"/>
              <w:jc w:val="center"/>
              <w:rPr>
                <w:rFonts w:ascii="宋体" w:hAnsi="宋体"/>
                <w:color w:val="000000" w:themeColor="text1"/>
                <w:kern w:val="0"/>
              </w:rPr>
            </w:pPr>
          </w:p>
        </w:tc>
        <w:tc>
          <w:tcPr>
            <w:tcW w:w="2285" w:type="dxa"/>
            <w:vAlign w:val="center"/>
          </w:tcPr>
          <w:p w:rsidR="00237DA8" w:rsidRDefault="00237DA8">
            <w:pPr>
              <w:pStyle w:val="a4"/>
              <w:jc w:val="center"/>
              <w:rPr>
                <w:rFonts w:ascii="宋体" w:hAnsi="宋体"/>
                <w:color w:val="000000" w:themeColor="text1"/>
                <w:kern w:val="0"/>
              </w:rPr>
            </w:pPr>
          </w:p>
        </w:tc>
        <w:tc>
          <w:tcPr>
            <w:tcW w:w="1311" w:type="dxa"/>
            <w:vAlign w:val="center"/>
          </w:tcPr>
          <w:p w:rsidR="00237DA8" w:rsidRDefault="00237DA8">
            <w:pPr>
              <w:pStyle w:val="a4"/>
              <w:jc w:val="center"/>
              <w:rPr>
                <w:rFonts w:ascii="宋体" w:hAnsi="宋体"/>
                <w:color w:val="000000" w:themeColor="text1"/>
                <w:kern w:val="0"/>
              </w:rPr>
            </w:pPr>
          </w:p>
        </w:tc>
        <w:tc>
          <w:tcPr>
            <w:tcW w:w="1421" w:type="dxa"/>
            <w:vAlign w:val="center"/>
          </w:tcPr>
          <w:p w:rsidR="00237DA8" w:rsidRDefault="00237DA8">
            <w:pPr>
              <w:pStyle w:val="a4"/>
              <w:jc w:val="center"/>
              <w:rPr>
                <w:rFonts w:ascii="宋体" w:hAnsi="宋体"/>
                <w:color w:val="000000" w:themeColor="text1"/>
                <w:kern w:val="0"/>
              </w:rPr>
            </w:pPr>
          </w:p>
        </w:tc>
      </w:tr>
      <w:tr w:rsidR="00237DA8">
        <w:trPr>
          <w:trHeight w:val="876"/>
        </w:trPr>
        <w:tc>
          <w:tcPr>
            <w:tcW w:w="533" w:type="dxa"/>
            <w:vAlign w:val="center"/>
          </w:tcPr>
          <w:p w:rsidR="00237DA8" w:rsidRDefault="00237DA8">
            <w:pPr>
              <w:pStyle w:val="a4"/>
              <w:jc w:val="center"/>
              <w:rPr>
                <w:rFonts w:ascii="宋体" w:hAnsi="宋体"/>
                <w:color w:val="000000" w:themeColor="text1"/>
                <w:kern w:val="0"/>
              </w:rPr>
            </w:pPr>
          </w:p>
        </w:tc>
        <w:tc>
          <w:tcPr>
            <w:tcW w:w="1156" w:type="dxa"/>
            <w:vAlign w:val="center"/>
          </w:tcPr>
          <w:p w:rsidR="00237DA8" w:rsidRDefault="00237DA8">
            <w:pPr>
              <w:pStyle w:val="a4"/>
              <w:jc w:val="center"/>
              <w:rPr>
                <w:rFonts w:ascii="宋体" w:hAnsi="宋体"/>
                <w:color w:val="000000" w:themeColor="text1"/>
                <w:kern w:val="0"/>
              </w:rPr>
            </w:pPr>
          </w:p>
        </w:tc>
        <w:tc>
          <w:tcPr>
            <w:tcW w:w="1816" w:type="dxa"/>
            <w:vAlign w:val="center"/>
          </w:tcPr>
          <w:p w:rsidR="00237DA8" w:rsidRDefault="00237DA8">
            <w:pPr>
              <w:pStyle w:val="a4"/>
              <w:jc w:val="center"/>
              <w:rPr>
                <w:rFonts w:ascii="宋体" w:hAnsi="宋体"/>
                <w:color w:val="000000" w:themeColor="text1"/>
                <w:kern w:val="0"/>
              </w:rPr>
            </w:pPr>
          </w:p>
        </w:tc>
        <w:tc>
          <w:tcPr>
            <w:tcW w:w="2285" w:type="dxa"/>
            <w:vAlign w:val="center"/>
          </w:tcPr>
          <w:p w:rsidR="00237DA8" w:rsidRDefault="00237DA8">
            <w:pPr>
              <w:pStyle w:val="a4"/>
              <w:jc w:val="center"/>
              <w:rPr>
                <w:rFonts w:ascii="宋体" w:hAnsi="宋体"/>
                <w:color w:val="000000" w:themeColor="text1"/>
                <w:kern w:val="0"/>
              </w:rPr>
            </w:pPr>
          </w:p>
        </w:tc>
        <w:tc>
          <w:tcPr>
            <w:tcW w:w="1311" w:type="dxa"/>
            <w:vAlign w:val="center"/>
          </w:tcPr>
          <w:p w:rsidR="00237DA8" w:rsidRDefault="00237DA8">
            <w:pPr>
              <w:pStyle w:val="a4"/>
              <w:jc w:val="center"/>
              <w:rPr>
                <w:rFonts w:ascii="宋体" w:hAnsi="宋体"/>
                <w:color w:val="000000" w:themeColor="text1"/>
                <w:kern w:val="0"/>
              </w:rPr>
            </w:pPr>
          </w:p>
        </w:tc>
        <w:tc>
          <w:tcPr>
            <w:tcW w:w="1421" w:type="dxa"/>
            <w:vAlign w:val="center"/>
          </w:tcPr>
          <w:p w:rsidR="00237DA8" w:rsidRDefault="00237DA8">
            <w:pPr>
              <w:pStyle w:val="a4"/>
              <w:jc w:val="center"/>
              <w:rPr>
                <w:rFonts w:ascii="宋体" w:hAnsi="宋体"/>
                <w:color w:val="000000" w:themeColor="text1"/>
                <w:kern w:val="0"/>
              </w:rPr>
            </w:pPr>
          </w:p>
        </w:tc>
      </w:tr>
      <w:tr w:rsidR="00237DA8">
        <w:trPr>
          <w:trHeight w:val="876"/>
        </w:trPr>
        <w:tc>
          <w:tcPr>
            <w:tcW w:w="533" w:type="dxa"/>
            <w:vAlign w:val="center"/>
          </w:tcPr>
          <w:p w:rsidR="00237DA8" w:rsidRDefault="00237DA8">
            <w:pPr>
              <w:pStyle w:val="a4"/>
              <w:jc w:val="center"/>
              <w:rPr>
                <w:rFonts w:ascii="宋体" w:hAnsi="宋体"/>
                <w:color w:val="000000" w:themeColor="text1"/>
                <w:kern w:val="0"/>
              </w:rPr>
            </w:pPr>
          </w:p>
        </w:tc>
        <w:tc>
          <w:tcPr>
            <w:tcW w:w="1156" w:type="dxa"/>
            <w:vAlign w:val="center"/>
          </w:tcPr>
          <w:p w:rsidR="00237DA8" w:rsidRDefault="00237DA8">
            <w:pPr>
              <w:pStyle w:val="a4"/>
              <w:jc w:val="center"/>
              <w:rPr>
                <w:rFonts w:ascii="宋体" w:hAnsi="宋体"/>
                <w:color w:val="000000" w:themeColor="text1"/>
                <w:kern w:val="0"/>
              </w:rPr>
            </w:pPr>
          </w:p>
        </w:tc>
        <w:tc>
          <w:tcPr>
            <w:tcW w:w="1816" w:type="dxa"/>
            <w:vAlign w:val="center"/>
          </w:tcPr>
          <w:p w:rsidR="00237DA8" w:rsidRDefault="00237DA8">
            <w:pPr>
              <w:pStyle w:val="a4"/>
              <w:jc w:val="center"/>
              <w:rPr>
                <w:rFonts w:ascii="宋体" w:hAnsi="宋体"/>
                <w:color w:val="000000" w:themeColor="text1"/>
                <w:kern w:val="0"/>
              </w:rPr>
            </w:pPr>
          </w:p>
        </w:tc>
        <w:tc>
          <w:tcPr>
            <w:tcW w:w="2285" w:type="dxa"/>
            <w:vAlign w:val="center"/>
          </w:tcPr>
          <w:p w:rsidR="00237DA8" w:rsidRDefault="00237DA8">
            <w:pPr>
              <w:pStyle w:val="a4"/>
              <w:jc w:val="center"/>
              <w:rPr>
                <w:rFonts w:ascii="宋体" w:hAnsi="宋体"/>
                <w:color w:val="000000" w:themeColor="text1"/>
                <w:kern w:val="0"/>
              </w:rPr>
            </w:pPr>
          </w:p>
        </w:tc>
        <w:tc>
          <w:tcPr>
            <w:tcW w:w="1311" w:type="dxa"/>
            <w:vAlign w:val="center"/>
          </w:tcPr>
          <w:p w:rsidR="00237DA8" w:rsidRDefault="00237DA8">
            <w:pPr>
              <w:pStyle w:val="a4"/>
              <w:jc w:val="center"/>
              <w:rPr>
                <w:rFonts w:ascii="宋体" w:hAnsi="宋体"/>
                <w:color w:val="000000" w:themeColor="text1"/>
                <w:kern w:val="0"/>
              </w:rPr>
            </w:pPr>
          </w:p>
        </w:tc>
        <w:tc>
          <w:tcPr>
            <w:tcW w:w="1421" w:type="dxa"/>
            <w:vAlign w:val="center"/>
          </w:tcPr>
          <w:p w:rsidR="00237DA8" w:rsidRDefault="00237DA8">
            <w:pPr>
              <w:pStyle w:val="a4"/>
              <w:jc w:val="center"/>
              <w:rPr>
                <w:rFonts w:ascii="宋体" w:hAnsi="宋体"/>
                <w:color w:val="000000" w:themeColor="text1"/>
                <w:kern w:val="0"/>
              </w:rPr>
            </w:pPr>
          </w:p>
        </w:tc>
      </w:tr>
      <w:tr w:rsidR="00237DA8">
        <w:trPr>
          <w:trHeight w:val="876"/>
        </w:trPr>
        <w:tc>
          <w:tcPr>
            <w:tcW w:w="533" w:type="dxa"/>
            <w:vAlign w:val="center"/>
          </w:tcPr>
          <w:p w:rsidR="00237DA8" w:rsidRDefault="00237DA8">
            <w:pPr>
              <w:pStyle w:val="a4"/>
              <w:jc w:val="center"/>
              <w:rPr>
                <w:rFonts w:ascii="宋体" w:hAnsi="宋体"/>
                <w:color w:val="000000" w:themeColor="text1"/>
                <w:kern w:val="0"/>
              </w:rPr>
            </w:pPr>
          </w:p>
        </w:tc>
        <w:tc>
          <w:tcPr>
            <w:tcW w:w="1156" w:type="dxa"/>
            <w:vAlign w:val="center"/>
          </w:tcPr>
          <w:p w:rsidR="00237DA8" w:rsidRDefault="00237DA8">
            <w:pPr>
              <w:pStyle w:val="a4"/>
              <w:jc w:val="center"/>
              <w:rPr>
                <w:rFonts w:ascii="宋体" w:hAnsi="宋体"/>
                <w:color w:val="000000" w:themeColor="text1"/>
                <w:kern w:val="0"/>
              </w:rPr>
            </w:pPr>
          </w:p>
        </w:tc>
        <w:tc>
          <w:tcPr>
            <w:tcW w:w="1816" w:type="dxa"/>
            <w:vAlign w:val="center"/>
          </w:tcPr>
          <w:p w:rsidR="00237DA8" w:rsidRDefault="00237DA8">
            <w:pPr>
              <w:pStyle w:val="a4"/>
              <w:jc w:val="center"/>
              <w:rPr>
                <w:rFonts w:ascii="宋体" w:hAnsi="宋体"/>
                <w:color w:val="000000" w:themeColor="text1"/>
                <w:kern w:val="0"/>
              </w:rPr>
            </w:pPr>
          </w:p>
        </w:tc>
        <w:tc>
          <w:tcPr>
            <w:tcW w:w="2285" w:type="dxa"/>
            <w:vAlign w:val="center"/>
          </w:tcPr>
          <w:p w:rsidR="00237DA8" w:rsidRDefault="00237DA8">
            <w:pPr>
              <w:pStyle w:val="a4"/>
              <w:jc w:val="center"/>
              <w:rPr>
                <w:rFonts w:ascii="宋体" w:hAnsi="宋体"/>
                <w:color w:val="000000" w:themeColor="text1"/>
                <w:kern w:val="0"/>
              </w:rPr>
            </w:pPr>
          </w:p>
        </w:tc>
        <w:tc>
          <w:tcPr>
            <w:tcW w:w="1311" w:type="dxa"/>
            <w:vAlign w:val="center"/>
          </w:tcPr>
          <w:p w:rsidR="00237DA8" w:rsidRDefault="00237DA8">
            <w:pPr>
              <w:pStyle w:val="a4"/>
              <w:jc w:val="center"/>
              <w:rPr>
                <w:rFonts w:ascii="宋体" w:hAnsi="宋体"/>
                <w:color w:val="000000" w:themeColor="text1"/>
                <w:kern w:val="0"/>
              </w:rPr>
            </w:pPr>
          </w:p>
        </w:tc>
        <w:tc>
          <w:tcPr>
            <w:tcW w:w="1421" w:type="dxa"/>
            <w:vAlign w:val="center"/>
          </w:tcPr>
          <w:p w:rsidR="00237DA8" w:rsidRDefault="00237DA8">
            <w:pPr>
              <w:pStyle w:val="a4"/>
              <w:jc w:val="center"/>
              <w:rPr>
                <w:rFonts w:ascii="宋体" w:hAnsi="宋体"/>
                <w:color w:val="000000" w:themeColor="text1"/>
                <w:kern w:val="0"/>
              </w:rPr>
            </w:pPr>
          </w:p>
        </w:tc>
      </w:tr>
      <w:tr w:rsidR="00237DA8">
        <w:trPr>
          <w:trHeight w:val="876"/>
        </w:trPr>
        <w:tc>
          <w:tcPr>
            <w:tcW w:w="533" w:type="dxa"/>
            <w:vAlign w:val="center"/>
          </w:tcPr>
          <w:p w:rsidR="00237DA8" w:rsidRDefault="000F23A0">
            <w:pPr>
              <w:pStyle w:val="a4"/>
              <w:jc w:val="center"/>
              <w:rPr>
                <w:rFonts w:ascii="宋体" w:hAnsi="宋体"/>
                <w:color w:val="000000" w:themeColor="text1"/>
                <w:kern w:val="0"/>
              </w:rPr>
            </w:pPr>
            <w:r>
              <w:rPr>
                <w:rFonts w:ascii="宋体" w:hAnsi="宋体" w:hint="eastAsia"/>
                <w:color w:val="000000" w:themeColor="text1"/>
                <w:kern w:val="0"/>
              </w:rPr>
              <w:t>...</w:t>
            </w:r>
          </w:p>
        </w:tc>
        <w:tc>
          <w:tcPr>
            <w:tcW w:w="1156" w:type="dxa"/>
            <w:vAlign w:val="center"/>
          </w:tcPr>
          <w:p w:rsidR="00237DA8" w:rsidRDefault="00237DA8">
            <w:pPr>
              <w:pStyle w:val="a4"/>
              <w:jc w:val="center"/>
              <w:rPr>
                <w:rFonts w:ascii="宋体" w:hAnsi="宋体"/>
                <w:color w:val="000000" w:themeColor="text1"/>
                <w:kern w:val="0"/>
              </w:rPr>
            </w:pPr>
          </w:p>
        </w:tc>
        <w:tc>
          <w:tcPr>
            <w:tcW w:w="1816" w:type="dxa"/>
            <w:vAlign w:val="center"/>
          </w:tcPr>
          <w:p w:rsidR="00237DA8" w:rsidRDefault="00237DA8">
            <w:pPr>
              <w:pStyle w:val="a4"/>
              <w:jc w:val="center"/>
              <w:rPr>
                <w:rFonts w:ascii="宋体" w:hAnsi="宋体"/>
                <w:color w:val="000000" w:themeColor="text1"/>
                <w:kern w:val="0"/>
              </w:rPr>
            </w:pPr>
          </w:p>
        </w:tc>
        <w:tc>
          <w:tcPr>
            <w:tcW w:w="2285" w:type="dxa"/>
            <w:vAlign w:val="center"/>
          </w:tcPr>
          <w:p w:rsidR="00237DA8" w:rsidRDefault="00237DA8">
            <w:pPr>
              <w:pStyle w:val="a4"/>
              <w:jc w:val="center"/>
              <w:rPr>
                <w:rFonts w:ascii="宋体" w:hAnsi="宋体"/>
                <w:color w:val="000000" w:themeColor="text1"/>
                <w:kern w:val="0"/>
              </w:rPr>
            </w:pPr>
          </w:p>
        </w:tc>
        <w:tc>
          <w:tcPr>
            <w:tcW w:w="1311" w:type="dxa"/>
            <w:vAlign w:val="center"/>
          </w:tcPr>
          <w:p w:rsidR="00237DA8" w:rsidRDefault="00237DA8">
            <w:pPr>
              <w:pStyle w:val="a4"/>
              <w:jc w:val="center"/>
              <w:rPr>
                <w:rFonts w:ascii="宋体" w:hAnsi="宋体"/>
                <w:color w:val="000000" w:themeColor="text1"/>
                <w:kern w:val="0"/>
              </w:rPr>
            </w:pPr>
          </w:p>
        </w:tc>
        <w:tc>
          <w:tcPr>
            <w:tcW w:w="1421" w:type="dxa"/>
            <w:vAlign w:val="center"/>
          </w:tcPr>
          <w:p w:rsidR="00237DA8" w:rsidRDefault="00237DA8">
            <w:pPr>
              <w:pStyle w:val="a4"/>
              <w:jc w:val="center"/>
              <w:rPr>
                <w:rFonts w:ascii="宋体" w:hAnsi="宋体"/>
                <w:color w:val="000000" w:themeColor="text1"/>
                <w:kern w:val="0"/>
              </w:rPr>
            </w:pPr>
          </w:p>
        </w:tc>
      </w:tr>
    </w:tbl>
    <w:p w:rsidR="00237DA8" w:rsidRDefault="000F23A0">
      <w:pPr>
        <w:spacing w:line="360" w:lineRule="auto"/>
        <w:rPr>
          <w:rFonts w:ascii="宋体" w:hAnsi="宋体" w:cs="宋体"/>
          <w:color w:val="000000" w:themeColor="text1"/>
          <w:szCs w:val="24"/>
        </w:rPr>
      </w:pPr>
      <w:r>
        <w:rPr>
          <w:rFonts w:ascii="宋体" w:hAnsi="宋体" w:cs="宋体" w:hint="eastAsia"/>
          <w:color w:val="000000" w:themeColor="text1"/>
          <w:szCs w:val="24"/>
        </w:rPr>
        <w:t>注：1、供应商必须如实填写上表。</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2、如无偏差时可以不再填列有关磋商文件要求及响应文件内容，直接在“是否偏离”栏内注明“无偏离”</w:t>
      </w:r>
    </w:p>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 xml:space="preserve">     </w:t>
      </w:r>
    </w:p>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 xml:space="preserve">    供应商：</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 xml:space="preserve"> （</w:t>
      </w:r>
      <w:r>
        <w:rPr>
          <w:rFonts w:ascii="宋体" w:hAnsi="宋体" w:cs="宋体" w:hint="eastAsia"/>
          <w:bCs/>
          <w:color w:val="000000" w:themeColor="text1"/>
          <w:szCs w:val="24"/>
        </w:rPr>
        <w:t>单位电子签</w:t>
      </w:r>
      <w:r>
        <w:rPr>
          <w:rFonts w:ascii="宋体" w:hAnsi="宋体" w:cs="宋体" w:hint="eastAsia"/>
          <w:bCs/>
          <w:color w:val="000000" w:themeColor="text1"/>
          <w:szCs w:val="24"/>
          <w:lang w:val="zh-CN"/>
        </w:rPr>
        <w:t>章</w:t>
      </w:r>
      <w:r>
        <w:rPr>
          <w:rFonts w:ascii="宋体" w:hAnsi="宋体" w:cs="宋体" w:hint="eastAsia"/>
          <w:color w:val="000000" w:themeColor="text1"/>
          <w:szCs w:val="24"/>
        </w:rPr>
        <w:t>）</w:t>
      </w:r>
    </w:p>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 xml:space="preserve">                  法定代表人</w:t>
      </w:r>
      <w:r>
        <w:rPr>
          <w:rFonts w:ascii="宋体" w:hAnsi="宋体" w:cs="仿宋" w:hint="eastAsia"/>
          <w:color w:val="000000" w:themeColor="text1"/>
          <w:kern w:val="0"/>
        </w:rPr>
        <w:t>或委托代理人</w:t>
      </w:r>
      <w:r>
        <w:rPr>
          <w:rFonts w:ascii="宋体" w:hAnsi="宋体" w:cs="宋体" w:hint="eastAsia"/>
          <w:color w:val="000000" w:themeColor="text1"/>
          <w:szCs w:val="24"/>
        </w:rPr>
        <w:t>：</w:t>
      </w:r>
      <w:r>
        <w:rPr>
          <w:rFonts w:ascii="宋体" w:hAnsi="宋体" w:cs="宋体" w:hint="eastAsia"/>
          <w:i/>
          <w:iCs/>
          <w:color w:val="000000" w:themeColor="text1"/>
          <w:szCs w:val="24"/>
          <w:u w:val="single"/>
        </w:rPr>
        <w:t xml:space="preserve">       </w:t>
      </w:r>
      <w:r>
        <w:rPr>
          <w:rFonts w:ascii="宋体" w:hAnsi="宋体" w:cs="宋体" w:hint="eastAsia"/>
          <w:color w:val="000000" w:themeColor="text1"/>
          <w:szCs w:val="24"/>
        </w:rPr>
        <w:t>（个人</w:t>
      </w:r>
      <w:r>
        <w:rPr>
          <w:rFonts w:ascii="宋体" w:hAnsi="宋体" w:cs="宋体" w:hint="eastAsia"/>
          <w:bCs/>
          <w:color w:val="000000" w:themeColor="text1"/>
          <w:szCs w:val="24"/>
        </w:rPr>
        <w:t>电子签</w:t>
      </w:r>
      <w:r>
        <w:rPr>
          <w:rFonts w:ascii="宋体" w:hAnsi="宋体" w:cs="宋体" w:hint="eastAsia"/>
          <w:bCs/>
          <w:color w:val="000000" w:themeColor="text1"/>
          <w:szCs w:val="24"/>
          <w:lang w:val="zh-CN"/>
        </w:rPr>
        <w:t>章</w:t>
      </w:r>
      <w:r>
        <w:rPr>
          <w:rFonts w:ascii="宋体" w:hAnsi="宋体" w:cs="宋体" w:hint="eastAsia"/>
          <w:bCs/>
          <w:color w:val="000000" w:themeColor="text1"/>
          <w:szCs w:val="24"/>
        </w:rPr>
        <w:t>或签名</w:t>
      </w:r>
      <w:r>
        <w:rPr>
          <w:rFonts w:ascii="宋体" w:hAnsi="宋体" w:cs="宋体" w:hint="eastAsia"/>
          <w:color w:val="000000" w:themeColor="text1"/>
          <w:szCs w:val="24"/>
        </w:rPr>
        <w:t>）</w:t>
      </w:r>
    </w:p>
    <w:p w:rsidR="00237DA8" w:rsidRDefault="000F23A0">
      <w:pPr>
        <w:spacing w:line="360" w:lineRule="auto"/>
        <w:jc w:val="center"/>
        <w:rPr>
          <w:rFonts w:ascii="宋体" w:hAnsi="宋体" w:cs="宋体"/>
          <w:color w:val="000000" w:themeColor="text1"/>
          <w:szCs w:val="24"/>
        </w:rPr>
      </w:pPr>
      <w:r>
        <w:rPr>
          <w:rFonts w:ascii="宋体" w:hAnsi="宋体" w:cs="宋体" w:hint="eastAsia"/>
          <w:color w:val="000000" w:themeColor="text1"/>
          <w:szCs w:val="24"/>
        </w:rPr>
        <w:t xml:space="preserve">                     </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 xml:space="preserve">年 </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月</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日</w:t>
      </w:r>
    </w:p>
    <w:p w:rsidR="00237DA8" w:rsidRDefault="000F23A0">
      <w:pPr>
        <w:rPr>
          <w:rFonts w:ascii="宋体" w:hAnsi="宋体" w:cs="宋体"/>
          <w:color w:val="000000" w:themeColor="text1"/>
        </w:rPr>
      </w:pPr>
      <w:r>
        <w:rPr>
          <w:rFonts w:ascii="宋体" w:hAnsi="宋体" w:cs="宋体" w:hint="eastAsia"/>
          <w:color w:val="000000" w:themeColor="text1"/>
        </w:rPr>
        <w:br w:type="page"/>
      </w:r>
    </w:p>
    <w:p w:rsidR="00237DA8" w:rsidRDefault="000F23A0">
      <w:pPr>
        <w:pStyle w:val="2"/>
        <w:jc w:val="center"/>
        <w:rPr>
          <w:rFonts w:ascii="宋体" w:hAnsi="宋体" w:cs="宋体"/>
          <w:color w:val="000000" w:themeColor="text1"/>
        </w:rPr>
      </w:pPr>
      <w:r>
        <w:rPr>
          <w:rFonts w:ascii="宋体" w:hAnsi="宋体" w:cs="宋体" w:hint="eastAsia"/>
          <w:color w:val="000000" w:themeColor="text1"/>
        </w:rPr>
        <w:lastRenderedPageBreak/>
        <w:t>七、项目实施方案</w:t>
      </w:r>
    </w:p>
    <w:p w:rsidR="00237DA8" w:rsidRDefault="000F23A0">
      <w:pPr>
        <w:jc w:val="center"/>
        <w:rPr>
          <w:rFonts w:ascii="宋体" w:hAnsi="宋体" w:cs="宋体"/>
          <w:color w:val="000000" w:themeColor="text1"/>
          <w:szCs w:val="24"/>
        </w:rPr>
      </w:pPr>
      <w:r>
        <w:rPr>
          <w:rFonts w:ascii="宋体" w:hAnsi="宋体" w:cs="宋体" w:hint="eastAsia"/>
          <w:color w:val="000000" w:themeColor="text1"/>
          <w:szCs w:val="24"/>
        </w:rPr>
        <w:t>格式自拟</w:t>
      </w:r>
    </w:p>
    <w:p w:rsidR="00237DA8" w:rsidRDefault="000F23A0">
      <w:pPr>
        <w:rPr>
          <w:rFonts w:ascii="宋体" w:hAnsi="宋体" w:cs="宋体"/>
          <w:color w:val="000000" w:themeColor="text1"/>
          <w:szCs w:val="24"/>
        </w:rPr>
      </w:pPr>
      <w:r>
        <w:rPr>
          <w:rFonts w:ascii="宋体" w:hAnsi="宋体" w:cs="宋体" w:hint="eastAsia"/>
          <w:color w:val="000000" w:themeColor="text1"/>
          <w:szCs w:val="24"/>
        </w:rPr>
        <w:br w:type="page"/>
      </w:r>
    </w:p>
    <w:p w:rsidR="00237DA8" w:rsidRDefault="000F23A0">
      <w:pPr>
        <w:pStyle w:val="2"/>
        <w:jc w:val="center"/>
        <w:rPr>
          <w:rFonts w:ascii="宋体" w:hAnsi="宋体" w:cs="宋体"/>
          <w:color w:val="000000" w:themeColor="text1"/>
        </w:rPr>
      </w:pPr>
      <w:r>
        <w:rPr>
          <w:rFonts w:ascii="宋体" w:hAnsi="宋体" w:cs="宋体" w:hint="eastAsia"/>
          <w:color w:val="000000" w:themeColor="text1"/>
        </w:rPr>
        <w:lastRenderedPageBreak/>
        <w:t>八、服务承诺</w:t>
      </w:r>
    </w:p>
    <w:p w:rsidR="00237DA8" w:rsidRDefault="000F23A0">
      <w:pPr>
        <w:jc w:val="center"/>
        <w:rPr>
          <w:rFonts w:ascii="宋体" w:hAnsi="宋体"/>
          <w:color w:val="000000" w:themeColor="text1"/>
        </w:rPr>
      </w:pPr>
      <w:r>
        <w:rPr>
          <w:rFonts w:ascii="宋体" w:hAnsi="宋体" w:hint="eastAsia"/>
          <w:color w:val="000000" w:themeColor="text1"/>
        </w:rPr>
        <w:t>格式自拟</w:t>
      </w:r>
    </w:p>
    <w:p w:rsidR="00237DA8" w:rsidRDefault="000F23A0">
      <w:pPr>
        <w:widowControl/>
        <w:jc w:val="left"/>
        <w:rPr>
          <w:rFonts w:ascii="宋体" w:hAnsi="宋体" w:cs="宋体"/>
          <w:b/>
          <w:color w:val="000000" w:themeColor="text1"/>
          <w:sz w:val="28"/>
        </w:rPr>
      </w:pPr>
      <w:r>
        <w:rPr>
          <w:rFonts w:ascii="宋体" w:hAnsi="宋体" w:cs="宋体"/>
          <w:color w:val="000000" w:themeColor="text1"/>
        </w:rPr>
        <w:br w:type="page"/>
      </w:r>
    </w:p>
    <w:p w:rsidR="00237DA8" w:rsidRDefault="000F23A0">
      <w:pPr>
        <w:pStyle w:val="2"/>
        <w:jc w:val="center"/>
        <w:rPr>
          <w:rFonts w:ascii="宋体" w:hAnsi="宋体" w:cs="宋体"/>
          <w:color w:val="000000" w:themeColor="text1"/>
        </w:rPr>
      </w:pPr>
      <w:r>
        <w:rPr>
          <w:rFonts w:ascii="宋体" w:hAnsi="宋体" w:cs="宋体" w:hint="eastAsia"/>
          <w:color w:val="000000" w:themeColor="text1"/>
        </w:rPr>
        <w:lastRenderedPageBreak/>
        <w:t>九、其他资料</w:t>
      </w:r>
    </w:p>
    <w:p w:rsidR="00237DA8" w:rsidRDefault="000F23A0">
      <w:pPr>
        <w:spacing w:line="360" w:lineRule="auto"/>
        <w:rPr>
          <w:rFonts w:ascii="宋体" w:hAnsi="宋体" w:cs="宋体"/>
          <w:color w:val="000000" w:themeColor="text1"/>
          <w:kern w:val="0"/>
          <w:szCs w:val="24"/>
        </w:rPr>
      </w:pPr>
      <w:r>
        <w:rPr>
          <w:rFonts w:ascii="宋体" w:hAnsi="宋体" w:cs="宋体" w:hint="eastAsia"/>
          <w:color w:val="000000" w:themeColor="text1"/>
          <w:kern w:val="0"/>
          <w:szCs w:val="24"/>
        </w:rPr>
        <w:t>1.承诺书（含</w:t>
      </w:r>
      <w:r>
        <w:rPr>
          <w:rFonts w:ascii="宋体" w:hAnsi="宋体" w:cs="宋体" w:hint="eastAsia"/>
          <w:b/>
          <w:bCs/>
          <w:color w:val="000000" w:themeColor="text1"/>
          <w:szCs w:val="24"/>
        </w:rPr>
        <w:t>“我公司承诺独自制作、修改和上传投标文件，并承担因‘硬件特征码一致’所造成的不良后果。</w:t>
      </w:r>
      <w:r>
        <w:rPr>
          <w:rFonts w:ascii="宋体" w:hAnsi="宋体" w:cs="宋体" w:hint="eastAsia"/>
          <w:color w:val="000000" w:themeColor="text1"/>
          <w:kern w:val="0"/>
          <w:szCs w:val="24"/>
        </w:rPr>
        <w:t>”）</w:t>
      </w:r>
    </w:p>
    <w:p w:rsidR="00237DA8" w:rsidRDefault="000F23A0">
      <w:pPr>
        <w:spacing w:line="400" w:lineRule="exact"/>
        <w:rPr>
          <w:rFonts w:ascii="宋体" w:hAnsi="宋体" w:cs="宋体"/>
          <w:color w:val="000000" w:themeColor="text1"/>
          <w:kern w:val="0"/>
          <w:szCs w:val="24"/>
        </w:rPr>
      </w:pPr>
      <w:r>
        <w:rPr>
          <w:rFonts w:ascii="宋体" w:hAnsi="宋体" w:cs="宋体" w:hint="eastAsia"/>
          <w:color w:val="000000" w:themeColor="text1"/>
          <w:kern w:val="0"/>
          <w:szCs w:val="24"/>
        </w:rPr>
        <w:t>2.投标人认为需要提供的其他资料</w:t>
      </w:r>
    </w:p>
    <w:p w:rsidR="00237DA8" w:rsidRDefault="000F23A0">
      <w:pPr>
        <w:rPr>
          <w:rFonts w:ascii="宋体" w:hAnsi="宋体" w:cs="宋体"/>
          <w:color w:val="000000" w:themeColor="text1"/>
          <w:szCs w:val="24"/>
        </w:rPr>
      </w:pPr>
      <w:r>
        <w:rPr>
          <w:rFonts w:ascii="宋体" w:hAnsi="宋体" w:cs="宋体" w:hint="eastAsia"/>
          <w:color w:val="000000" w:themeColor="text1"/>
          <w:szCs w:val="24"/>
        </w:rPr>
        <w:br w:type="page"/>
      </w:r>
    </w:p>
    <w:p w:rsidR="00237DA8" w:rsidRDefault="000F23A0">
      <w:pPr>
        <w:pStyle w:val="2"/>
        <w:rPr>
          <w:rFonts w:ascii="宋体" w:hAnsi="宋体" w:cs="宋体"/>
          <w:color w:val="000000" w:themeColor="text1"/>
        </w:rPr>
      </w:pPr>
      <w:r>
        <w:rPr>
          <w:rFonts w:ascii="宋体" w:hAnsi="宋体" w:cs="宋体" w:hint="eastAsia"/>
          <w:color w:val="000000" w:themeColor="text1"/>
        </w:rPr>
        <w:lastRenderedPageBreak/>
        <w:t>附件1（符合政策要求，并申请按小型微型企业投标者提供，不适用者可不提供）：</w:t>
      </w:r>
    </w:p>
    <w:p w:rsidR="00237DA8" w:rsidRDefault="000F23A0">
      <w:pPr>
        <w:ind w:firstLine="435"/>
        <w:jc w:val="center"/>
        <w:rPr>
          <w:rFonts w:ascii="宋体" w:hAnsi="宋体" w:cs="宋体"/>
          <w:color w:val="000000" w:themeColor="text1"/>
          <w:szCs w:val="24"/>
        </w:rPr>
      </w:pPr>
      <w:bookmarkStart w:id="427" w:name="OLE_LINK13"/>
      <w:bookmarkStart w:id="428" w:name="OLE_LINK14"/>
      <w:r>
        <w:rPr>
          <w:rFonts w:ascii="宋体" w:hAnsi="宋体" w:cs="宋体" w:hint="eastAsia"/>
          <w:color w:val="000000" w:themeColor="text1"/>
          <w:szCs w:val="24"/>
        </w:rPr>
        <w:t>中小企业声明函（货物）</w:t>
      </w:r>
    </w:p>
    <w:p w:rsidR="00237DA8" w:rsidRDefault="00237DA8">
      <w:pPr>
        <w:rPr>
          <w:rFonts w:ascii="宋体" w:hAnsi="宋体" w:cs="宋体"/>
          <w:color w:val="000000" w:themeColor="text1"/>
          <w:szCs w:val="21"/>
        </w:rPr>
      </w:pP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本公司（联合体）郑重声明，根据《政府采购促进中小企业发展管理办法》（财库﹝2020﹞46 号）的规定，本公司（联合体）参加</w:t>
      </w:r>
      <w:r>
        <w:rPr>
          <w:rFonts w:ascii="宋体" w:hAnsi="宋体" w:cs="宋体" w:hint="eastAsia"/>
          <w:color w:val="000000" w:themeColor="text1"/>
          <w:szCs w:val="24"/>
          <w:u w:val="single"/>
        </w:rPr>
        <w:t>（单位名称）</w:t>
      </w:r>
      <w:r>
        <w:rPr>
          <w:rFonts w:ascii="宋体" w:hAnsi="宋体" w:cs="宋体" w:hint="eastAsia"/>
          <w:color w:val="000000" w:themeColor="text1"/>
          <w:szCs w:val="24"/>
        </w:rPr>
        <w:t>的</w:t>
      </w:r>
      <w:r>
        <w:rPr>
          <w:rFonts w:ascii="宋体" w:hAnsi="宋体" w:cs="宋体" w:hint="eastAsia"/>
          <w:color w:val="000000" w:themeColor="text1"/>
          <w:szCs w:val="24"/>
          <w:u w:val="single"/>
        </w:rPr>
        <w:t>（项目名称）</w:t>
      </w:r>
      <w:r>
        <w:rPr>
          <w:rFonts w:ascii="宋体" w:hAnsi="宋体" w:cs="宋体" w:hint="eastAsia"/>
          <w:color w:val="000000" w:themeColor="text1"/>
          <w:szCs w:val="24"/>
        </w:rPr>
        <w:t xml:space="preserve">采购活动，提供的货物全部由符合政策要求的中小企业制造。相关企业（含联合体中的中小企业、签订分包意向协议的中小企业） 的具体情况如下： </w:t>
      </w:r>
    </w:p>
    <w:p w:rsidR="00237DA8" w:rsidRDefault="000F23A0">
      <w:pPr>
        <w:numPr>
          <w:ilvl w:val="0"/>
          <w:numId w:val="5"/>
        </w:num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u w:val="single"/>
        </w:rPr>
        <w:t>（标的名称）</w:t>
      </w:r>
      <w:r>
        <w:rPr>
          <w:rFonts w:ascii="宋体" w:hAnsi="宋体" w:cs="宋体" w:hint="eastAsia"/>
          <w:color w:val="000000" w:themeColor="text1"/>
          <w:szCs w:val="24"/>
        </w:rPr>
        <w:t xml:space="preserve"> ，属于</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行业；制造商为</w:t>
      </w:r>
      <w:r>
        <w:rPr>
          <w:rFonts w:ascii="宋体" w:hAnsi="宋体" w:cs="宋体" w:hint="eastAsia"/>
          <w:color w:val="000000" w:themeColor="text1"/>
          <w:szCs w:val="24"/>
          <w:u w:val="single"/>
        </w:rPr>
        <w:t>（企业名称）</w:t>
      </w:r>
      <w:r>
        <w:rPr>
          <w:rFonts w:ascii="宋体" w:hAnsi="宋体" w:cs="宋体" w:hint="eastAsia"/>
          <w:color w:val="000000" w:themeColor="text1"/>
          <w:szCs w:val="24"/>
        </w:rPr>
        <w:t>，从业人员</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人，营业收入为</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万元，资产总额为</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万元，属于</w:t>
      </w:r>
      <w:r>
        <w:rPr>
          <w:rFonts w:ascii="宋体" w:hAnsi="宋体" w:cs="宋体" w:hint="eastAsia"/>
          <w:color w:val="000000" w:themeColor="text1"/>
          <w:szCs w:val="24"/>
          <w:u w:val="single"/>
        </w:rPr>
        <w:t>（中型企业、小 型企业、微型企业）</w:t>
      </w:r>
      <w:r>
        <w:rPr>
          <w:rFonts w:ascii="宋体" w:hAnsi="宋体" w:cs="宋体" w:hint="eastAsia"/>
          <w:color w:val="000000" w:themeColor="text1"/>
          <w:szCs w:val="24"/>
        </w:rPr>
        <w:t xml:space="preserve">； </w:t>
      </w:r>
    </w:p>
    <w:p w:rsidR="00237DA8" w:rsidRDefault="000F23A0">
      <w:pPr>
        <w:numPr>
          <w:ilvl w:val="0"/>
          <w:numId w:val="5"/>
        </w:numPr>
        <w:spacing w:line="360" w:lineRule="auto"/>
        <w:ind w:firstLineChars="200" w:firstLine="480"/>
        <w:rPr>
          <w:rFonts w:ascii="宋体" w:hAnsi="宋体" w:cs="宋体"/>
          <w:color w:val="000000" w:themeColor="text1"/>
        </w:rPr>
      </w:pPr>
      <w:r>
        <w:rPr>
          <w:rFonts w:ascii="宋体" w:hAnsi="宋体" w:cs="宋体" w:hint="eastAsia"/>
          <w:color w:val="000000" w:themeColor="text1"/>
          <w:szCs w:val="24"/>
          <w:u w:val="single"/>
        </w:rPr>
        <w:t xml:space="preserve"> （标的名称） </w:t>
      </w:r>
      <w:r>
        <w:rPr>
          <w:rFonts w:ascii="宋体" w:hAnsi="宋体" w:cs="宋体" w:hint="eastAsia"/>
          <w:color w:val="000000" w:themeColor="text1"/>
          <w:szCs w:val="24"/>
        </w:rPr>
        <w:t>，属于</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行业；制造商为</w:t>
      </w:r>
      <w:r>
        <w:rPr>
          <w:rFonts w:ascii="宋体" w:hAnsi="宋体" w:cs="宋体" w:hint="eastAsia"/>
          <w:color w:val="000000" w:themeColor="text1"/>
          <w:szCs w:val="24"/>
          <w:u w:val="single"/>
        </w:rPr>
        <w:t>（企业名称）</w:t>
      </w:r>
      <w:r>
        <w:rPr>
          <w:rFonts w:ascii="宋体" w:hAnsi="宋体" w:cs="宋体" w:hint="eastAsia"/>
          <w:color w:val="000000" w:themeColor="text1"/>
          <w:szCs w:val="24"/>
        </w:rPr>
        <w:t>，从业人员</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人，营业收入为</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万元，资产总额为</w:t>
      </w:r>
      <w:r>
        <w:rPr>
          <w:rFonts w:ascii="宋体" w:hAnsi="宋体" w:cs="宋体" w:hint="eastAsia"/>
          <w:color w:val="000000" w:themeColor="text1"/>
          <w:szCs w:val="24"/>
          <w:u w:val="single"/>
        </w:rPr>
        <w:t xml:space="preserve">    </w:t>
      </w:r>
      <w:r>
        <w:rPr>
          <w:rFonts w:ascii="宋体" w:hAnsi="宋体" w:cs="宋体" w:hint="eastAsia"/>
          <w:color w:val="000000" w:themeColor="text1"/>
          <w:szCs w:val="24"/>
        </w:rPr>
        <w:t>万元，属于</w:t>
      </w:r>
      <w:r>
        <w:rPr>
          <w:rFonts w:ascii="宋体" w:hAnsi="宋体" w:cs="宋体" w:hint="eastAsia"/>
          <w:color w:val="000000" w:themeColor="text1"/>
          <w:szCs w:val="24"/>
          <w:u w:val="single"/>
        </w:rPr>
        <w:t>（中型企业、小型 企业、微型企业）</w:t>
      </w:r>
      <w:r>
        <w:rPr>
          <w:rFonts w:ascii="宋体" w:hAnsi="宋体" w:cs="宋体" w:hint="eastAsia"/>
          <w:color w:val="000000" w:themeColor="text1"/>
          <w:szCs w:val="24"/>
        </w:rPr>
        <w:t xml:space="preserve">； </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 xml:space="preserve">…… </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 xml:space="preserve">以上企业，不属于大企业的分支机构，不存在控股股东 为大企业的情形，也不存在与大企业的负责人为同一人的情形。 </w:t>
      </w:r>
    </w:p>
    <w:p w:rsidR="00237DA8" w:rsidRDefault="000F23A0">
      <w:pPr>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 xml:space="preserve">本企业对上述声明内容的真实性负责。如有虚假，将依法承担相应责任。 </w:t>
      </w:r>
    </w:p>
    <w:p w:rsidR="00237DA8" w:rsidRDefault="00237DA8">
      <w:pPr>
        <w:spacing w:line="360" w:lineRule="auto"/>
        <w:ind w:firstLineChars="200" w:firstLine="480"/>
        <w:rPr>
          <w:rFonts w:ascii="宋体" w:hAnsi="宋体" w:cs="宋体"/>
          <w:color w:val="000000" w:themeColor="text1"/>
          <w:szCs w:val="24"/>
        </w:rPr>
      </w:pPr>
    </w:p>
    <w:p w:rsidR="00237DA8" w:rsidRDefault="00237DA8">
      <w:pPr>
        <w:spacing w:line="360" w:lineRule="auto"/>
        <w:ind w:firstLineChars="200" w:firstLine="480"/>
        <w:rPr>
          <w:rFonts w:ascii="宋体" w:hAnsi="宋体" w:cs="宋体"/>
          <w:color w:val="000000" w:themeColor="text1"/>
          <w:szCs w:val="24"/>
        </w:rPr>
      </w:pPr>
    </w:p>
    <w:p w:rsidR="00237DA8" w:rsidRDefault="000F23A0">
      <w:pPr>
        <w:spacing w:line="360" w:lineRule="auto"/>
        <w:ind w:firstLineChars="1200" w:firstLine="2880"/>
        <w:rPr>
          <w:rFonts w:ascii="宋体" w:hAnsi="宋体" w:cs="宋体"/>
          <w:color w:val="000000" w:themeColor="text1"/>
          <w:szCs w:val="24"/>
        </w:rPr>
      </w:pPr>
      <w:r>
        <w:rPr>
          <w:rFonts w:ascii="宋体" w:hAnsi="宋体" w:cs="宋体" w:hint="eastAsia"/>
          <w:color w:val="000000" w:themeColor="text1"/>
          <w:szCs w:val="24"/>
        </w:rPr>
        <w:t>供应商名称（企业电子签章）：</w:t>
      </w:r>
    </w:p>
    <w:p w:rsidR="00237DA8" w:rsidRDefault="000F23A0">
      <w:pPr>
        <w:spacing w:line="360" w:lineRule="auto"/>
        <w:ind w:firstLineChars="1100" w:firstLine="2640"/>
        <w:rPr>
          <w:rFonts w:ascii="宋体" w:hAnsi="宋体" w:cs="宋体"/>
          <w:color w:val="000000" w:themeColor="text1"/>
          <w:szCs w:val="24"/>
        </w:rPr>
      </w:pPr>
      <w:r>
        <w:rPr>
          <w:rFonts w:ascii="宋体" w:hAnsi="宋体" w:cs="宋体" w:hint="eastAsia"/>
          <w:color w:val="000000" w:themeColor="text1"/>
          <w:szCs w:val="24"/>
        </w:rPr>
        <w:t xml:space="preserve">     年   月   日</w:t>
      </w:r>
    </w:p>
    <w:p w:rsidR="00237DA8" w:rsidRDefault="00237DA8">
      <w:pPr>
        <w:spacing w:line="480" w:lineRule="auto"/>
        <w:ind w:firstLineChars="200" w:firstLine="482"/>
        <w:jc w:val="left"/>
        <w:rPr>
          <w:rFonts w:ascii="宋体" w:hAnsi="宋体" w:cs="宋体"/>
          <w:b/>
          <w:bCs/>
          <w:color w:val="000000" w:themeColor="text1"/>
          <w:szCs w:val="24"/>
        </w:rPr>
      </w:pPr>
    </w:p>
    <w:p w:rsidR="00237DA8" w:rsidRDefault="000F23A0">
      <w:pPr>
        <w:spacing w:line="480" w:lineRule="auto"/>
        <w:ind w:firstLineChars="200" w:firstLine="482"/>
        <w:jc w:val="left"/>
        <w:rPr>
          <w:rFonts w:ascii="宋体" w:hAnsi="宋体" w:cs="宋体"/>
          <w:color w:val="000000" w:themeColor="text1"/>
          <w:szCs w:val="24"/>
        </w:rPr>
      </w:pPr>
      <w:r>
        <w:rPr>
          <w:rFonts w:ascii="宋体" w:hAnsi="宋体" w:cs="宋体" w:hint="eastAsia"/>
          <w:b/>
          <w:bCs/>
          <w:color w:val="000000" w:themeColor="text1"/>
          <w:szCs w:val="24"/>
        </w:rPr>
        <w:t>注：从业人员、营业收入、资产总额填报上一年度数据，无上一年度数据的新成立企业可不填报。</w:t>
      </w:r>
    </w:p>
    <w:p w:rsidR="00237DA8" w:rsidRDefault="000F23A0">
      <w:pPr>
        <w:spacing w:line="480" w:lineRule="auto"/>
        <w:ind w:firstLineChars="1700" w:firstLine="4080"/>
        <w:rPr>
          <w:rFonts w:ascii="宋体" w:hAnsi="宋体" w:cs="宋体"/>
          <w:color w:val="000000" w:themeColor="text1"/>
          <w:szCs w:val="24"/>
        </w:rPr>
      </w:pPr>
      <w:r>
        <w:rPr>
          <w:rFonts w:ascii="宋体" w:hAnsi="宋体" w:cs="宋体" w:hint="eastAsia"/>
          <w:color w:val="000000" w:themeColor="text1"/>
          <w:szCs w:val="24"/>
        </w:rPr>
        <w:t xml:space="preserve">              </w:t>
      </w:r>
    </w:p>
    <w:p w:rsidR="00237DA8" w:rsidRDefault="000F23A0">
      <w:pPr>
        <w:pStyle w:val="2"/>
        <w:rPr>
          <w:rFonts w:ascii="宋体" w:hAnsi="宋体" w:cs="宋体"/>
          <w:color w:val="000000" w:themeColor="text1"/>
        </w:rPr>
      </w:pPr>
      <w:r>
        <w:rPr>
          <w:rFonts w:ascii="宋体" w:hAnsi="宋体" w:cs="宋体" w:hint="eastAsia"/>
          <w:color w:val="000000" w:themeColor="text1"/>
        </w:rPr>
        <w:lastRenderedPageBreak/>
        <w:t>附件2（符合政策要求，并申请按残疾人福利性单位投标者提供，不适用者可不提供）：</w:t>
      </w:r>
    </w:p>
    <w:p w:rsidR="00237DA8" w:rsidRDefault="000F23A0">
      <w:pPr>
        <w:spacing w:line="588" w:lineRule="exact"/>
        <w:jc w:val="center"/>
        <w:rPr>
          <w:rFonts w:ascii="宋体" w:hAnsi="宋体" w:cs="宋体"/>
          <w:b/>
          <w:color w:val="000000" w:themeColor="text1"/>
          <w:spacing w:val="6"/>
          <w:sz w:val="30"/>
          <w:szCs w:val="30"/>
        </w:rPr>
      </w:pPr>
      <w:r>
        <w:rPr>
          <w:rFonts w:ascii="宋体" w:hAnsi="宋体" w:cs="宋体" w:hint="eastAsia"/>
          <w:b/>
          <w:color w:val="000000" w:themeColor="text1"/>
          <w:spacing w:val="6"/>
          <w:sz w:val="32"/>
          <w:szCs w:val="32"/>
        </w:rPr>
        <w:t>残疾人福利性单位声明函</w:t>
      </w:r>
      <w:bookmarkEnd w:id="427"/>
      <w:bookmarkEnd w:id="428"/>
    </w:p>
    <w:p w:rsidR="00237DA8" w:rsidRDefault="000F23A0">
      <w:pPr>
        <w:spacing w:line="588" w:lineRule="exact"/>
        <w:ind w:firstLineChars="200" w:firstLine="480"/>
        <w:rPr>
          <w:rFonts w:ascii="宋体" w:hAnsi="宋体" w:cs="宋体"/>
          <w:color w:val="000000" w:themeColor="text1"/>
          <w:szCs w:val="32"/>
        </w:rPr>
      </w:pPr>
      <w:r>
        <w:rPr>
          <w:rFonts w:ascii="宋体" w:hAnsi="宋体" w:cs="宋体" w:hint="eastAsia"/>
          <w:color w:val="000000" w:themeColor="text1"/>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37DA8" w:rsidRDefault="000F23A0">
      <w:pPr>
        <w:spacing w:line="588" w:lineRule="exact"/>
        <w:ind w:firstLineChars="200" w:firstLine="480"/>
        <w:rPr>
          <w:rFonts w:ascii="宋体" w:hAnsi="宋体" w:cs="宋体"/>
          <w:color w:val="000000" w:themeColor="text1"/>
          <w:szCs w:val="32"/>
        </w:rPr>
      </w:pPr>
      <w:r>
        <w:rPr>
          <w:rFonts w:ascii="宋体" w:hAnsi="宋体" w:cs="宋体" w:hint="eastAsia"/>
          <w:color w:val="000000" w:themeColor="text1"/>
          <w:szCs w:val="32"/>
        </w:rPr>
        <w:t>本单位对上述声明的真实性负责。如有虚假，将依法承担相应责任。</w:t>
      </w:r>
    </w:p>
    <w:p w:rsidR="00237DA8" w:rsidRDefault="00237DA8">
      <w:pPr>
        <w:tabs>
          <w:tab w:val="left" w:pos="4860"/>
        </w:tabs>
        <w:spacing w:line="588" w:lineRule="exact"/>
        <w:ind w:right="1560" w:firstLineChars="1100" w:firstLine="2640"/>
        <w:rPr>
          <w:rFonts w:ascii="宋体" w:hAnsi="宋体" w:cs="宋体"/>
          <w:color w:val="000000" w:themeColor="text1"/>
          <w:szCs w:val="32"/>
        </w:rPr>
      </w:pPr>
    </w:p>
    <w:p w:rsidR="00237DA8" w:rsidRDefault="00237DA8">
      <w:pPr>
        <w:tabs>
          <w:tab w:val="left" w:pos="4860"/>
        </w:tabs>
        <w:spacing w:line="588" w:lineRule="exact"/>
        <w:ind w:right="1560"/>
        <w:rPr>
          <w:rFonts w:ascii="宋体" w:hAnsi="宋体" w:cs="宋体"/>
          <w:color w:val="000000" w:themeColor="text1"/>
          <w:szCs w:val="32"/>
        </w:rPr>
      </w:pPr>
    </w:p>
    <w:p w:rsidR="00237DA8" w:rsidRDefault="000F23A0">
      <w:pPr>
        <w:tabs>
          <w:tab w:val="left" w:pos="4860"/>
        </w:tabs>
        <w:spacing w:line="588" w:lineRule="exact"/>
        <w:ind w:right="1560"/>
        <w:rPr>
          <w:rFonts w:ascii="宋体" w:hAnsi="宋体" w:cs="宋体"/>
          <w:color w:val="000000" w:themeColor="text1"/>
          <w:szCs w:val="32"/>
        </w:rPr>
      </w:pPr>
      <w:r>
        <w:rPr>
          <w:rFonts w:ascii="宋体" w:hAnsi="宋体" w:cs="宋体" w:hint="eastAsia"/>
          <w:color w:val="000000" w:themeColor="text1"/>
          <w:szCs w:val="32"/>
        </w:rPr>
        <w:t>供应商名称（企业电子签章）：</w:t>
      </w:r>
    </w:p>
    <w:p w:rsidR="00237DA8" w:rsidRDefault="000F23A0">
      <w:pPr>
        <w:tabs>
          <w:tab w:val="left" w:pos="4860"/>
        </w:tabs>
        <w:spacing w:line="588" w:lineRule="exact"/>
        <w:ind w:right="1560"/>
        <w:rPr>
          <w:rFonts w:ascii="宋体" w:hAnsi="宋体" w:cs="宋体"/>
          <w:color w:val="000000" w:themeColor="text1"/>
          <w:szCs w:val="32"/>
        </w:rPr>
      </w:pPr>
      <w:r>
        <w:rPr>
          <w:rFonts w:ascii="宋体" w:hAnsi="宋体" w:cs="宋体" w:hint="eastAsia"/>
          <w:color w:val="000000" w:themeColor="text1"/>
          <w:szCs w:val="32"/>
        </w:rPr>
        <w:t>日  期：</w:t>
      </w:r>
    </w:p>
    <w:p w:rsidR="00237DA8" w:rsidRDefault="000F23A0">
      <w:pPr>
        <w:rPr>
          <w:rFonts w:ascii="宋体" w:hAnsi="宋体" w:cs="宋体"/>
          <w:color w:val="000000" w:themeColor="text1"/>
          <w:szCs w:val="32"/>
        </w:rPr>
      </w:pPr>
      <w:r>
        <w:rPr>
          <w:rFonts w:ascii="宋体" w:hAnsi="宋体" w:cs="宋体" w:hint="eastAsia"/>
          <w:color w:val="000000" w:themeColor="text1"/>
          <w:szCs w:val="32"/>
        </w:rPr>
        <w:br w:type="page"/>
      </w:r>
    </w:p>
    <w:p w:rsidR="00237DA8" w:rsidRDefault="000F23A0">
      <w:pPr>
        <w:pStyle w:val="2"/>
        <w:rPr>
          <w:rFonts w:ascii="宋体" w:hAnsi="宋体" w:cs="宋体"/>
          <w:color w:val="000000" w:themeColor="text1"/>
        </w:rPr>
      </w:pPr>
      <w:r>
        <w:rPr>
          <w:rFonts w:ascii="宋体" w:hAnsi="宋体" w:cs="宋体" w:hint="eastAsia"/>
          <w:color w:val="000000" w:themeColor="text1"/>
        </w:rPr>
        <w:lastRenderedPageBreak/>
        <w:t>附件3（符合政策要求，并申请按监狱企业投标者提供，不适用者可不提供）：</w:t>
      </w:r>
    </w:p>
    <w:p w:rsidR="00237DA8" w:rsidRDefault="00237DA8">
      <w:pPr>
        <w:pStyle w:val="a4"/>
        <w:rPr>
          <w:rFonts w:ascii="宋体" w:hAnsi="宋体" w:cs="宋体"/>
          <w:color w:val="000000" w:themeColor="text1"/>
        </w:rPr>
      </w:pPr>
    </w:p>
    <w:p w:rsidR="00237DA8" w:rsidRDefault="000F23A0">
      <w:pPr>
        <w:spacing w:line="588" w:lineRule="exact"/>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监狱企业证明</w:t>
      </w:r>
    </w:p>
    <w:p w:rsidR="00237DA8" w:rsidRDefault="00237DA8">
      <w:pPr>
        <w:spacing w:line="340" w:lineRule="exact"/>
        <w:ind w:firstLineChars="200" w:firstLine="560"/>
        <w:rPr>
          <w:rFonts w:ascii="宋体" w:hAnsi="宋体" w:cs="宋体"/>
          <w:color w:val="000000" w:themeColor="text1"/>
          <w:sz w:val="28"/>
          <w:szCs w:val="28"/>
        </w:rPr>
      </w:pPr>
    </w:p>
    <w:p w:rsidR="00237DA8" w:rsidRDefault="00237DA8">
      <w:pPr>
        <w:spacing w:line="340" w:lineRule="exact"/>
        <w:ind w:firstLineChars="200" w:firstLine="560"/>
        <w:rPr>
          <w:rFonts w:ascii="宋体" w:hAnsi="宋体" w:cs="宋体"/>
          <w:color w:val="000000" w:themeColor="text1"/>
          <w:sz w:val="28"/>
          <w:szCs w:val="28"/>
        </w:rPr>
      </w:pPr>
    </w:p>
    <w:p w:rsidR="00237DA8" w:rsidRDefault="00237DA8">
      <w:pPr>
        <w:spacing w:line="340" w:lineRule="exact"/>
        <w:ind w:firstLineChars="200" w:firstLine="560"/>
        <w:rPr>
          <w:rFonts w:ascii="宋体" w:hAnsi="宋体" w:cs="宋体"/>
          <w:color w:val="000000" w:themeColor="text1"/>
          <w:sz w:val="28"/>
          <w:szCs w:val="28"/>
        </w:rPr>
      </w:pPr>
    </w:p>
    <w:p w:rsidR="00237DA8" w:rsidRDefault="00237DA8">
      <w:pPr>
        <w:spacing w:line="340" w:lineRule="exact"/>
        <w:ind w:firstLineChars="200" w:firstLine="560"/>
        <w:rPr>
          <w:rFonts w:ascii="宋体" w:hAnsi="宋体" w:cs="宋体"/>
          <w:color w:val="000000" w:themeColor="text1"/>
          <w:sz w:val="28"/>
          <w:szCs w:val="28"/>
        </w:rPr>
      </w:pPr>
    </w:p>
    <w:p w:rsidR="00237DA8" w:rsidRDefault="000F23A0">
      <w:pPr>
        <w:spacing w:line="588" w:lineRule="exact"/>
        <w:ind w:firstLineChars="200" w:firstLine="480"/>
        <w:rPr>
          <w:rFonts w:ascii="宋体" w:hAnsi="宋体" w:cs="宋体"/>
          <w:color w:val="000000" w:themeColor="text1"/>
          <w:szCs w:val="32"/>
        </w:rPr>
      </w:pPr>
      <w:r>
        <w:rPr>
          <w:rFonts w:ascii="宋体" w:hAnsi="宋体" w:cs="宋体" w:hint="eastAsia"/>
          <w:color w:val="000000" w:themeColor="text1"/>
          <w:szCs w:val="32"/>
        </w:rPr>
        <w:t>提供由省级以上监狱管理局、戒毒管理局（含新疆生产建设兵团）出具的属于监狱企业的证明文件。</w:t>
      </w:r>
    </w:p>
    <w:p w:rsidR="00237DA8" w:rsidRDefault="00237DA8">
      <w:pPr>
        <w:rPr>
          <w:rFonts w:ascii="宋体" w:hAnsi="宋体"/>
          <w:color w:val="000000" w:themeColor="text1"/>
        </w:rPr>
      </w:pPr>
    </w:p>
    <w:p w:rsidR="00237DA8" w:rsidRDefault="00237DA8">
      <w:pPr>
        <w:rPr>
          <w:rFonts w:ascii="宋体" w:hAnsi="宋体"/>
          <w:color w:val="000000" w:themeColor="text1"/>
        </w:rPr>
      </w:pPr>
    </w:p>
    <w:sectPr w:rsidR="00237DA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76B" w:rsidRDefault="0012076B">
      <w:r>
        <w:separator/>
      </w:r>
    </w:p>
  </w:endnote>
  <w:endnote w:type="continuationSeparator" w:id="0">
    <w:p w:rsidR="0012076B" w:rsidRDefault="0012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6B" w:rsidRDefault="0012076B">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2076B" w:rsidRDefault="0012076B">
                          <w:pPr>
                            <w:pStyle w:val="a6"/>
                          </w:pPr>
                          <w:r>
                            <w:fldChar w:fldCharType="begin"/>
                          </w:r>
                          <w:r>
                            <w:instrText xml:space="preserve"> PAGE  \* MERGEFORMAT </w:instrText>
                          </w:r>
                          <w:r>
                            <w:fldChar w:fldCharType="separate"/>
                          </w:r>
                          <w:r w:rsidR="005E719A">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12076B" w:rsidRDefault="0012076B">
                    <w:pPr>
                      <w:pStyle w:val="a6"/>
                    </w:pPr>
                    <w:r>
                      <w:fldChar w:fldCharType="begin"/>
                    </w:r>
                    <w:r>
                      <w:instrText xml:space="preserve"> PAGE  \* MERGEFORMAT </w:instrText>
                    </w:r>
                    <w:r>
                      <w:fldChar w:fldCharType="separate"/>
                    </w:r>
                    <w:r w:rsidR="005E719A">
                      <w:rPr>
                        <w:noProof/>
                      </w:rPr>
                      <w:t>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6B" w:rsidRDefault="0012076B">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2076B" w:rsidRDefault="0012076B">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12076B" w:rsidRDefault="0012076B">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6B" w:rsidRDefault="0012076B">
    <w:pPr>
      <w:pStyle w:val="a6"/>
      <w:tabs>
        <w:tab w:val="clear" w:pos="4153"/>
        <w:tab w:val="center" w:pos="4320"/>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0" b="1651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rsidR="0012076B" w:rsidRDefault="001207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C3499">
                            <w:rPr>
                              <w:noProof/>
                              <w:sz w:val="18"/>
                            </w:rPr>
                            <w:t>41</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G9VKke8AQAAUAMAAA4AAAAAAAAAAAAAAAAALgIAAGRycy9lMm9E&#10;b2MueG1sUEsBAi0AFAAGAAgAAAAhAAiJARHXAAAAAwEAAA8AAAAAAAAAAAAAAAAAFgQAAGRycy9k&#10;b3ducmV2LnhtbFBLBQYAAAAABAAEAPMAAAAaBQAAAAA=&#10;" filled="f" stroked="f">
              <v:textbox style="mso-fit-shape-to-text:t" inset="0,0,0,0">
                <w:txbxContent>
                  <w:p w:rsidR="0012076B" w:rsidRDefault="001207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C3499">
                      <w:rPr>
                        <w:noProof/>
                        <w:sz w:val="18"/>
                      </w:rPr>
                      <w:t>41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76B" w:rsidRDefault="0012076B">
      <w:r>
        <w:separator/>
      </w:r>
    </w:p>
  </w:footnote>
  <w:footnote w:type="continuationSeparator" w:id="0">
    <w:p w:rsidR="0012076B" w:rsidRDefault="00120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6B" w:rsidRDefault="0012076B">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6B" w:rsidRDefault="0012076B">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38CCF"/>
    <w:multiLevelType w:val="singleLevel"/>
    <w:tmpl w:val="A8838CCF"/>
    <w:lvl w:ilvl="0">
      <w:start w:val="1"/>
      <w:numFmt w:val="decimal"/>
      <w:suff w:val="space"/>
      <w:lvlText w:val="%1."/>
      <w:lvlJc w:val="left"/>
    </w:lvl>
  </w:abstractNum>
  <w:abstractNum w:abstractNumId="1">
    <w:nsid w:val="CA060F96"/>
    <w:multiLevelType w:val="singleLevel"/>
    <w:tmpl w:val="CA060F96"/>
    <w:lvl w:ilvl="0">
      <w:start w:val="4"/>
      <w:numFmt w:val="chineseCounting"/>
      <w:suff w:val="space"/>
      <w:lvlText w:val="第%1章"/>
      <w:lvlJc w:val="left"/>
      <w:rPr>
        <w:rFonts w:hint="eastAsia"/>
      </w:rPr>
    </w:lvl>
  </w:abstractNum>
  <w:abstractNum w:abstractNumId="2">
    <w:nsid w:val="00000003"/>
    <w:multiLevelType w:val="multilevel"/>
    <w:tmpl w:val="00000003"/>
    <w:lvl w:ilvl="0">
      <w:start w:val="1"/>
      <w:numFmt w:val="decimal"/>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3">
    <w:nsid w:val="0047D58C"/>
    <w:multiLevelType w:val="singleLevel"/>
    <w:tmpl w:val="0047D58C"/>
    <w:lvl w:ilvl="0">
      <w:start w:val="1"/>
      <w:numFmt w:val="decimal"/>
      <w:lvlText w:val="%1."/>
      <w:lvlJc w:val="left"/>
      <w:pPr>
        <w:tabs>
          <w:tab w:val="left" w:pos="312"/>
        </w:tabs>
      </w:pPr>
    </w:lvl>
  </w:abstractNum>
  <w:abstractNum w:abstractNumId="4">
    <w:nsid w:val="0F8C4F84"/>
    <w:multiLevelType w:val="singleLevel"/>
    <w:tmpl w:val="0F8C4F84"/>
    <w:lvl w:ilvl="0">
      <w:start w:val="1"/>
      <w:numFmt w:val="decimal"/>
      <w:lvlText w:val="%1."/>
      <w:lvlJc w:val="left"/>
      <w:pPr>
        <w:tabs>
          <w:tab w:val="left" w:pos="312"/>
        </w:tabs>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7E"/>
    <w:rsid w:val="00000C02"/>
    <w:rsid w:val="0000530F"/>
    <w:rsid w:val="0001097C"/>
    <w:rsid w:val="0001527D"/>
    <w:rsid w:val="00017C8A"/>
    <w:rsid w:val="000203DC"/>
    <w:rsid w:val="00034B7E"/>
    <w:rsid w:val="0005438B"/>
    <w:rsid w:val="00065CAC"/>
    <w:rsid w:val="000724BB"/>
    <w:rsid w:val="00086700"/>
    <w:rsid w:val="00090114"/>
    <w:rsid w:val="000A0245"/>
    <w:rsid w:val="000B1A40"/>
    <w:rsid w:val="000D43A2"/>
    <w:rsid w:val="000D540D"/>
    <w:rsid w:val="000E415B"/>
    <w:rsid w:val="000F23A0"/>
    <w:rsid w:val="000F5500"/>
    <w:rsid w:val="0012076B"/>
    <w:rsid w:val="00131111"/>
    <w:rsid w:val="00131289"/>
    <w:rsid w:val="001472E7"/>
    <w:rsid w:val="00152202"/>
    <w:rsid w:val="00157E3D"/>
    <w:rsid w:val="0016025C"/>
    <w:rsid w:val="0016520C"/>
    <w:rsid w:val="00171896"/>
    <w:rsid w:val="001743F3"/>
    <w:rsid w:val="001768C4"/>
    <w:rsid w:val="001B3F95"/>
    <w:rsid w:val="001B5A92"/>
    <w:rsid w:val="001C3499"/>
    <w:rsid w:val="001C60DD"/>
    <w:rsid w:val="002009B1"/>
    <w:rsid w:val="0020371F"/>
    <w:rsid w:val="002067EA"/>
    <w:rsid w:val="002070ED"/>
    <w:rsid w:val="002130A4"/>
    <w:rsid w:val="002223FE"/>
    <w:rsid w:val="00231860"/>
    <w:rsid w:val="00237DA8"/>
    <w:rsid w:val="002511E2"/>
    <w:rsid w:val="00252F7F"/>
    <w:rsid w:val="00257D26"/>
    <w:rsid w:val="00277141"/>
    <w:rsid w:val="002840E4"/>
    <w:rsid w:val="00293CC1"/>
    <w:rsid w:val="00297D94"/>
    <w:rsid w:val="002B664C"/>
    <w:rsid w:val="002C3216"/>
    <w:rsid w:val="002C45B7"/>
    <w:rsid w:val="002D6A4F"/>
    <w:rsid w:val="002E3AE4"/>
    <w:rsid w:val="002F20D5"/>
    <w:rsid w:val="00300F8F"/>
    <w:rsid w:val="00312EB0"/>
    <w:rsid w:val="0031498C"/>
    <w:rsid w:val="00333862"/>
    <w:rsid w:val="0034327C"/>
    <w:rsid w:val="00355369"/>
    <w:rsid w:val="003555D3"/>
    <w:rsid w:val="0035680C"/>
    <w:rsid w:val="00363037"/>
    <w:rsid w:val="00385D1B"/>
    <w:rsid w:val="003A1E43"/>
    <w:rsid w:val="003A3C6A"/>
    <w:rsid w:val="003A4719"/>
    <w:rsid w:val="003B43E9"/>
    <w:rsid w:val="004026C4"/>
    <w:rsid w:val="00405546"/>
    <w:rsid w:val="00407A8F"/>
    <w:rsid w:val="0043073F"/>
    <w:rsid w:val="004437D8"/>
    <w:rsid w:val="0044628C"/>
    <w:rsid w:val="00461B86"/>
    <w:rsid w:val="00463322"/>
    <w:rsid w:val="00464032"/>
    <w:rsid w:val="004732D0"/>
    <w:rsid w:val="004A2B78"/>
    <w:rsid w:val="004A3FB7"/>
    <w:rsid w:val="004B3CEC"/>
    <w:rsid w:val="004B5EB0"/>
    <w:rsid w:val="004C2AF6"/>
    <w:rsid w:val="004D0724"/>
    <w:rsid w:val="004D6C35"/>
    <w:rsid w:val="004E5766"/>
    <w:rsid w:val="0053615C"/>
    <w:rsid w:val="00563302"/>
    <w:rsid w:val="005739E9"/>
    <w:rsid w:val="00577009"/>
    <w:rsid w:val="005833B1"/>
    <w:rsid w:val="005856B3"/>
    <w:rsid w:val="00592464"/>
    <w:rsid w:val="005972EC"/>
    <w:rsid w:val="005B1B35"/>
    <w:rsid w:val="005B67F4"/>
    <w:rsid w:val="005B757E"/>
    <w:rsid w:val="005D197F"/>
    <w:rsid w:val="005D3B68"/>
    <w:rsid w:val="005E719A"/>
    <w:rsid w:val="005F7A99"/>
    <w:rsid w:val="00611AC0"/>
    <w:rsid w:val="00613499"/>
    <w:rsid w:val="00631FD8"/>
    <w:rsid w:val="006346FB"/>
    <w:rsid w:val="006427EB"/>
    <w:rsid w:val="006A6FFF"/>
    <w:rsid w:val="006B4BFA"/>
    <w:rsid w:val="006C391A"/>
    <w:rsid w:val="006C7234"/>
    <w:rsid w:val="006E20C6"/>
    <w:rsid w:val="006E6584"/>
    <w:rsid w:val="006E6A69"/>
    <w:rsid w:val="00700FBA"/>
    <w:rsid w:val="0070536B"/>
    <w:rsid w:val="00712CF0"/>
    <w:rsid w:val="00714678"/>
    <w:rsid w:val="00717928"/>
    <w:rsid w:val="00717FD5"/>
    <w:rsid w:val="007224EC"/>
    <w:rsid w:val="007234BE"/>
    <w:rsid w:val="0072438E"/>
    <w:rsid w:val="00725F72"/>
    <w:rsid w:val="007276DF"/>
    <w:rsid w:val="00737297"/>
    <w:rsid w:val="007533A8"/>
    <w:rsid w:val="00777DEB"/>
    <w:rsid w:val="00783B4D"/>
    <w:rsid w:val="00785BAC"/>
    <w:rsid w:val="007B1EA5"/>
    <w:rsid w:val="007D7A52"/>
    <w:rsid w:val="007E296D"/>
    <w:rsid w:val="007E4CF5"/>
    <w:rsid w:val="007F64BE"/>
    <w:rsid w:val="008101FF"/>
    <w:rsid w:val="00810B79"/>
    <w:rsid w:val="00817A2F"/>
    <w:rsid w:val="008471A2"/>
    <w:rsid w:val="00853323"/>
    <w:rsid w:val="0085652F"/>
    <w:rsid w:val="008712A3"/>
    <w:rsid w:val="00872C8F"/>
    <w:rsid w:val="00894738"/>
    <w:rsid w:val="008B1B45"/>
    <w:rsid w:val="008C42AE"/>
    <w:rsid w:val="008D0C2E"/>
    <w:rsid w:val="0092425C"/>
    <w:rsid w:val="009308E9"/>
    <w:rsid w:val="00966F29"/>
    <w:rsid w:val="00967B6B"/>
    <w:rsid w:val="0098036C"/>
    <w:rsid w:val="009868A0"/>
    <w:rsid w:val="00990491"/>
    <w:rsid w:val="00996585"/>
    <w:rsid w:val="00997906"/>
    <w:rsid w:val="009A25C9"/>
    <w:rsid w:val="009B6C90"/>
    <w:rsid w:val="009D4EF0"/>
    <w:rsid w:val="009E67F3"/>
    <w:rsid w:val="009F3823"/>
    <w:rsid w:val="00A01D1D"/>
    <w:rsid w:val="00A028C1"/>
    <w:rsid w:val="00A036CE"/>
    <w:rsid w:val="00A069F3"/>
    <w:rsid w:val="00A06CBA"/>
    <w:rsid w:val="00A30F19"/>
    <w:rsid w:val="00A372EF"/>
    <w:rsid w:val="00A60097"/>
    <w:rsid w:val="00A60625"/>
    <w:rsid w:val="00A71CFB"/>
    <w:rsid w:val="00A81CA3"/>
    <w:rsid w:val="00AA1822"/>
    <w:rsid w:val="00AD66EF"/>
    <w:rsid w:val="00AF2C01"/>
    <w:rsid w:val="00B029AB"/>
    <w:rsid w:val="00B204F4"/>
    <w:rsid w:val="00B2351E"/>
    <w:rsid w:val="00B261A5"/>
    <w:rsid w:val="00B37F7C"/>
    <w:rsid w:val="00B96380"/>
    <w:rsid w:val="00B9750E"/>
    <w:rsid w:val="00BB27BB"/>
    <w:rsid w:val="00BC534E"/>
    <w:rsid w:val="00BF7860"/>
    <w:rsid w:val="00C05A7E"/>
    <w:rsid w:val="00C175C6"/>
    <w:rsid w:val="00C2255F"/>
    <w:rsid w:val="00C333FE"/>
    <w:rsid w:val="00C517DD"/>
    <w:rsid w:val="00C67F69"/>
    <w:rsid w:val="00C724B1"/>
    <w:rsid w:val="00C93C2C"/>
    <w:rsid w:val="00C941AC"/>
    <w:rsid w:val="00C97101"/>
    <w:rsid w:val="00CA003B"/>
    <w:rsid w:val="00CC3EDA"/>
    <w:rsid w:val="00CC65F1"/>
    <w:rsid w:val="00CD1CCD"/>
    <w:rsid w:val="00CD7186"/>
    <w:rsid w:val="00CE53A8"/>
    <w:rsid w:val="00CF69C7"/>
    <w:rsid w:val="00D00E03"/>
    <w:rsid w:val="00D06EE4"/>
    <w:rsid w:val="00D169C0"/>
    <w:rsid w:val="00D534C8"/>
    <w:rsid w:val="00D57E9F"/>
    <w:rsid w:val="00D720DB"/>
    <w:rsid w:val="00D7748D"/>
    <w:rsid w:val="00D83946"/>
    <w:rsid w:val="00DA1F6B"/>
    <w:rsid w:val="00DA386E"/>
    <w:rsid w:val="00DA6C82"/>
    <w:rsid w:val="00DD6D40"/>
    <w:rsid w:val="00E15C8E"/>
    <w:rsid w:val="00E230D4"/>
    <w:rsid w:val="00E243FF"/>
    <w:rsid w:val="00E33EEE"/>
    <w:rsid w:val="00E35B19"/>
    <w:rsid w:val="00E35DDE"/>
    <w:rsid w:val="00E411D9"/>
    <w:rsid w:val="00E43847"/>
    <w:rsid w:val="00E67C39"/>
    <w:rsid w:val="00E858E5"/>
    <w:rsid w:val="00E97490"/>
    <w:rsid w:val="00EB1442"/>
    <w:rsid w:val="00ED508A"/>
    <w:rsid w:val="00EF71CB"/>
    <w:rsid w:val="00EF78AD"/>
    <w:rsid w:val="00F07930"/>
    <w:rsid w:val="00F23DB8"/>
    <w:rsid w:val="00F578F6"/>
    <w:rsid w:val="00F87BB0"/>
    <w:rsid w:val="00F91D3C"/>
    <w:rsid w:val="00F94072"/>
    <w:rsid w:val="00FB52D4"/>
    <w:rsid w:val="00FC0935"/>
    <w:rsid w:val="00FE2B21"/>
    <w:rsid w:val="017A2659"/>
    <w:rsid w:val="064410D3"/>
    <w:rsid w:val="0EE71694"/>
    <w:rsid w:val="1CF845D2"/>
    <w:rsid w:val="23333984"/>
    <w:rsid w:val="2F317FA1"/>
    <w:rsid w:val="361E67A9"/>
    <w:rsid w:val="3A920AD0"/>
    <w:rsid w:val="3B0C2347"/>
    <w:rsid w:val="3FC51F60"/>
    <w:rsid w:val="411A2317"/>
    <w:rsid w:val="422E393A"/>
    <w:rsid w:val="4DB804B2"/>
    <w:rsid w:val="5690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99"/>
    <w:pPr>
      <w:widowControl w:val="0"/>
      <w:jc w:val="both"/>
    </w:pPr>
    <w:rPr>
      <w:rFonts w:ascii="等线" w:hAnsi="等线"/>
      <w:kern w:val="2"/>
      <w:sz w:val="24"/>
    </w:rPr>
  </w:style>
  <w:style w:type="paragraph" w:styleId="1">
    <w:name w:val="heading 1"/>
    <w:basedOn w:val="a"/>
    <w:next w:val="a"/>
    <w:link w:val="1Char"/>
    <w:qFormat/>
    <w:pPr>
      <w:keepNext/>
      <w:keepLines/>
      <w:jc w:val="center"/>
      <w:outlineLvl w:val="0"/>
    </w:pPr>
    <w:rPr>
      <w:b/>
      <w:bCs/>
      <w:kern w:val="44"/>
      <w:sz w:val="52"/>
      <w:szCs w:val="44"/>
    </w:rPr>
  </w:style>
  <w:style w:type="paragraph" w:styleId="2">
    <w:name w:val="heading 2"/>
    <w:basedOn w:val="a"/>
    <w:next w:val="a"/>
    <w:link w:val="2Char"/>
    <w:qFormat/>
    <w:pPr>
      <w:keepNext/>
      <w:keepLines/>
      <w:spacing w:line="413" w:lineRule="auto"/>
      <w:jc w:val="left"/>
      <w:outlineLvl w:val="1"/>
    </w:pPr>
    <w:rPr>
      <w:rFonts w:ascii="Arial" w:hAnsi="Arial"/>
      <w:b/>
      <w:sz w:val="28"/>
    </w:rPr>
  </w:style>
  <w:style w:type="paragraph" w:styleId="3">
    <w:name w:val="heading 3"/>
    <w:basedOn w:val="a"/>
    <w:next w:val="a"/>
    <w:link w:val="3Char"/>
    <w:qFormat/>
    <w:pPr>
      <w:keepNext/>
      <w:keepLines/>
      <w:spacing w:line="413" w:lineRule="auto"/>
      <w:jc w:val="left"/>
      <w:outlineLvl w:val="2"/>
    </w:pPr>
    <w:rPr>
      <w:b/>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Times New Roman" w:hAnsi="Times New Roman"/>
      <w:sz w:val="21"/>
      <w:szCs w:val="24"/>
    </w:rPr>
  </w:style>
  <w:style w:type="paragraph" w:styleId="a4">
    <w:name w:val="Body Text"/>
    <w:basedOn w:val="a"/>
    <w:next w:val="a"/>
    <w:link w:val="Char"/>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table" w:styleId="a8">
    <w:name w:val="Table Grid"/>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等线" w:eastAsia="宋体" w:hAnsi="等线" w:cs="Times New Roman"/>
      <w:b/>
      <w:bCs/>
      <w:kern w:val="44"/>
      <w:sz w:val="52"/>
      <w:szCs w:val="44"/>
    </w:rPr>
  </w:style>
  <w:style w:type="character" w:customStyle="1" w:styleId="2Char">
    <w:name w:val="标题 2 Char"/>
    <w:basedOn w:val="a0"/>
    <w:link w:val="2"/>
    <w:qFormat/>
    <w:rPr>
      <w:rFonts w:ascii="Arial" w:eastAsia="宋体" w:hAnsi="Arial" w:cs="Times New Roman"/>
      <w:b/>
      <w:sz w:val="28"/>
      <w:szCs w:val="20"/>
    </w:rPr>
  </w:style>
  <w:style w:type="character" w:customStyle="1" w:styleId="3Char">
    <w:name w:val="标题 3 Char"/>
    <w:basedOn w:val="a0"/>
    <w:link w:val="3"/>
    <w:qFormat/>
    <w:rPr>
      <w:rFonts w:ascii="等线" w:eastAsia="宋体" w:hAnsi="等线" w:cs="Times New Roman"/>
      <w:b/>
      <w:sz w:val="24"/>
      <w:szCs w:val="20"/>
    </w:rPr>
  </w:style>
  <w:style w:type="character" w:customStyle="1" w:styleId="Char">
    <w:name w:val="正文文本 Char"/>
    <w:basedOn w:val="a0"/>
    <w:link w:val="a4"/>
    <w:qFormat/>
    <w:rPr>
      <w:rFonts w:ascii="等线" w:eastAsia="宋体" w:hAnsi="等线" w:cs="Times New Roman"/>
      <w:sz w:val="24"/>
      <w:szCs w:val="20"/>
    </w:rPr>
  </w:style>
  <w:style w:type="character" w:customStyle="1" w:styleId="Char1">
    <w:name w:val="页脚 Char"/>
    <w:basedOn w:val="a0"/>
    <w:link w:val="a6"/>
    <w:qFormat/>
    <w:rPr>
      <w:rFonts w:ascii="等线" w:eastAsia="宋体" w:hAnsi="等线" w:cs="Times New Roman"/>
      <w:sz w:val="18"/>
      <w:szCs w:val="18"/>
    </w:rPr>
  </w:style>
  <w:style w:type="character" w:customStyle="1" w:styleId="Char2">
    <w:name w:val="页眉 Char"/>
    <w:basedOn w:val="a0"/>
    <w:link w:val="a7"/>
    <w:qFormat/>
    <w:rPr>
      <w:rFonts w:ascii="等线" w:eastAsia="宋体" w:hAnsi="等线" w:cs="Times New Roman"/>
      <w:sz w:val="18"/>
      <w:szCs w:val="18"/>
    </w:rPr>
  </w:style>
  <w:style w:type="paragraph" w:customStyle="1" w:styleId="11">
    <w:name w:val="无间隔1"/>
    <w:basedOn w:val="a"/>
    <w:qFormat/>
    <w:rPr>
      <w:rFonts w:ascii="Times New Roman" w:hAnsi="Times New Roman"/>
    </w:rPr>
  </w:style>
  <w:style w:type="paragraph" w:customStyle="1" w:styleId="Default">
    <w:name w:val="Default"/>
    <w:next w:val="CharChar10CharCharCharChar"/>
    <w:qFormat/>
    <w:pPr>
      <w:widowControl w:val="0"/>
      <w:autoSpaceDE w:val="0"/>
      <w:autoSpaceDN w:val="0"/>
      <w:adjustRightInd w:val="0"/>
    </w:pPr>
    <w:rPr>
      <w:rFonts w:ascii="宋体" w:eastAsia="等线" w:hAnsi="等线" w:cs="宋体"/>
      <w:color w:val="000000"/>
      <w:sz w:val="24"/>
      <w:szCs w:val="24"/>
    </w:rPr>
  </w:style>
  <w:style w:type="paragraph" w:customStyle="1" w:styleId="CharChar10CharCharCharChar">
    <w:name w:val="Char Char10 Char Char Char Char"/>
    <w:basedOn w:val="a"/>
    <w:next w:val="a"/>
    <w:qFormat/>
  </w:style>
  <w:style w:type="paragraph" w:styleId="a9">
    <w:name w:val="List Paragraph"/>
    <w:basedOn w:val="a"/>
    <w:link w:val="Char3"/>
    <w:qFormat/>
    <w:pPr>
      <w:ind w:firstLineChars="200" w:firstLine="420"/>
    </w:pPr>
  </w:style>
  <w:style w:type="character" w:customStyle="1" w:styleId="Char0">
    <w:name w:val="批注框文本 Char"/>
    <w:basedOn w:val="a0"/>
    <w:link w:val="a5"/>
    <w:uiPriority w:val="99"/>
    <w:semiHidden/>
    <w:qFormat/>
    <w:rPr>
      <w:rFonts w:ascii="等线" w:eastAsia="宋体" w:hAnsi="等线" w:cs="Times New Roman"/>
      <w:sz w:val="18"/>
      <w:szCs w:val="18"/>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paragraph" w:customStyle="1" w:styleId="TableParagraph">
    <w:name w:val="Table Paragraph"/>
    <w:basedOn w:val="a"/>
    <w:uiPriority w:val="1"/>
    <w:qFormat/>
    <w:rPr>
      <w:rFonts w:ascii="宋体" w:hAnsi="宋体" w:cs="宋体"/>
      <w:sz w:val="32"/>
      <w:szCs w:val="24"/>
      <w:lang w:val="zh-CN" w:bidi="zh-CN"/>
    </w:rPr>
  </w:style>
  <w:style w:type="character" w:customStyle="1" w:styleId="Char3">
    <w:name w:val="列出段落 Char"/>
    <w:link w:val="a9"/>
    <w:qFormat/>
    <w:rPr>
      <w:rFonts w:ascii="等线" w:eastAsia="宋体" w:hAnsi="等线" w:cs="Times New Roman"/>
      <w:sz w:val="24"/>
      <w:szCs w:val="20"/>
    </w:rPr>
  </w:style>
  <w:style w:type="paragraph" w:customStyle="1" w:styleId="20">
    <w:name w:val="正文首行缩进2"/>
    <w:basedOn w:val="a4"/>
    <w:next w:val="a"/>
    <w:qFormat/>
    <w:pPr>
      <w:ind w:firstLineChars="100" w:firstLine="420"/>
    </w:pPr>
    <w:rPr>
      <w:rFonts w:ascii="宋体" w:hAnsi="宋体"/>
      <w:sz w:val="21"/>
      <w:szCs w:val="24"/>
      <w:lang w:eastAsia="en-US"/>
    </w:rPr>
  </w:style>
  <w:style w:type="paragraph" w:customStyle="1" w:styleId="Style2">
    <w:name w:val="_Style 2"/>
    <w:basedOn w:val="a"/>
    <w:qFormat/>
    <w:pPr>
      <w:ind w:firstLineChars="200" w:firstLine="200"/>
    </w:pPr>
    <w:rPr>
      <w:rFonts w:ascii="Calibri" w:hAnsi="Calibri"/>
      <w:sz w:val="21"/>
      <w:szCs w:val="24"/>
    </w:rPr>
  </w:style>
  <w:style w:type="paragraph" w:customStyle="1" w:styleId="aa">
    <w:name w:val="正文（缩进）"/>
    <w:basedOn w:val="a"/>
    <w:qFormat/>
    <w:pPr>
      <w:ind w:firstLineChars="200" w:firstLine="480"/>
    </w:pPr>
  </w:style>
  <w:style w:type="character" w:styleId="ab">
    <w:name w:val="Hyperlink"/>
    <w:basedOn w:val="a0"/>
    <w:uiPriority w:val="99"/>
    <w:unhideWhenUsed/>
    <w:rsid w:val="000F23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99"/>
    <w:pPr>
      <w:widowControl w:val="0"/>
      <w:jc w:val="both"/>
    </w:pPr>
    <w:rPr>
      <w:rFonts w:ascii="等线" w:hAnsi="等线"/>
      <w:kern w:val="2"/>
      <w:sz w:val="24"/>
    </w:rPr>
  </w:style>
  <w:style w:type="paragraph" w:styleId="1">
    <w:name w:val="heading 1"/>
    <w:basedOn w:val="a"/>
    <w:next w:val="a"/>
    <w:link w:val="1Char"/>
    <w:qFormat/>
    <w:pPr>
      <w:keepNext/>
      <w:keepLines/>
      <w:jc w:val="center"/>
      <w:outlineLvl w:val="0"/>
    </w:pPr>
    <w:rPr>
      <w:b/>
      <w:bCs/>
      <w:kern w:val="44"/>
      <w:sz w:val="52"/>
      <w:szCs w:val="44"/>
    </w:rPr>
  </w:style>
  <w:style w:type="paragraph" w:styleId="2">
    <w:name w:val="heading 2"/>
    <w:basedOn w:val="a"/>
    <w:next w:val="a"/>
    <w:link w:val="2Char"/>
    <w:qFormat/>
    <w:pPr>
      <w:keepNext/>
      <w:keepLines/>
      <w:spacing w:line="413" w:lineRule="auto"/>
      <w:jc w:val="left"/>
      <w:outlineLvl w:val="1"/>
    </w:pPr>
    <w:rPr>
      <w:rFonts w:ascii="Arial" w:hAnsi="Arial"/>
      <w:b/>
      <w:sz w:val="28"/>
    </w:rPr>
  </w:style>
  <w:style w:type="paragraph" w:styleId="3">
    <w:name w:val="heading 3"/>
    <w:basedOn w:val="a"/>
    <w:next w:val="a"/>
    <w:link w:val="3Char"/>
    <w:qFormat/>
    <w:pPr>
      <w:keepNext/>
      <w:keepLines/>
      <w:spacing w:line="413" w:lineRule="auto"/>
      <w:jc w:val="left"/>
      <w:outlineLvl w:val="2"/>
    </w:pPr>
    <w:rPr>
      <w:b/>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Times New Roman" w:hAnsi="Times New Roman"/>
      <w:sz w:val="21"/>
      <w:szCs w:val="24"/>
    </w:rPr>
  </w:style>
  <w:style w:type="paragraph" w:styleId="a4">
    <w:name w:val="Body Text"/>
    <w:basedOn w:val="a"/>
    <w:next w:val="a"/>
    <w:link w:val="Char"/>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table" w:styleId="a8">
    <w:name w:val="Table Grid"/>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等线" w:eastAsia="宋体" w:hAnsi="等线" w:cs="Times New Roman"/>
      <w:b/>
      <w:bCs/>
      <w:kern w:val="44"/>
      <w:sz w:val="52"/>
      <w:szCs w:val="44"/>
    </w:rPr>
  </w:style>
  <w:style w:type="character" w:customStyle="1" w:styleId="2Char">
    <w:name w:val="标题 2 Char"/>
    <w:basedOn w:val="a0"/>
    <w:link w:val="2"/>
    <w:qFormat/>
    <w:rPr>
      <w:rFonts w:ascii="Arial" w:eastAsia="宋体" w:hAnsi="Arial" w:cs="Times New Roman"/>
      <w:b/>
      <w:sz w:val="28"/>
      <w:szCs w:val="20"/>
    </w:rPr>
  </w:style>
  <w:style w:type="character" w:customStyle="1" w:styleId="3Char">
    <w:name w:val="标题 3 Char"/>
    <w:basedOn w:val="a0"/>
    <w:link w:val="3"/>
    <w:qFormat/>
    <w:rPr>
      <w:rFonts w:ascii="等线" w:eastAsia="宋体" w:hAnsi="等线" w:cs="Times New Roman"/>
      <w:b/>
      <w:sz w:val="24"/>
      <w:szCs w:val="20"/>
    </w:rPr>
  </w:style>
  <w:style w:type="character" w:customStyle="1" w:styleId="Char">
    <w:name w:val="正文文本 Char"/>
    <w:basedOn w:val="a0"/>
    <w:link w:val="a4"/>
    <w:qFormat/>
    <w:rPr>
      <w:rFonts w:ascii="等线" w:eastAsia="宋体" w:hAnsi="等线" w:cs="Times New Roman"/>
      <w:sz w:val="24"/>
      <w:szCs w:val="20"/>
    </w:rPr>
  </w:style>
  <w:style w:type="character" w:customStyle="1" w:styleId="Char1">
    <w:name w:val="页脚 Char"/>
    <w:basedOn w:val="a0"/>
    <w:link w:val="a6"/>
    <w:qFormat/>
    <w:rPr>
      <w:rFonts w:ascii="等线" w:eastAsia="宋体" w:hAnsi="等线" w:cs="Times New Roman"/>
      <w:sz w:val="18"/>
      <w:szCs w:val="18"/>
    </w:rPr>
  </w:style>
  <w:style w:type="character" w:customStyle="1" w:styleId="Char2">
    <w:name w:val="页眉 Char"/>
    <w:basedOn w:val="a0"/>
    <w:link w:val="a7"/>
    <w:qFormat/>
    <w:rPr>
      <w:rFonts w:ascii="等线" w:eastAsia="宋体" w:hAnsi="等线" w:cs="Times New Roman"/>
      <w:sz w:val="18"/>
      <w:szCs w:val="18"/>
    </w:rPr>
  </w:style>
  <w:style w:type="paragraph" w:customStyle="1" w:styleId="11">
    <w:name w:val="无间隔1"/>
    <w:basedOn w:val="a"/>
    <w:qFormat/>
    <w:rPr>
      <w:rFonts w:ascii="Times New Roman" w:hAnsi="Times New Roman"/>
    </w:rPr>
  </w:style>
  <w:style w:type="paragraph" w:customStyle="1" w:styleId="Default">
    <w:name w:val="Default"/>
    <w:next w:val="CharChar10CharCharCharChar"/>
    <w:qFormat/>
    <w:pPr>
      <w:widowControl w:val="0"/>
      <w:autoSpaceDE w:val="0"/>
      <w:autoSpaceDN w:val="0"/>
      <w:adjustRightInd w:val="0"/>
    </w:pPr>
    <w:rPr>
      <w:rFonts w:ascii="宋体" w:eastAsia="等线" w:hAnsi="等线" w:cs="宋体"/>
      <w:color w:val="000000"/>
      <w:sz w:val="24"/>
      <w:szCs w:val="24"/>
    </w:rPr>
  </w:style>
  <w:style w:type="paragraph" w:customStyle="1" w:styleId="CharChar10CharCharCharChar">
    <w:name w:val="Char Char10 Char Char Char Char"/>
    <w:basedOn w:val="a"/>
    <w:next w:val="a"/>
    <w:qFormat/>
  </w:style>
  <w:style w:type="paragraph" w:styleId="a9">
    <w:name w:val="List Paragraph"/>
    <w:basedOn w:val="a"/>
    <w:link w:val="Char3"/>
    <w:qFormat/>
    <w:pPr>
      <w:ind w:firstLineChars="200" w:firstLine="420"/>
    </w:pPr>
  </w:style>
  <w:style w:type="character" w:customStyle="1" w:styleId="Char0">
    <w:name w:val="批注框文本 Char"/>
    <w:basedOn w:val="a0"/>
    <w:link w:val="a5"/>
    <w:uiPriority w:val="99"/>
    <w:semiHidden/>
    <w:qFormat/>
    <w:rPr>
      <w:rFonts w:ascii="等线" w:eastAsia="宋体" w:hAnsi="等线" w:cs="Times New Roman"/>
      <w:sz w:val="18"/>
      <w:szCs w:val="18"/>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paragraph" w:customStyle="1" w:styleId="TableParagraph">
    <w:name w:val="Table Paragraph"/>
    <w:basedOn w:val="a"/>
    <w:uiPriority w:val="1"/>
    <w:qFormat/>
    <w:rPr>
      <w:rFonts w:ascii="宋体" w:hAnsi="宋体" w:cs="宋体"/>
      <w:sz w:val="32"/>
      <w:szCs w:val="24"/>
      <w:lang w:val="zh-CN" w:bidi="zh-CN"/>
    </w:rPr>
  </w:style>
  <w:style w:type="character" w:customStyle="1" w:styleId="Char3">
    <w:name w:val="列出段落 Char"/>
    <w:link w:val="a9"/>
    <w:qFormat/>
    <w:rPr>
      <w:rFonts w:ascii="等线" w:eastAsia="宋体" w:hAnsi="等线" w:cs="Times New Roman"/>
      <w:sz w:val="24"/>
      <w:szCs w:val="20"/>
    </w:rPr>
  </w:style>
  <w:style w:type="paragraph" w:customStyle="1" w:styleId="20">
    <w:name w:val="正文首行缩进2"/>
    <w:basedOn w:val="a4"/>
    <w:next w:val="a"/>
    <w:qFormat/>
    <w:pPr>
      <w:ind w:firstLineChars="100" w:firstLine="420"/>
    </w:pPr>
    <w:rPr>
      <w:rFonts w:ascii="宋体" w:hAnsi="宋体"/>
      <w:sz w:val="21"/>
      <w:szCs w:val="24"/>
      <w:lang w:eastAsia="en-US"/>
    </w:rPr>
  </w:style>
  <w:style w:type="paragraph" w:customStyle="1" w:styleId="Style2">
    <w:name w:val="_Style 2"/>
    <w:basedOn w:val="a"/>
    <w:qFormat/>
    <w:pPr>
      <w:ind w:firstLineChars="200" w:firstLine="200"/>
    </w:pPr>
    <w:rPr>
      <w:rFonts w:ascii="Calibri" w:hAnsi="Calibri"/>
      <w:sz w:val="21"/>
      <w:szCs w:val="24"/>
    </w:rPr>
  </w:style>
  <w:style w:type="paragraph" w:customStyle="1" w:styleId="aa">
    <w:name w:val="正文（缩进）"/>
    <w:basedOn w:val="a"/>
    <w:qFormat/>
    <w:pPr>
      <w:ind w:firstLineChars="200" w:firstLine="480"/>
    </w:pPr>
  </w:style>
  <w:style w:type="character" w:styleId="ab">
    <w:name w:val="Hyperlink"/>
    <w:basedOn w:val="a0"/>
    <w:uiPriority w:val="99"/>
    <w:unhideWhenUsed/>
    <w:rsid w:val="000F23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0A24C-B3DC-45A4-9CF4-971053A6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42</Pages>
  <Words>3587</Words>
  <Characters>20449</Characters>
  <Application>Microsoft Office Word</Application>
  <DocSecurity>0</DocSecurity>
  <Lines>170</Lines>
  <Paragraphs>47</Paragraphs>
  <ScaleCrop>false</ScaleCrop>
  <Company/>
  <LinksUpToDate>false</LinksUpToDate>
  <CharactersWithSpaces>23989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中大宇辰项目管理有限公司:中大宇辰项目管理有限公司</dc:creator>
  <cp:lastModifiedBy>中大宇辰项目管理有限公司:中大宇辰项目管理有限公司</cp:lastModifiedBy>
  <cp:revision>80</cp:revision>
  <cp:lastPrinted>2024-06-24T07:03:00Z</cp:lastPrinted>
  <dcterms:created xsi:type="dcterms:W3CDTF">2023-05-24T03:20:00Z</dcterms:created>
  <dcterms:modified xsi:type="dcterms:W3CDTF">2025-09-18T08:34:00Z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eyJoZGlkIjoiMGUzOTVjNzlmMDNiYjRiY2Q3NjExODRhOTQ1NGY0MDkiLCJ1c2VySWQiOiIxNjE3NzkwMzIyIn0=</vt:lpwstr>
  </property>
  <property fmtid="{D5CDD505-2E9C-101B-9397-08002B2CF9AE}" pid="3" name="KSOProductBuildVer">
    <vt:lpwstr>2052-12.1.0.22529</vt:lpwstr>
  </property>
  <property fmtid="{D5CDD505-2E9C-101B-9397-08002B2CF9AE}" pid="4" name="ICV">
    <vt:lpwstr>3449C18AF9264F8E953D6E8E9F29CCD3_12</vt:lpwstr>
  </property>
</Properties>
</file>